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24CF" w:rsidRDefault="00C024CF" w:rsidP="00C024CF">
      <w:r>
        <w:t xml:space="preserve">                                                  РОССИЙСКАЯ ФЕДЕРАЦИЯ</w:t>
      </w:r>
    </w:p>
    <w:p w:rsidR="00C024CF" w:rsidRDefault="00C024CF" w:rsidP="00C024CF">
      <w:pPr>
        <w:jc w:val="center"/>
      </w:pPr>
      <w:r>
        <w:t>АМУРСКАЯ ОБЛАСТЬ</w:t>
      </w:r>
    </w:p>
    <w:p w:rsidR="00C024CF" w:rsidRDefault="00C024CF" w:rsidP="00C024CF">
      <w:pPr>
        <w:jc w:val="center"/>
      </w:pPr>
      <w:r>
        <w:t>КОНСТАНТИНОВСКИЙ РАЙОН</w:t>
      </w:r>
    </w:p>
    <w:p w:rsidR="00C024CF" w:rsidRDefault="00C024CF" w:rsidP="00C024CF">
      <w:pPr>
        <w:jc w:val="center"/>
      </w:pPr>
      <w:r>
        <w:t>АДМИНИСТРАЦИЯ ЗЕНЬКОВСКОГО СЕЛЬСОВЕТА</w:t>
      </w:r>
    </w:p>
    <w:p w:rsidR="00BD0F53" w:rsidRDefault="00BD0F53" w:rsidP="00C024CF">
      <w:pPr>
        <w:jc w:val="center"/>
      </w:pPr>
    </w:p>
    <w:p w:rsidR="00C024CF" w:rsidRDefault="00C024CF" w:rsidP="00C024CF">
      <w:pPr>
        <w:jc w:val="center"/>
      </w:pPr>
      <w:r>
        <w:t>ПОСТАНОВЛЕНИЕ</w:t>
      </w:r>
    </w:p>
    <w:p w:rsidR="00C024CF" w:rsidRPr="00717B7D" w:rsidRDefault="00B208E8" w:rsidP="00C024CF">
      <w:pPr>
        <w:rPr>
          <w:sz w:val="28"/>
          <w:szCs w:val="28"/>
        </w:rPr>
      </w:pPr>
      <w:r>
        <w:rPr>
          <w:sz w:val="28"/>
          <w:szCs w:val="28"/>
        </w:rPr>
        <w:t>о</w:t>
      </w:r>
      <w:r w:rsidR="00C024CF">
        <w:rPr>
          <w:sz w:val="28"/>
          <w:szCs w:val="28"/>
        </w:rPr>
        <w:t>т 2</w:t>
      </w:r>
      <w:r>
        <w:rPr>
          <w:sz w:val="28"/>
          <w:szCs w:val="28"/>
        </w:rPr>
        <w:t>1</w:t>
      </w:r>
      <w:r w:rsidR="00C024CF">
        <w:rPr>
          <w:sz w:val="28"/>
          <w:szCs w:val="28"/>
        </w:rPr>
        <w:t>.0</w:t>
      </w:r>
      <w:r>
        <w:rPr>
          <w:sz w:val="28"/>
          <w:szCs w:val="28"/>
        </w:rPr>
        <w:t>6</w:t>
      </w:r>
      <w:r w:rsidR="00C024CF">
        <w:rPr>
          <w:sz w:val="28"/>
          <w:szCs w:val="28"/>
        </w:rPr>
        <w:t>.202</w:t>
      </w:r>
      <w:r>
        <w:rPr>
          <w:sz w:val="28"/>
          <w:szCs w:val="28"/>
        </w:rPr>
        <w:t>4</w:t>
      </w:r>
      <w:r w:rsidR="00C024CF" w:rsidRPr="00717B7D">
        <w:rPr>
          <w:sz w:val="28"/>
          <w:szCs w:val="28"/>
        </w:rPr>
        <w:t xml:space="preserve">                                                                    </w:t>
      </w:r>
      <w:r w:rsidR="00C024CF">
        <w:rPr>
          <w:sz w:val="28"/>
          <w:szCs w:val="28"/>
        </w:rPr>
        <w:t xml:space="preserve">                          </w:t>
      </w:r>
      <w:r w:rsidR="00C024CF" w:rsidRPr="00717B7D">
        <w:rPr>
          <w:sz w:val="28"/>
          <w:szCs w:val="28"/>
        </w:rPr>
        <w:t xml:space="preserve">  №</w:t>
      </w:r>
      <w:r>
        <w:rPr>
          <w:sz w:val="28"/>
          <w:szCs w:val="28"/>
        </w:rPr>
        <w:t xml:space="preserve"> 28</w:t>
      </w:r>
      <w:r w:rsidR="00C024CF">
        <w:rPr>
          <w:sz w:val="28"/>
          <w:szCs w:val="28"/>
        </w:rPr>
        <w:t xml:space="preserve">                                                                                               </w:t>
      </w:r>
    </w:p>
    <w:p w:rsidR="00C024CF" w:rsidRPr="00717B7D" w:rsidRDefault="00C024CF" w:rsidP="00C024CF">
      <w:pPr>
        <w:jc w:val="center"/>
        <w:rPr>
          <w:sz w:val="28"/>
          <w:szCs w:val="28"/>
        </w:rPr>
      </w:pPr>
      <w:r>
        <w:rPr>
          <w:sz w:val="28"/>
          <w:szCs w:val="28"/>
        </w:rPr>
        <w:t>с.Зеньковка</w:t>
      </w:r>
    </w:p>
    <w:tbl>
      <w:tblPr>
        <w:tblW w:w="5154" w:type="pct"/>
        <w:tblLook w:val="00BF"/>
      </w:tblPr>
      <w:tblGrid>
        <w:gridCol w:w="5061"/>
        <w:gridCol w:w="4805"/>
      </w:tblGrid>
      <w:tr w:rsidR="00C024CF" w:rsidRPr="00641C57" w:rsidTr="00EF79F9">
        <w:tc>
          <w:tcPr>
            <w:tcW w:w="2565" w:type="pct"/>
            <w:shd w:val="clear" w:color="auto" w:fill="auto"/>
          </w:tcPr>
          <w:p w:rsidR="00B208E8" w:rsidRDefault="00B208E8" w:rsidP="00EF79F9">
            <w:pPr>
              <w:rPr>
                <w:sz w:val="28"/>
                <w:szCs w:val="28"/>
              </w:rPr>
            </w:pPr>
          </w:p>
          <w:p w:rsidR="00C024CF" w:rsidRPr="00641C57" w:rsidRDefault="00C024CF" w:rsidP="00EF79F9">
            <w:pPr>
              <w:rPr>
                <w:sz w:val="28"/>
                <w:szCs w:val="28"/>
              </w:rPr>
            </w:pPr>
            <w:r w:rsidRPr="00641C57">
              <w:rPr>
                <w:sz w:val="28"/>
                <w:szCs w:val="28"/>
              </w:rPr>
              <w:t>О предоставлении в аренду земельн</w:t>
            </w:r>
            <w:r>
              <w:rPr>
                <w:sz w:val="28"/>
                <w:szCs w:val="28"/>
              </w:rPr>
              <w:t>ого</w:t>
            </w:r>
            <w:r w:rsidRPr="00641C57">
              <w:rPr>
                <w:sz w:val="28"/>
                <w:szCs w:val="28"/>
              </w:rPr>
              <w:t xml:space="preserve"> </w:t>
            </w:r>
          </w:p>
          <w:p w:rsidR="00C024CF" w:rsidRPr="00641C57" w:rsidRDefault="00C024CF" w:rsidP="00EF79F9">
            <w:pPr>
              <w:rPr>
                <w:sz w:val="28"/>
                <w:szCs w:val="28"/>
              </w:rPr>
            </w:pPr>
            <w:r w:rsidRPr="00641C57">
              <w:rPr>
                <w:sz w:val="28"/>
                <w:szCs w:val="28"/>
              </w:rPr>
              <w:t>участ</w:t>
            </w:r>
            <w:r>
              <w:rPr>
                <w:sz w:val="28"/>
                <w:szCs w:val="28"/>
              </w:rPr>
              <w:t>ка</w:t>
            </w:r>
            <w:r w:rsidRPr="00641C5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Лукьянову Н.И.</w:t>
            </w:r>
            <w:r w:rsidRPr="00641C57">
              <w:rPr>
                <w:sz w:val="28"/>
                <w:szCs w:val="28"/>
              </w:rPr>
              <w:t xml:space="preserve"> </w:t>
            </w:r>
          </w:p>
        </w:tc>
        <w:tc>
          <w:tcPr>
            <w:tcW w:w="2435" w:type="pct"/>
            <w:shd w:val="clear" w:color="auto" w:fill="auto"/>
          </w:tcPr>
          <w:p w:rsidR="00C024CF" w:rsidRPr="00641C57" w:rsidRDefault="00C024CF" w:rsidP="00EF79F9">
            <w:pPr>
              <w:ind w:left="480"/>
              <w:rPr>
                <w:sz w:val="28"/>
                <w:szCs w:val="28"/>
              </w:rPr>
            </w:pPr>
          </w:p>
        </w:tc>
      </w:tr>
    </w:tbl>
    <w:p w:rsidR="00C024CF" w:rsidRDefault="00C024CF" w:rsidP="00C024CF">
      <w:pPr>
        <w:ind w:firstLine="708"/>
        <w:jc w:val="both"/>
        <w:rPr>
          <w:sz w:val="28"/>
          <w:szCs w:val="28"/>
        </w:rPr>
      </w:pPr>
    </w:p>
    <w:p w:rsidR="00063BAF" w:rsidRDefault="00C024CF" w:rsidP="00BD0F5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Рассмотрев заявление и документы, </w:t>
      </w:r>
      <w:r>
        <w:rPr>
          <w:sz w:val="28"/>
        </w:rPr>
        <w:t>поступившие от Лукьянова Николая Ивановича</w:t>
      </w:r>
      <w:r w:rsidR="00BD0F53">
        <w:rPr>
          <w:sz w:val="28"/>
        </w:rPr>
        <w:t xml:space="preserve"> </w:t>
      </w:r>
      <w:r w:rsidR="00BD0F53">
        <w:rPr>
          <w:sz w:val="28"/>
          <w:szCs w:val="28"/>
        </w:rPr>
        <w:t>05.09.1988 года рождения</w:t>
      </w:r>
      <w:r w:rsidR="00BD0F53" w:rsidRPr="00197063">
        <w:rPr>
          <w:sz w:val="28"/>
          <w:szCs w:val="28"/>
        </w:rPr>
        <w:t xml:space="preserve">, </w:t>
      </w:r>
      <w:r w:rsidR="00BD0F53">
        <w:rPr>
          <w:sz w:val="28"/>
          <w:szCs w:val="28"/>
        </w:rPr>
        <w:t xml:space="preserve">место рождения: с.Зеньковка, Константиновского района, Амурской области, </w:t>
      </w:r>
      <w:r w:rsidR="00BD0F53" w:rsidRPr="00197063">
        <w:rPr>
          <w:sz w:val="28"/>
          <w:szCs w:val="28"/>
        </w:rPr>
        <w:t>паспорт</w:t>
      </w:r>
      <w:r w:rsidR="00BD0F53">
        <w:rPr>
          <w:sz w:val="28"/>
          <w:szCs w:val="28"/>
        </w:rPr>
        <w:t xml:space="preserve"> гр-на РФ</w:t>
      </w:r>
      <w:r w:rsidRPr="00935F96">
        <w:rPr>
          <w:sz w:val="28"/>
          <w:szCs w:val="28"/>
        </w:rPr>
        <w:t xml:space="preserve"> 10 08 112715 выдан отделением УФМС России по Амурской области в Константиновском районе от 17.09.2008 г., зарегистрирован по адресу: Амурская область, Константиновский район, с.Зеньковка,</w:t>
      </w:r>
      <w:r>
        <w:rPr>
          <w:sz w:val="28"/>
          <w:szCs w:val="28"/>
        </w:rPr>
        <w:t xml:space="preserve"> </w:t>
      </w:r>
      <w:r w:rsidRPr="00935F96">
        <w:rPr>
          <w:sz w:val="28"/>
          <w:szCs w:val="28"/>
        </w:rPr>
        <w:t>ул</w:t>
      </w:r>
      <w:proofErr w:type="gramStart"/>
      <w:r w:rsidRPr="00935F96">
        <w:rPr>
          <w:sz w:val="28"/>
          <w:szCs w:val="28"/>
        </w:rPr>
        <w:t>.С</w:t>
      </w:r>
      <w:proofErr w:type="gramEnd"/>
      <w:r w:rsidRPr="00935F96">
        <w:rPr>
          <w:sz w:val="28"/>
          <w:szCs w:val="28"/>
        </w:rPr>
        <w:t>оветская,</w:t>
      </w:r>
      <w:r>
        <w:rPr>
          <w:sz w:val="28"/>
          <w:szCs w:val="28"/>
        </w:rPr>
        <w:t xml:space="preserve"> </w:t>
      </w:r>
      <w:r w:rsidRPr="00935F96">
        <w:rPr>
          <w:sz w:val="28"/>
          <w:szCs w:val="28"/>
        </w:rPr>
        <w:t>д.49</w:t>
      </w:r>
      <w:r>
        <w:rPr>
          <w:sz w:val="28"/>
        </w:rPr>
        <w:t xml:space="preserve">, </w:t>
      </w:r>
      <w:r w:rsidRPr="00B5177B">
        <w:rPr>
          <w:sz w:val="28"/>
          <w:szCs w:val="28"/>
        </w:rPr>
        <w:t>о предоставлении в аренду земельн</w:t>
      </w:r>
      <w:r>
        <w:rPr>
          <w:sz w:val="28"/>
          <w:szCs w:val="28"/>
        </w:rPr>
        <w:t>ого</w:t>
      </w:r>
      <w:r w:rsidRPr="00B5177B">
        <w:rPr>
          <w:sz w:val="28"/>
          <w:szCs w:val="28"/>
        </w:rPr>
        <w:t xml:space="preserve"> участк</w:t>
      </w:r>
      <w:r>
        <w:rPr>
          <w:sz w:val="28"/>
          <w:szCs w:val="28"/>
        </w:rPr>
        <w:t>а</w:t>
      </w:r>
      <w:r w:rsidRPr="00B5177B">
        <w:rPr>
          <w:sz w:val="28"/>
          <w:szCs w:val="28"/>
        </w:rPr>
        <w:t xml:space="preserve"> из земель </w:t>
      </w:r>
      <w:r>
        <w:rPr>
          <w:sz w:val="28"/>
          <w:szCs w:val="28"/>
        </w:rPr>
        <w:t>сельскохозяйственного назначения</w:t>
      </w:r>
      <w:r w:rsidRPr="00B5177B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находящихся в муниципальной собственности Зеньковского сельсовета, сельскохозяйственного </w:t>
      </w:r>
      <w:r w:rsidR="00063BAF">
        <w:rPr>
          <w:sz w:val="28"/>
          <w:szCs w:val="28"/>
        </w:rPr>
        <w:t>использования для сенокошения</w:t>
      </w:r>
      <w:r>
        <w:rPr>
          <w:sz w:val="28"/>
          <w:szCs w:val="28"/>
        </w:rPr>
        <w:t>, на основании Земельного кодекса Российской Федерации, Федерального закона от 25.10.2001 № 137-ФЗ «О введении в действие Земельного кодекса Российской Федерации</w:t>
      </w:r>
      <w:r w:rsidRPr="00331C65">
        <w:rPr>
          <w:sz w:val="28"/>
          <w:szCs w:val="28"/>
        </w:rPr>
        <w:t xml:space="preserve">», </w:t>
      </w:r>
      <w:r>
        <w:rPr>
          <w:sz w:val="28"/>
          <w:szCs w:val="28"/>
        </w:rPr>
        <w:t xml:space="preserve">в соответствии с </w:t>
      </w:r>
      <w:proofErr w:type="spellStart"/>
      <w:r>
        <w:rPr>
          <w:sz w:val="28"/>
          <w:szCs w:val="28"/>
        </w:rPr>
        <w:t>пп</w:t>
      </w:r>
      <w:proofErr w:type="spellEnd"/>
      <w:r>
        <w:rPr>
          <w:sz w:val="28"/>
          <w:szCs w:val="28"/>
        </w:rPr>
        <w:t xml:space="preserve">. 19 п. 2 ст. 39.6 Земельного кодекса РФ, </w:t>
      </w:r>
      <w:r w:rsidR="00063BAF">
        <w:rPr>
          <w:sz w:val="28"/>
          <w:szCs w:val="28"/>
        </w:rPr>
        <w:t xml:space="preserve">постановлением </w:t>
      </w:r>
      <w:r w:rsidR="00063BAF" w:rsidRPr="001530C1">
        <w:rPr>
          <w:sz w:val="28"/>
          <w:szCs w:val="28"/>
        </w:rPr>
        <w:t>Правительства Амурской области от 25.01.2021 № 32</w:t>
      </w:r>
      <w:r w:rsidR="00063BAF">
        <w:rPr>
          <w:sz w:val="28"/>
          <w:szCs w:val="28"/>
        </w:rPr>
        <w:t xml:space="preserve"> «Об утверждении Поря</w:t>
      </w:r>
      <w:r w:rsidR="00063BAF">
        <w:rPr>
          <w:sz w:val="28"/>
          <w:szCs w:val="28"/>
        </w:rPr>
        <w:t>д</w:t>
      </w:r>
      <w:r w:rsidR="00063BAF">
        <w:rPr>
          <w:sz w:val="28"/>
          <w:szCs w:val="28"/>
        </w:rPr>
        <w:t>ка определения размера арендной платы за земельные участки, находящиеся в г</w:t>
      </w:r>
      <w:r w:rsidR="00063BAF">
        <w:rPr>
          <w:sz w:val="28"/>
          <w:szCs w:val="28"/>
        </w:rPr>
        <w:t>о</w:t>
      </w:r>
      <w:r w:rsidR="00063BAF">
        <w:rPr>
          <w:sz w:val="28"/>
          <w:szCs w:val="28"/>
        </w:rPr>
        <w:t>сударственной собственности Амурской области, и земельные участки, гос</w:t>
      </w:r>
      <w:r w:rsidR="00063BAF">
        <w:rPr>
          <w:sz w:val="28"/>
          <w:szCs w:val="28"/>
        </w:rPr>
        <w:t>у</w:t>
      </w:r>
      <w:r w:rsidR="00063BAF">
        <w:rPr>
          <w:sz w:val="28"/>
          <w:szCs w:val="28"/>
        </w:rPr>
        <w:t>дарственная собственность на которые не разграничена, предоставляемые в аренду без торгов», администрация ра</w:t>
      </w:r>
      <w:r w:rsidR="00063BAF">
        <w:rPr>
          <w:sz w:val="28"/>
          <w:szCs w:val="28"/>
        </w:rPr>
        <w:t>й</w:t>
      </w:r>
      <w:r w:rsidR="00063BAF">
        <w:rPr>
          <w:sz w:val="28"/>
          <w:szCs w:val="28"/>
        </w:rPr>
        <w:t>она</w:t>
      </w:r>
    </w:p>
    <w:p w:rsidR="00C024CF" w:rsidRPr="00331C65" w:rsidRDefault="00C024CF" w:rsidP="00C024CF">
      <w:pPr>
        <w:rPr>
          <w:sz w:val="28"/>
          <w:szCs w:val="28"/>
        </w:rPr>
      </w:pPr>
    </w:p>
    <w:p w:rsidR="00C024CF" w:rsidRPr="002526F2" w:rsidRDefault="00C024CF" w:rsidP="00C024CF">
      <w:pPr>
        <w:jc w:val="both"/>
        <w:rPr>
          <w:b/>
          <w:spacing w:val="20"/>
          <w:sz w:val="28"/>
          <w:szCs w:val="28"/>
        </w:rPr>
      </w:pPr>
      <w:r w:rsidRPr="002526F2">
        <w:rPr>
          <w:b/>
          <w:spacing w:val="20"/>
          <w:sz w:val="28"/>
          <w:szCs w:val="28"/>
        </w:rPr>
        <w:t>постановляет:</w:t>
      </w:r>
    </w:p>
    <w:p w:rsidR="00C024CF" w:rsidRPr="00366E98" w:rsidRDefault="00C024CF" w:rsidP="00C024CF">
      <w:pPr>
        <w:ind w:firstLine="708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1. Предоставить </w:t>
      </w:r>
      <w:r>
        <w:rPr>
          <w:sz w:val="28"/>
        </w:rPr>
        <w:t>Лукьянову Николаю Ивановичу</w:t>
      </w:r>
      <w:r>
        <w:rPr>
          <w:sz w:val="28"/>
          <w:szCs w:val="28"/>
        </w:rPr>
        <w:t xml:space="preserve"> в аренду земельный участок из земель сельскохозяйственного назначения,</w:t>
      </w:r>
      <w:r w:rsidRPr="00935F96">
        <w:rPr>
          <w:sz w:val="28"/>
          <w:szCs w:val="28"/>
        </w:rPr>
        <w:t xml:space="preserve"> </w:t>
      </w:r>
      <w:r>
        <w:rPr>
          <w:sz w:val="28"/>
          <w:szCs w:val="28"/>
        </w:rPr>
        <w:t>находящихся в муниципальной собственности Зеньковского сельсовета,</w:t>
      </w:r>
      <w:r w:rsidRPr="00781C9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 срок три </w:t>
      </w:r>
      <w:r w:rsidRPr="004B50A4">
        <w:rPr>
          <w:sz w:val="28"/>
          <w:szCs w:val="28"/>
        </w:rPr>
        <w:t xml:space="preserve">года с </w:t>
      </w:r>
      <w:r>
        <w:rPr>
          <w:color w:val="000000"/>
          <w:sz w:val="28"/>
          <w:szCs w:val="28"/>
        </w:rPr>
        <w:t>2</w:t>
      </w:r>
      <w:r w:rsidR="00063BAF">
        <w:rPr>
          <w:color w:val="000000"/>
          <w:sz w:val="28"/>
          <w:szCs w:val="28"/>
        </w:rPr>
        <w:t>1</w:t>
      </w:r>
      <w:r w:rsidRPr="00366E98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>0</w:t>
      </w:r>
      <w:r w:rsidR="00063BAF">
        <w:rPr>
          <w:color w:val="000000"/>
          <w:sz w:val="28"/>
          <w:szCs w:val="28"/>
        </w:rPr>
        <w:t>6</w:t>
      </w:r>
      <w:r w:rsidRPr="00366E98">
        <w:rPr>
          <w:color w:val="000000"/>
          <w:sz w:val="28"/>
          <w:szCs w:val="28"/>
        </w:rPr>
        <w:t>.20</w:t>
      </w:r>
      <w:r w:rsidR="00063BAF">
        <w:rPr>
          <w:color w:val="000000"/>
          <w:sz w:val="28"/>
          <w:szCs w:val="28"/>
        </w:rPr>
        <w:t>24</w:t>
      </w:r>
      <w:r w:rsidRPr="00366E98">
        <w:rPr>
          <w:color w:val="000000"/>
          <w:sz w:val="28"/>
          <w:szCs w:val="28"/>
        </w:rPr>
        <w:t xml:space="preserve"> по </w:t>
      </w:r>
      <w:r>
        <w:rPr>
          <w:color w:val="000000"/>
          <w:sz w:val="28"/>
          <w:szCs w:val="28"/>
        </w:rPr>
        <w:t>2</w:t>
      </w:r>
      <w:r w:rsidR="00063BAF">
        <w:rPr>
          <w:color w:val="000000"/>
          <w:sz w:val="28"/>
          <w:szCs w:val="28"/>
        </w:rPr>
        <w:t>0</w:t>
      </w:r>
      <w:r w:rsidRPr="00366E98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>0</w:t>
      </w:r>
      <w:r w:rsidR="00063BAF">
        <w:rPr>
          <w:color w:val="000000"/>
          <w:sz w:val="28"/>
          <w:szCs w:val="28"/>
        </w:rPr>
        <w:t>6</w:t>
      </w:r>
      <w:r w:rsidRPr="00366E98">
        <w:rPr>
          <w:color w:val="000000"/>
          <w:sz w:val="28"/>
          <w:szCs w:val="28"/>
        </w:rPr>
        <w:t>.20</w:t>
      </w:r>
      <w:r>
        <w:rPr>
          <w:color w:val="000000"/>
          <w:sz w:val="28"/>
          <w:szCs w:val="28"/>
        </w:rPr>
        <w:t>2</w:t>
      </w:r>
      <w:r w:rsidR="00063BAF">
        <w:rPr>
          <w:color w:val="000000"/>
          <w:sz w:val="28"/>
          <w:szCs w:val="28"/>
        </w:rPr>
        <w:t>7</w:t>
      </w:r>
      <w:r w:rsidRPr="00366E98">
        <w:rPr>
          <w:color w:val="000000"/>
          <w:sz w:val="28"/>
          <w:szCs w:val="28"/>
        </w:rPr>
        <w:t>, с месторасположением:</w:t>
      </w:r>
      <w:r>
        <w:rPr>
          <w:color w:val="000000"/>
          <w:sz w:val="28"/>
          <w:szCs w:val="28"/>
        </w:rPr>
        <w:t xml:space="preserve"> </w:t>
      </w:r>
      <w:r w:rsidRPr="00366E98">
        <w:rPr>
          <w:color w:val="000000"/>
          <w:sz w:val="28"/>
          <w:szCs w:val="28"/>
        </w:rPr>
        <w:t>Амурская область, Константиновский район, с кадастровым номером 28:15:01</w:t>
      </w:r>
      <w:r>
        <w:rPr>
          <w:color w:val="000000"/>
          <w:sz w:val="28"/>
          <w:szCs w:val="28"/>
        </w:rPr>
        <w:t>020</w:t>
      </w:r>
      <w:r w:rsidR="00063BAF">
        <w:rPr>
          <w:color w:val="000000"/>
          <w:sz w:val="28"/>
          <w:szCs w:val="28"/>
        </w:rPr>
        <w:t>4</w:t>
      </w:r>
      <w:r w:rsidRPr="00366E98">
        <w:rPr>
          <w:color w:val="000000"/>
          <w:sz w:val="28"/>
          <w:szCs w:val="28"/>
        </w:rPr>
        <w:t>:</w:t>
      </w:r>
      <w:r>
        <w:rPr>
          <w:color w:val="000000"/>
          <w:sz w:val="28"/>
          <w:szCs w:val="28"/>
        </w:rPr>
        <w:t>3</w:t>
      </w:r>
      <w:r w:rsidR="00063BAF">
        <w:rPr>
          <w:color w:val="000000"/>
          <w:sz w:val="28"/>
          <w:szCs w:val="28"/>
        </w:rPr>
        <w:t>2</w:t>
      </w:r>
      <w:r w:rsidRPr="00366E98">
        <w:rPr>
          <w:color w:val="000000"/>
          <w:sz w:val="28"/>
          <w:szCs w:val="28"/>
        </w:rPr>
        <w:t xml:space="preserve">, площадью </w:t>
      </w:r>
      <w:r w:rsidR="00063BAF">
        <w:rPr>
          <w:color w:val="000000"/>
          <w:sz w:val="28"/>
          <w:szCs w:val="28"/>
        </w:rPr>
        <w:t>216055</w:t>
      </w:r>
      <w:r>
        <w:rPr>
          <w:color w:val="000000"/>
          <w:sz w:val="28"/>
          <w:szCs w:val="28"/>
        </w:rPr>
        <w:t xml:space="preserve"> кв. метра</w:t>
      </w:r>
      <w:r w:rsidRPr="00366E98">
        <w:rPr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</w:rPr>
        <w:t xml:space="preserve"> с видом разрешенного использования: сельскохозяйственно</w:t>
      </w:r>
      <w:r w:rsidR="00063BAF">
        <w:rPr>
          <w:color w:val="000000"/>
          <w:sz w:val="28"/>
          <w:szCs w:val="28"/>
        </w:rPr>
        <w:t>е использование для сенокошения.</w:t>
      </w:r>
    </w:p>
    <w:p w:rsidR="00C024CF" w:rsidRDefault="00C024CF" w:rsidP="00C024CF">
      <w:pPr>
        <w:ind w:firstLine="708"/>
        <w:jc w:val="both"/>
        <w:rPr>
          <w:color w:val="000000"/>
          <w:sz w:val="28"/>
          <w:szCs w:val="28"/>
        </w:rPr>
      </w:pPr>
      <w:r w:rsidRPr="00366E98">
        <w:rPr>
          <w:color w:val="000000"/>
          <w:sz w:val="28"/>
        </w:rPr>
        <w:t xml:space="preserve">2. </w:t>
      </w:r>
      <w:r>
        <w:rPr>
          <w:color w:val="000000"/>
          <w:sz w:val="28"/>
        </w:rPr>
        <w:t xml:space="preserve">Специалисту </w:t>
      </w:r>
      <w:r>
        <w:rPr>
          <w:color w:val="000000"/>
          <w:sz w:val="28"/>
          <w:lang w:val="en-US"/>
        </w:rPr>
        <w:t>I</w:t>
      </w:r>
      <w:r>
        <w:rPr>
          <w:color w:val="000000"/>
          <w:sz w:val="28"/>
        </w:rPr>
        <w:t xml:space="preserve"> категории администрации </w:t>
      </w:r>
      <w:r w:rsidR="00063BAF">
        <w:rPr>
          <w:color w:val="000000"/>
          <w:sz w:val="28"/>
        </w:rPr>
        <w:t>Фаттаховой В.В.</w:t>
      </w:r>
      <w:r>
        <w:rPr>
          <w:color w:val="000000"/>
          <w:sz w:val="28"/>
        </w:rPr>
        <w:t xml:space="preserve"> </w:t>
      </w:r>
      <w:r w:rsidRPr="00366E98">
        <w:rPr>
          <w:color w:val="000000"/>
          <w:sz w:val="28"/>
          <w:szCs w:val="28"/>
        </w:rPr>
        <w:t>подготовить проект договора аренды земель</w:t>
      </w:r>
      <w:r>
        <w:rPr>
          <w:color w:val="000000"/>
          <w:sz w:val="28"/>
          <w:szCs w:val="28"/>
        </w:rPr>
        <w:t>ного</w:t>
      </w:r>
      <w:r w:rsidRPr="00366E98">
        <w:rPr>
          <w:color w:val="000000"/>
          <w:sz w:val="28"/>
          <w:szCs w:val="28"/>
        </w:rPr>
        <w:t xml:space="preserve"> участ</w:t>
      </w:r>
      <w:r>
        <w:rPr>
          <w:color w:val="000000"/>
          <w:sz w:val="28"/>
          <w:szCs w:val="28"/>
        </w:rPr>
        <w:t>ка</w:t>
      </w:r>
      <w:r w:rsidRPr="00366E98">
        <w:rPr>
          <w:color w:val="000000"/>
          <w:sz w:val="28"/>
          <w:szCs w:val="28"/>
        </w:rPr>
        <w:t xml:space="preserve">, представить на подписание. </w:t>
      </w:r>
    </w:p>
    <w:p w:rsidR="00063BAF" w:rsidRPr="00F61E79" w:rsidRDefault="00063BAF" w:rsidP="00063BA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1530C1">
        <w:rPr>
          <w:sz w:val="28"/>
          <w:szCs w:val="28"/>
        </w:rPr>
        <w:t>роизвести государственную регистрацию договора аренды в Управл</w:t>
      </w:r>
      <w:r w:rsidRPr="001530C1">
        <w:rPr>
          <w:sz w:val="28"/>
          <w:szCs w:val="28"/>
        </w:rPr>
        <w:t>е</w:t>
      </w:r>
      <w:r w:rsidRPr="001530C1">
        <w:rPr>
          <w:sz w:val="28"/>
          <w:szCs w:val="28"/>
        </w:rPr>
        <w:t>нии Федеральной службы государственной регистрации, кадастра и картогр</w:t>
      </w:r>
      <w:r w:rsidRPr="001530C1">
        <w:rPr>
          <w:sz w:val="28"/>
          <w:szCs w:val="28"/>
        </w:rPr>
        <w:t>а</w:t>
      </w:r>
      <w:r w:rsidRPr="001530C1">
        <w:rPr>
          <w:sz w:val="28"/>
          <w:szCs w:val="28"/>
        </w:rPr>
        <w:t>фии по Амурской области;</w:t>
      </w:r>
    </w:p>
    <w:p w:rsidR="00063BAF" w:rsidRPr="00366E98" w:rsidRDefault="00063BAF" w:rsidP="00C024CF">
      <w:pPr>
        <w:ind w:firstLine="708"/>
        <w:jc w:val="both"/>
        <w:rPr>
          <w:color w:val="000000"/>
          <w:sz w:val="28"/>
          <w:szCs w:val="28"/>
        </w:rPr>
      </w:pPr>
    </w:p>
    <w:p w:rsidR="00C024CF" w:rsidRPr="00366E98" w:rsidRDefault="00C024CF" w:rsidP="00C024CF">
      <w:pPr>
        <w:ind w:firstLine="708"/>
        <w:jc w:val="both"/>
        <w:rPr>
          <w:color w:val="000000"/>
          <w:sz w:val="28"/>
          <w:szCs w:val="28"/>
        </w:rPr>
      </w:pPr>
      <w:r w:rsidRPr="00366E98">
        <w:rPr>
          <w:color w:val="000000"/>
          <w:sz w:val="28"/>
          <w:szCs w:val="28"/>
        </w:rPr>
        <w:lastRenderedPageBreak/>
        <w:t xml:space="preserve">3. </w:t>
      </w:r>
      <w:r>
        <w:rPr>
          <w:color w:val="000000"/>
          <w:sz w:val="28"/>
          <w:szCs w:val="28"/>
        </w:rPr>
        <w:t>Лукьянову Н.И</w:t>
      </w:r>
      <w:r w:rsidRPr="00366E98">
        <w:rPr>
          <w:color w:val="000000"/>
          <w:sz w:val="28"/>
          <w:szCs w:val="28"/>
        </w:rPr>
        <w:t>.:</w:t>
      </w:r>
    </w:p>
    <w:p w:rsidR="00C024CF" w:rsidRPr="00366E98" w:rsidRDefault="00C024CF" w:rsidP="00C024CF">
      <w:pPr>
        <w:ind w:firstLine="708"/>
        <w:jc w:val="both"/>
        <w:rPr>
          <w:color w:val="000000"/>
          <w:sz w:val="28"/>
          <w:szCs w:val="28"/>
        </w:rPr>
      </w:pPr>
      <w:r w:rsidRPr="00366E98">
        <w:rPr>
          <w:color w:val="000000"/>
          <w:sz w:val="28"/>
          <w:szCs w:val="28"/>
        </w:rPr>
        <w:t>- заключить догов</w:t>
      </w:r>
      <w:r>
        <w:rPr>
          <w:color w:val="000000"/>
          <w:sz w:val="28"/>
          <w:szCs w:val="28"/>
        </w:rPr>
        <w:t>ор аренды земельного участка</w:t>
      </w:r>
      <w:r w:rsidRPr="00366E98">
        <w:rPr>
          <w:color w:val="000000"/>
          <w:sz w:val="28"/>
          <w:szCs w:val="28"/>
        </w:rPr>
        <w:t xml:space="preserve"> с администрацией </w:t>
      </w:r>
      <w:r>
        <w:rPr>
          <w:color w:val="000000"/>
          <w:sz w:val="28"/>
          <w:szCs w:val="28"/>
        </w:rPr>
        <w:t>сельсовета;</w:t>
      </w:r>
    </w:p>
    <w:p w:rsidR="00C024CF" w:rsidRPr="00366E98" w:rsidRDefault="00C024CF" w:rsidP="00C024CF">
      <w:pPr>
        <w:ind w:firstLine="708"/>
        <w:jc w:val="both"/>
        <w:rPr>
          <w:color w:val="000000"/>
          <w:sz w:val="28"/>
          <w:szCs w:val="28"/>
        </w:rPr>
      </w:pPr>
      <w:r w:rsidRPr="00366E98">
        <w:rPr>
          <w:color w:val="000000"/>
          <w:sz w:val="28"/>
          <w:szCs w:val="28"/>
        </w:rPr>
        <w:t>- обеспечить надлежаще</w:t>
      </w:r>
      <w:r>
        <w:rPr>
          <w:color w:val="000000"/>
          <w:sz w:val="28"/>
          <w:szCs w:val="28"/>
        </w:rPr>
        <w:t>е использование предоставленного земельного</w:t>
      </w:r>
      <w:r w:rsidRPr="00366E98">
        <w:rPr>
          <w:color w:val="000000"/>
          <w:sz w:val="28"/>
          <w:szCs w:val="28"/>
        </w:rPr>
        <w:t xml:space="preserve"> участ</w:t>
      </w:r>
      <w:r>
        <w:rPr>
          <w:color w:val="000000"/>
          <w:sz w:val="28"/>
          <w:szCs w:val="28"/>
        </w:rPr>
        <w:t>ка</w:t>
      </w:r>
      <w:r w:rsidRPr="00366E98">
        <w:rPr>
          <w:color w:val="000000"/>
          <w:sz w:val="28"/>
          <w:szCs w:val="28"/>
        </w:rPr>
        <w:t xml:space="preserve"> в соответствии с разрешенным использованием.</w:t>
      </w:r>
    </w:p>
    <w:p w:rsidR="00C024CF" w:rsidRDefault="00C024CF" w:rsidP="00C024CF">
      <w:pPr>
        <w:ind w:firstLine="708"/>
        <w:jc w:val="both"/>
        <w:rPr>
          <w:color w:val="000000"/>
          <w:sz w:val="28"/>
          <w:szCs w:val="28"/>
        </w:rPr>
      </w:pPr>
      <w:r w:rsidRPr="00366E98">
        <w:rPr>
          <w:color w:val="000000"/>
          <w:sz w:val="28"/>
          <w:szCs w:val="28"/>
        </w:rPr>
        <w:t xml:space="preserve">4. </w:t>
      </w:r>
      <w:proofErr w:type="gramStart"/>
      <w:r w:rsidR="00BD0F53">
        <w:rPr>
          <w:color w:val="000000"/>
          <w:sz w:val="28"/>
          <w:szCs w:val="28"/>
        </w:rPr>
        <w:t>Контроль за</w:t>
      </w:r>
      <w:proofErr w:type="gramEnd"/>
      <w:r w:rsidR="00BD0F53">
        <w:rPr>
          <w:color w:val="000000"/>
          <w:sz w:val="28"/>
          <w:szCs w:val="28"/>
        </w:rPr>
        <w:t xml:space="preserve"> исполнением настоящего постановления оставляю за собой.</w:t>
      </w:r>
    </w:p>
    <w:p w:rsidR="00BD0F53" w:rsidRDefault="00BD0F53" w:rsidP="00C024CF">
      <w:pPr>
        <w:ind w:firstLine="708"/>
        <w:jc w:val="both"/>
        <w:rPr>
          <w:color w:val="000000"/>
          <w:sz w:val="28"/>
          <w:szCs w:val="28"/>
        </w:rPr>
      </w:pPr>
    </w:p>
    <w:p w:rsidR="00BD0F53" w:rsidRDefault="00BD0F53" w:rsidP="00C024CF">
      <w:pPr>
        <w:ind w:firstLine="708"/>
        <w:jc w:val="both"/>
        <w:rPr>
          <w:color w:val="000000"/>
          <w:sz w:val="28"/>
          <w:szCs w:val="28"/>
        </w:rPr>
      </w:pPr>
    </w:p>
    <w:p w:rsidR="00C024CF" w:rsidRDefault="00C024CF">
      <w:r>
        <w:rPr>
          <w:sz w:val="28"/>
          <w:szCs w:val="28"/>
        </w:rPr>
        <w:t xml:space="preserve">Глава </w:t>
      </w:r>
      <w:r w:rsidR="00BD0F53">
        <w:rPr>
          <w:sz w:val="28"/>
          <w:szCs w:val="28"/>
        </w:rPr>
        <w:t xml:space="preserve">Зеньковского </w:t>
      </w:r>
      <w:r>
        <w:rPr>
          <w:sz w:val="28"/>
          <w:szCs w:val="28"/>
        </w:rPr>
        <w:t xml:space="preserve">сельсовета                     </w:t>
      </w:r>
      <w:r w:rsidR="00BD0F53">
        <w:rPr>
          <w:sz w:val="28"/>
          <w:szCs w:val="28"/>
        </w:rPr>
        <w:t xml:space="preserve">             И.Г. Жилина</w:t>
      </w:r>
    </w:p>
    <w:sectPr w:rsidR="00C024CF" w:rsidSect="001537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/>
  <w:rsids>
    <w:rsidRoot w:val="00C024CF"/>
    <w:rsid w:val="00063BAF"/>
    <w:rsid w:val="00153772"/>
    <w:rsid w:val="005E60B6"/>
    <w:rsid w:val="00B208E8"/>
    <w:rsid w:val="00BD0F53"/>
    <w:rsid w:val="00C024CF"/>
    <w:rsid w:val="00F00B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24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410</Words>
  <Characters>2343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3</cp:revision>
  <cp:lastPrinted>2024-06-21T06:51:00Z</cp:lastPrinted>
  <dcterms:created xsi:type="dcterms:W3CDTF">2023-04-23T23:37:00Z</dcterms:created>
  <dcterms:modified xsi:type="dcterms:W3CDTF">2024-06-21T06:51:00Z</dcterms:modified>
</cp:coreProperties>
</file>