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650" w:rsidRPr="00046487" w:rsidRDefault="00326650" w:rsidP="00326650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РОССИЙСКАЯ ФЕДЕРАЦИЯ</w:t>
      </w:r>
    </w:p>
    <w:p w:rsidR="00326650" w:rsidRPr="00046487" w:rsidRDefault="00326650" w:rsidP="00326650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АМУРСКАЯ ОБЛАСТЬ</w:t>
      </w:r>
    </w:p>
    <w:p w:rsidR="00326650" w:rsidRPr="00046487" w:rsidRDefault="00326650" w:rsidP="00326650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КОНСТАНТИНОВСКИЙ РАЙОН</w:t>
      </w:r>
    </w:p>
    <w:p w:rsidR="00326650" w:rsidRPr="00D642ED" w:rsidRDefault="00326650" w:rsidP="00326650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046487">
        <w:rPr>
          <w:bCs/>
          <w:color w:val="000000"/>
        </w:rPr>
        <w:t>АДМИНИСТРАЦИЯ ЗЕНЬКОВСКОГО СЕЛЬСОВЕТА</w:t>
      </w:r>
    </w:p>
    <w:p w:rsidR="00326650" w:rsidRDefault="00326650" w:rsidP="00326650">
      <w:pPr>
        <w:jc w:val="center"/>
        <w:rPr>
          <w:b/>
        </w:rPr>
      </w:pPr>
    </w:p>
    <w:p w:rsidR="00326650" w:rsidRDefault="00326650" w:rsidP="00326650">
      <w:pPr>
        <w:jc w:val="center"/>
        <w:rPr>
          <w:b/>
        </w:rPr>
      </w:pPr>
      <w:r>
        <w:rPr>
          <w:b/>
        </w:rPr>
        <w:t>ПОСТАНОВЛЕНИЕ</w:t>
      </w:r>
    </w:p>
    <w:p w:rsidR="00326650" w:rsidRDefault="00326650" w:rsidP="00326650">
      <w:pPr>
        <w:jc w:val="center"/>
        <w:rPr>
          <w:b/>
        </w:rPr>
      </w:pPr>
    </w:p>
    <w:p w:rsidR="00326650" w:rsidRDefault="00326650" w:rsidP="00326650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72"/>
        <w:gridCol w:w="2147"/>
        <w:gridCol w:w="1093"/>
        <w:gridCol w:w="3115"/>
      </w:tblGrid>
      <w:tr w:rsidR="00326650" w:rsidTr="00114D13">
        <w:trPr>
          <w:trHeight w:val="405"/>
        </w:trPr>
        <w:tc>
          <w:tcPr>
            <w:tcW w:w="3115" w:type="dxa"/>
            <w:hideMark/>
          </w:tcPr>
          <w:p w:rsidR="00326650" w:rsidRDefault="00326650" w:rsidP="00114D13">
            <w:pPr>
              <w:spacing w:line="254" w:lineRule="auto"/>
            </w:pPr>
            <w:r>
              <w:t>28.01.2026 г.</w:t>
            </w:r>
          </w:p>
        </w:tc>
        <w:tc>
          <w:tcPr>
            <w:tcW w:w="3115" w:type="dxa"/>
            <w:gridSpan w:val="2"/>
            <w:hideMark/>
          </w:tcPr>
          <w:p w:rsidR="00326650" w:rsidRDefault="00326650" w:rsidP="00114D13">
            <w:pPr>
              <w:spacing w:line="254" w:lineRule="auto"/>
              <w:jc w:val="center"/>
            </w:pPr>
            <w:r>
              <w:t>с. Зеньковка</w:t>
            </w:r>
          </w:p>
        </w:tc>
        <w:tc>
          <w:tcPr>
            <w:tcW w:w="3115" w:type="dxa"/>
            <w:hideMark/>
          </w:tcPr>
          <w:p w:rsidR="00326650" w:rsidRDefault="00326650" w:rsidP="00114D13">
            <w:pPr>
              <w:spacing w:line="254" w:lineRule="auto"/>
            </w:pPr>
            <w:r>
              <w:t xml:space="preserve">                              № 3</w:t>
            </w:r>
          </w:p>
        </w:tc>
      </w:tr>
      <w:tr w:rsidR="00326650" w:rsidTr="00114D13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</w:tcPr>
          <w:p w:rsidR="00326650" w:rsidRDefault="00326650" w:rsidP="00114D13">
            <w:pPr>
              <w:spacing w:line="254" w:lineRule="auto"/>
            </w:pPr>
          </w:p>
          <w:tbl>
            <w:tblPr>
              <w:tblW w:w="5103" w:type="dxa"/>
              <w:tblLook w:val="01E0"/>
            </w:tblPr>
            <w:tblGrid>
              <w:gridCol w:w="5103"/>
            </w:tblGrid>
            <w:tr w:rsidR="00326650" w:rsidTr="00114D13">
              <w:trPr>
                <w:trHeight w:val="1432"/>
              </w:trPr>
              <w:tc>
                <w:tcPr>
                  <w:tcW w:w="5103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326650" w:rsidRDefault="00326650" w:rsidP="00114D13">
                  <w:pPr>
                    <w:spacing w:line="254" w:lineRule="auto"/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326650" w:rsidRDefault="00326650" w:rsidP="00114D13">
                  <w:pPr>
                    <w:spacing w:line="254" w:lineRule="auto"/>
                    <w:ind w:firstLine="709"/>
                  </w:pPr>
                </w:p>
              </w:tc>
            </w:tr>
          </w:tbl>
          <w:p w:rsidR="00326650" w:rsidRDefault="00326650" w:rsidP="00114D13">
            <w:pPr>
              <w:autoSpaceDE w:val="0"/>
              <w:autoSpaceDN w:val="0"/>
              <w:adjustRightInd w:val="0"/>
              <w:spacing w:line="254" w:lineRule="auto"/>
              <w:jc w:val="both"/>
              <w:outlineLvl w:val="1"/>
            </w:pPr>
          </w:p>
        </w:tc>
      </w:tr>
    </w:tbl>
    <w:p w:rsidR="00326650" w:rsidRDefault="00326650" w:rsidP="00326650"/>
    <w:p w:rsidR="00326650" w:rsidRPr="00B50A4A" w:rsidRDefault="00326650" w:rsidP="00326650">
      <w:pPr>
        <w:pStyle w:val="a3"/>
        <w:jc w:val="both"/>
      </w:pPr>
      <w:r>
        <w:t xml:space="preserve">        </w:t>
      </w:r>
      <w:r w:rsidRPr="00B50A4A">
        <w:t xml:space="preserve">На основании Федеральных законов от 06.10.2003 № 131-ФЗ «Об общих принципах организации местного самоуправления в Российской Федерации», изменение от 25.12.2023 № 635-ФЗ «О внесении изменений в отдельные законодательные акты Российской Федерации от 12.01.1996г.№8-ФЗ «О погребении и похоронном деле», в соответствии с Уставом </w:t>
      </w:r>
      <w:r>
        <w:t>Зеньковского</w:t>
      </w:r>
      <w:r w:rsidRPr="00B50A4A">
        <w:t xml:space="preserve"> сельсовета, администрация сельсовета</w:t>
      </w:r>
    </w:p>
    <w:p w:rsidR="00326650" w:rsidRDefault="00326650" w:rsidP="00326650">
      <w:pPr>
        <w:rPr>
          <w:b/>
        </w:rPr>
      </w:pPr>
      <w:r>
        <w:rPr>
          <w:b/>
        </w:rPr>
        <w:t xml:space="preserve">постановляет: </w:t>
      </w:r>
    </w:p>
    <w:p w:rsidR="00326650" w:rsidRDefault="00326650" w:rsidP="00326650">
      <w:pPr>
        <w:rPr>
          <w:b/>
        </w:rPr>
      </w:pPr>
    </w:p>
    <w:p w:rsidR="00326650" w:rsidRPr="00336AA9" w:rsidRDefault="00326650" w:rsidP="00326650">
      <w:pPr>
        <w:jc w:val="both"/>
      </w:pPr>
      <w:r>
        <w:t xml:space="preserve">        1</w:t>
      </w:r>
      <w:r w:rsidRPr="00336AA9">
        <w:t xml:space="preserve">.Утвердить стоимость услуг, предоставляемых согласно гарантированному перечню услуг по погребению на территории </w:t>
      </w:r>
      <w:r>
        <w:t>Зеньковского</w:t>
      </w:r>
      <w:r w:rsidRPr="00336AA9">
        <w:t xml:space="preserve"> сельсовета в размере </w:t>
      </w:r>
      <w:r w:rsidRPr="00336AA9">
        <w:rPr>
          <w:shd w:val="clear" w:color="auto" w:fill="FFFFFF"/>
        </w:rPr>
        <w:t>1</w:t>
      </w:r>
      <w:r>
        <w:rPr>
          <w:shd w:val="clear" w:color="auto" w:fill="FFFFFF"/>
        </w:rPr>
        <w:t>2</w:t>
      </w:r>
      <w:r w:rsidRPr="00336AA9">
        <w:rPr>
          <w:shd w:val="clear" w:color="auto" w:fill="FFFFFF"/>
        </w:rPr>
        <w:t xml:space="preserve"> </w:t>
      </w:r>
      <w:r>
        <w:rPr>
          <w:shd w:val="clear" w:color="auto" w:fill="FFFFFF"/>
        </w:rPr>
        <w:t>582</w:t>
      </w:r>
      <w:r w:rsidRPr="00336AA9">
        <w:t xml:space="preserve"> рубл</w:t>
      </w:r>
      <w:r>
        <w:t>ей</w:t>
      </w:r>
      <w:r w:rsidRPr="00336AA9">
        <w:t xml:space="preserve"> </w:t>
      </w:r>
      <w:r>
        <w:t>22</w:t>
      </w:r>
      <w:r w:rsidRPr="00336AA9">
        <w:t xml:space="preserve"> копе</w:t>
      </w:r>
      <w:r>
        <w:t>йки</w:t>
      </w:r>
      <w:r w:rsidRPr="00336AA9">
        <w:t xml:space="preserve"> с учетом районного коэффициента, согласно приложению № 1.</w:t>
      </w:r>
    </w:p>
    <w:p w:rsidR="00326650" w:rsidRDefault="00326650" w:rsidP="00326650">
      <w:pPr>
        <w:jc w:val="both"/>
      </w:pPr>
      <w:r>
        <w:t xml:space="preserve">       2. Направить уведомление  об утвержденной стоимости указанных услуг в отделение Фонда пенсионного и социального страхования Российской Федерации по Амурской области.</w:t>
      </w:r>
    </w:p>
    <w:p w:rsidR="00326650" w:rsidRDefault="00326650" w:rsidP="0032665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здании администрации Зеньковского сельсовета и разместить на официальном сайте Зеньковского сельсовета - </w:t>
      </w:r>
      <w:proofErr w:type="spellStart"/>
      <w:r>
        <w:rPr>
          <w:rFonts w:ascii="Times New Roman" w:hAnsi="Times New Roman"/>
          <w:sz w:val="28"/>
          <w:szCs w:val="28"/>
        </w:rPr>
        <w:t>Зеньковский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326650" w:rsidRDefault="00326650" w:rsidP="0032665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 </w:t>
      </w:r>
    </w:p>
    <w:p w:rsidR="00326650" w:rsidRDefault="00326650" w:rsidP="0032665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вступает в силу с 1 февраля 2026 года.</w:t>
      </w: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Зеньковского сельсовета                                   И.Г.Жилина</w:t>
      </w: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</w:p>
    <w:p w:rsidR="00326650" w:rsidRDefault="00326650" w:rsidP="00326650">
      <w:pPr>
        <w:pStyle w:val="1"/>
        <w:rPr>
          <w:rFonts w:ascii="Times New Roman" w:hAnsi="Times New Roman"/>
          <w:sz w:val="28"/>
          <w:szCs w:val="28"/>
        </w:rPr>
      </w:pPr>
    </w:p>
    <w:p w:rsidR="00326650" w:rsidRDefault="00326650" w:rsidP="00326650">
      <w:pPr>
        <w:jc w:val="right"/>
        <w:rPr>
          <w:sz w:val="24"/>
          <w:szCs w:val="24"/>
        </w:rPr>
      </w:pPr>
    </w:p>
    <w:p w:rsidR="00326650" w:rsidRDefault="00326650" w:rsidP="00326650">
      <w:pPr>
        <w:jc w:val="right"/>
        <w:rPr>
          <w:sz w:val="24"/>
          <w:szCs w:val="24"/>
        </w:rPr>
      </w:pPr>
    </w:p>
    <w:p w:rsidR="00326650" w:rsidRDefault="00326650" w:rsidP="00326650">
      <w:pPr>
        <w:jc w:val="right"/>
      </w:pPr>
      <w:r>
        <w:t>Приложение № 1</w:t>
      </w:r>
    </w:p>
    <w:p w:rsidR="00326650" w:rsidRDefault="00326650" w:rsidP="00326650">
      <w:pPr>
        <w:jc w:val="right"/>
      </w:pPr>
      <w:r>
        <w:t>к постановлению администрации</w:t>
      </w:r>
    </w:p>
    <w:p w:rsidR="00326650" w:rsidRDefault="00326650" w:rsidP="00326650">
      <w:pPr>
        <w:jc w:val="right"/>
      </w:pPr>
      <w:r>
        <w:t>Зеньковского сельсовета</w:t>
      </w:r>
    </w:p>
    <w:p w:rsidR="00326650" w:rsidRDefault="00326650" w:rsidP="00326650">
      <w:pPr>
        <w:jc w:val="right"/>
      </w:pPr>
      <w:r>
        <w:t>от  28.01.2026 № 3</w:t>
      </w:r>
    </w:p>
    <w:p w:rsidR="00326650" w:rsidRDefault="00326650" w:rsidP="00326650">
      <w:pPr>
        <w:spacing w:before="100" w:beforeAutospacing="1" w:after="100" w:afterAutospacing="1"/>
        <w:jc w:val="center"/>
        <w:rPr>
          <w:b/>
          <w:bCs/>
        </w:rPr>
      </w:pPr>
    </w:p>
    <w:p w:rsidR="00326650" w:rsidRDefault="00326650" w:rsidP="00326650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326650" w:rsidRDefault="00326650" w:rsidP="00326650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09"/>
        <w:gridCol w:w="6237"/>
        <w:gridCol w:w="2410"/>
      </w:tblGrid>
      <w:tr w:rsidR="00326650" w:rsidTr="00114D13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326650" w:rsidTr="00114D13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1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</w:pPr>
            <w:r>
              <w:t>Оформление документов, необходимых для погребения.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бесплатно</w:t>
            </w:r>
          </w:p>
        </w:tc>
      </w:tr>
      <w:tr w:rsidR="00326650" w:rsidTr="00114D13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2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</w:pPr>
            <w:r>
              <w:t xml:space="preserve">Предоставление и доставка гроба и других предметов, необходимых для погребения.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4134,92</w:t>
            </w:r>
          </w:p>
        </w:tc>
      </w:tr>
      <w:tr w:rsidR="00326650" w:rsidTr="00114D13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3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</w:pPr>
            <w:r>
              <w:t>Перевозка тела (останков) умершего на кладбище (в крематорий).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2794,7</w:t>
            </w:r>
          </w:p>
        </w:tc>
      </w:tr>
      <w:tr w:rsidR="00326650" w:rsidTr="00114D13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4</w:t>
            </w: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</w:pPr>
            <w:r>
              <w:t>Погребение (кремация с последующей выдачей урны с прахом)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5652,6</w:t>
            </w:r>
          </w:p>
        </w:tc>
      </w:tr>
      <w:tr w:rsidR="00326650" w:rsidTr="00114D13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</w:p>
        </w:tc>
        <w:tc>
          <w:tcPr>
            <w:tcW w:w="6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26650" w:rsidRDefault="00326650" w:rsidP="00114D13">
            <w:pPr>
              <w:spacing w:before="100" w:beforeAutospacing="1" w:after="100" w:afterAutospacing="1" w:line="254" w:lineRule="auto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6650" w:rsidRDefault="00326650" w:rsidP="00114D13">
            <w:pPr>
              <w:spacing w:before="100" w:beforeAutospacing="1" w:after="100" w:afterAutospacing="1" w:line="254" w:lineRule="auto"/>
              <w:jc w:val="center"/>
            </w:pPr>
            <w:r>
              <w:t>12 582,22</w:t>
            </w:r>
          </w:p>
        </w:tc>
      </w:tr>
    </w:tbl>
    <w:p w:rsidR="00326650" w:rsidRDefault="00326650" w:rsidP="00326650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326650" w:rsidRDefault="00326650" w:rsidP="00326650">
      <w:pPr>
        <w:spacing w:before="100" w:beforeAutospacing="1" w:after="100" w:afterAutospacing="1"/>
        <w:jc w:val="right"/>
      </w:pPr>
    </w:p>
    <w:p w:rsidR="00326650" w:rsidRDefault="00326650" w:rsidP="00326650">
      <w:pPr>
        <w:spacing w:before="100" w:beforeAutospacing="1" w:after="100" w:afterAutospacing="1"/>
        <w:jc w:val="right"/>
      </w:pPr>
    </w:p>
    <w:p w:rsidR="00326650" w:rsidRDefault="00326650" w:rsidP="00326650">
      <w:pPr>
        <w:spacing w:before="100" w:beforeAutospacing="1" w:after="100" w:afterAutospacing="1"/>
        <w:jc w:val="right"/>
      </w:pPr>
    </w:p>
    <w:p w:rsidR="00326650" w:rsidRDefault="00326650" w:rsidP="00326650">
      <w:pPr>
        <w:spacing w:before="100" w:beforeAutospacing="1" w:after="100" w:afterAutospacing="1"/>
        <w:jc w:val="right"/>
      </w:pPr>
    </w:p>
    <w:p w:rsidR="00326650" w:rsidRDefault="00326650" w:rsidP="00326650">
      <w:pPr>
        <w:spacing w:before="100" w:beforeAutospacing="1" w:after="100" w:afterAutospacing="1"/>
        <w:jc w:val="right"/>
      </w:pPr>
    </w:p>
    <w:p w:rsidR="00326650" w:rsidRDefault="00326650" w:rsidP="00326650">
      <w:pPr>
        <w:spacing w:before="100" w:beforeAutospacing="1" w:after="100" w:afterAutospacing="1"/>
        <w:jc w:val="right"/>
      </w:pPr>
    </w:p>
    <w:p w:rsidR="00326650" w:rsidRDefault="00326650" w:rsidP="00326650">
      <w:pPr>
        <w:spacing w:before="100" w:beforeAutospacing="1" w:after="100" w:afterAutospacing="1"/>
        <w:jc w:val="right"/>
      </w:pPr>
    </w:p>
    <w:p w:rsidR="00343D7B" w:rsidRDefault="00343D7B"/>
    <w:sectPr w:rsidR="00343D7B" w:rsidSect="00343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326650"/>
    <w:rsid w:val="00326650"/>
    <w:rsid w:val="00343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65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semiHidden/>
    <w:rsid w:val="0032665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32665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2026-01-29T02:09:00Z</dcterms:created>
  <dcterms:modified xsi:type="dcterms:W3CDTF">2026-01-29T02:09:00Z</dcterms:modified>
</cp:coreProperties>
</file>