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48D1E" w14:textId="77777777" w:rsidR="00D41D3A" w:rsidRPr="00EA4254" w:rsidRDefault="00D41D3A" w:rsidP="00EA4254">
      <w:pPr>
        <w:pStyle w:val="aa"/>
        <w:jc w:val="center"/>
        <w:rPr>
          <w:sz w:val="28"/>
          <w:szCs w:val="28"/>
        </w:rPr>
      </w:pPr>
      <w:bookmarkStart w:id="0" w:name="bookmark0"/>
      <w:bookmarkStart w:id="1" w:name="bookmark1"/>
      <w:bookmarkStart w:id="2" w:name="bookmark2"/>
      <w:r w:rsidRPr="00EA4254">
        <w:rPr>
          <w:sz w:val="28"/>
          <w:szCs w:val="28"/>
        </w:rPr>
        <w:t>РОССИЙСКАЯ ФЕДЕРАЦИЯ</w:t>
      </w:r>
    </w:p>
    <w:p w14:paraId="09D699FC" w14:textId="77777777" w:rsidR="00D41D3A" w:rsidRPr="00EA4254" w:rsidRDefault="00D41D3A" w:rsidP="00EA4254">
      <w:pPr>
        <w:pStyle w:val="aa"/>
        <w:jc w:val="center"/>
        <w:rPr>
          <w:sz w:val="28"/>
          <w:szCs w:val="28"/>
        </w:rPr>
      </w:pPr>
      <w:r w:rsidRPr="00EA4254">
        <w:rPr>
          <w:sz w:val="28"/>
          <w:szCs w:val="28"/>
        </w:rPr>
        <w:t>АМУРСКАЯ ОБЛАСТЬ</w:t>
      </w:r>
    </w:p>
    <w:p w14:paraId="08DE031C" w14:textId="77777777" w:rsidR="00D41D3A" w:rsidRPr="00EA4254" w:rsidRDefault="00D41D3A" w:rsidP="00EA4254">
      <w:pPr>
        <w:pStyle w:val="aa"/>
        <w:jc w:val="center"/>
        <w:rPr>
          <w:sz w:val="28"/>
          <w:szCs w:val="28"/>
        </w:rPr>
      </w:pPr>
      <w:r w:rsidRPr="00EA4254">
        <w:rPr>
          <w:sz w:val="28"/>
          <w:szCs w:val="28"/>
        </w:rPr>
        <w:t>КОНСТАНТИНОВСКИЙ РАЙОН</w:t>
      </w:r>
    </w:p>
    <w:p w14:paraId="482A033E" w14:textId="77777777" w:rsidR="00D41D3A" w:rsidRPr="00EA4254" w:rsidRDefault="00D41D3A" w:rsidP="00EA4254">
      <w:pPr>
        <w:pStyle w:val="aa"/>
        <w:jc w:val="center"/>
        <w:rPr>
          <w:sz w:val="28"/>
          <w:szCs w:val="28"/>
        </w:rPr>
      </w:pPr>
      <w:r w:rsidRPr="00EA4254">
        <w:rPr>
          <w:sz w:val="28"/>
          <w:szCs w:val="28"/>
        </w:rPr>
        <w:t>ЗЕНЬКОВСКИЙ СЕЛЬСКИЙ СОВЕТ НАРОДНЫХ ДЕПУТАТОВ</w:t>
      </w:r>
    </w:p>
    <w:p w14:paraId="336E6CB0" w14:textId="68D3179B" w:rsidR="00D41D3A" w:rsidRPr="00EA4254" w:rsidRDefault="00D41D3A" w:rsidP="00EA4254">
      <w:pPr>
        <w:pStyle w:val="aa"/>
        <w:jc w:val="center"/>
        <w:rPr>
          <w:sz w:val="28"/>
          <w:szCs w:val="28"/>
        </w:rPr>
      </w:pPr>
      <w:r w:rsidRPr="00EA4254">
        <w:rPr>
          <w:sz w:val="28"/>
          <w:szCs w:val="28"/>
        </w:rPr>
        <w:t>(третий созыв)</w:t>
      </w:r>
      <w:bookmarkEnd w:id="0"/>
      <w:bookmarkEnd w:id="1"/>
      <w:bookmarkEnd w:id="2"/>
    </w:p>
    <w:p w14:paraId="3671E902" w14:textId="77777777" w:rsidR="00EA4254" w:rsidRDefault="00EA4254" w:rsidP="00EA4254">
      <w:pPr>
        <w:pStyle w:val="aa"/>
        <w:jc w:val="center"/>
        <w:rPr>
          <w:sz w:val="28"/>
          <w:szCs w:val="28"/>
        </w:rPr>
      </w:pPr>
    </w:p>
    <w:p w14:paraId="2E4C64B2" w14:textId="031ACE88" w:rsidR="00D41D3A" w:rsidRPr="00EA4254" w:rsidRDefault="00D41D3A" w:rsidP="00EA4254">
      <w:pPr>
        <w:pStyle w:val="aa"/>
        <w:jc w:val="center"/>
        <w:rPr>
          <w:sz w:val="28"/>
          <w:szCs w:val="28"/>
        </w:rPr>
      </w:pPr>
      <w:r w:rsidRPr="00EA4254">
        <w:rPr>
          <w:sz w:val="28"/>
          <w:szCs w:val="28"/>
        </w:rPr>
        <w:t>РЕШЕНИЕ</w:t>
      </w:r>
    </w:p>
    <w:p w14:paraId="38CAFA63" w14:textId="77777777" w:rsidR="00D41D3A" w:rsidRPr="00EA4254" w:rsidRDefault="00D41D3A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2"/>
        <w:gridCol w:w="3174"/>
        <w:gridCol w:w="3077"/>
      </w:tblGrid>
      <w:tr w:rsidR="00D3312F" w:rsidRPr="00D3312F" w14:paraId="22451893" w14:textId="77777777" w:rsidTr="00D41D3A">
        <w:trPr>
          <w:trHeight w:val="314"/>
        </w:trPr>
        <w:tc>
          <w:tcPr>
            <w:tcW w:w="3672" w:type="dxa"/>
          </w:tcPr>
          <w:p w14:paraId="63985257" w14:textId="6372F83B" w:rsidR="00D3312F" w:rsidRPr="00D3312F" w:rsidRDefault="00D41D3A" w:rsidP="00D331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D3312F">
              <w:rPr>
                <w:rFonts w:ascii="Times New Roman" w:hAnsi="Times New Roman" w:cs="Times New Roman"/>
                <w:sz w:val="28"/>
                <w:szCs w:val="28"/>
              </w:rPr>
              <w:t>.03.2026</w:t>
            </w:r>
            <w:r w:rsidR="00D3312F" w:rsidRPr="00D3312F"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</w:p>
        </w:tc>
        <w:tc>
          <w:tcPr>
            <w:tcW w:w="3174" w:type="dxa"/>
          </w:tcPr>
          <w:p w14:paraId="659BB0BD" w14:textId="2BB31D58" w:rsidR="00D3312F" w:rsidRPr="00D3312F" w:rsidRDefault="00D41D3A" w:rsidP="00D41D3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proofErr w:type="spellStart"/>
            <w:r w:rsidR="00D3312F" w:rsidRPr="00D3312F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Зеньковка</w:t>
            </w:r>
            <w:proofErr w:type="spellEnd"/>
          </w:p>
        </w:tc>
        <w:tc>
          <w:tcPr>
            <w:tcW w:w="3077" w:type="dxa"/>
          </w:tcPr>
          <w:p w14:paraId="20D83A66" w14:textId="2251387F" w:rsidR="00D3312F" w:rsidRPr="00D3312F" w:rsidRDefault="00D3312F" w:rsidP="00D3312F">
            <w:pPr>
              <w:jc w:val="both"/>
              <w:rPr>
                <w:rFonts w:ascii="Times New Roman" w:eastAsia="Calibri" w:hAnsi="Times New Roman" w:cs="Times New Roman"/>
                <w:smallCaps/>
                <w:sz w:val="28"/>
                <w:szCs w:val="28"/>
              </w:rPr>
            </w:pPr>
            <w:r w:rsidRPr="00D3312F">
              <w:rPr>
                <w:rFonts w:ascii="Times New Roman" w:hAnsi="Times New Roman" w:cs="Times New Roman"/>
                <w:smallCaps/>
                <w:sz w:val="28"/>
                <w:szCs w:val="28"/>
              </w:rPr>
              <w:t xml:space="preserve">     </w:t>
            </w:r>
            <w:r w:rsidR="00D41D3A">
              <w:rPr>
                <w:rFonts w:ascii="Times New Roman" w:hAnsi="Times New Roman" w:cs="Times New Roman"/>
                <w:smallCaps/>
                <w:sz w:val="28"/>
                <w:szCs w:val="28"/>
              </w:rPr>
              <w:t xml:space="preserve">                               № 32</w:t>
            </w:r>
            <w:r w:rsidRPr="00D3312F">
              <w:rPr>
                <w:rFonts w:ascii="Times New Roman" w:hAnsi="Times New Roman" w:cs="Times New Roman"/>
                <w:smallCaps/>
                <w:sz w:val="28"/>
                <w:szCs w:val="28"/>
              </w:rPr>
              <w:t xml:space="preserve">             </w:t>
            </w:r>
            <w:r w:rsidR="00D41D3A">
              <w:rPr>
                <w:rFonts w:ascii="Times New Roman" w:hAnsi="Times New Roman" w:cs="Times New Roman"/>
                <w:smallCaps/>
                <w:sz w:val="28"/>
                <w:szCs w:val="28"/>
              </w:rPr>
              <w:t xml:space="preserve">             </w:t>
            </w:r>
          </w:p>
        </w:tc>
      </w:tr>
    </w:tbl>
    <w:p w14:paraId="4FCC77BF" w14:textId="77777777" w:rsidR="00D3312F" w:rsidRPr="00D3312F" w:rsidRDefault="00D3312F" w:rsidP="00D3312F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450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8"/>
      </w:tblGrid>
      <w:tr w:rsidR="00D3312F" w:rsidRPr="00D3312F" w14:paraId="1BF30E1E" w14:textId="77777777" w:rsidTr="00D41D3A"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55" w:type="dxa"/>
            </w:tcMar>
            <w:vAlign w:val="center"/>
          </w:tcPr>
          <w:p w14:paraId="721ACB00" w14:textId="77777777" w:rsidR="00D3312F" w:rsidRPr="001B53CE" w:rsidRDefault="00D3312F" w:rsidP="00D41D3A">
            <w:pPr>
              <w:pStyle w:val="aa"/>
              <w:ind w:right="-488"/>
              <w:rPr>
                <w:bCs/>
                <w:sz w:val="28"/>
                <w:szCs w:val="28"/>
              </w:rPr>
            </w:pPr>
            <w:r w:rsidRPr="001B53CE">
              <w:rPr>
                <w:sz w:val="28"/>
                <w:szCs w:val="28"/>
              </w:rPr>
              <w:t xml:space="preserve">«Об утверждении </w:t>
            </w:r>
            <w:r w:rsidRPr="001B53CE">
              <w:rPr>
                <w:bCs/>
                <w:sz w:val="28"/>
                <w:szCs w:val="28"/>
              </w:rPr>
              <w:t>Положения</w:t>
            </w:r>
          </w:p>
          <w:p w14:paraId="30BE9F53" w14:textId="256A2D0E" w:rsidR="00D3312F" w:rsidRPr="00D41D3A" w:rsidRDefault="00D3312F" w:rsidP="00D41D3A">
            <w:pPr>
              <w:pStyle w:val="aa"/>
              <w:ind w:right="-913"/>
              <w:rPr>
                <w:rFonts w:eastAsia="Calibri"/>
                <w:sz w:val="28"/>
                <w:szCs w:val="28"/>
              </w:rPr>
            </w:pPr>
            <w:r w:rsidRPr="001B53CE">
              <w:rPr>
                <w:rFonts w:eastAsia="Calibri"/>
                <w:sz w:val="28"/>
                <w:szCs w:val="28"/>
              </w:rPr>
              <w:t>о муниципальном контроле в сфере благоустройства на территории</w:t>
            </w:r>
            <w:r w:rsidR="00D41D3A">
              <w:rPr>
                <w:rFonts w:eastAsia="Calibri"/>
                <w:sz w:val="28"/>
                <w:szCs w:val="28"/>
              </w:rPr>
              <w:t xml:space="preserve"> Зеньковского</w:t>
            </w:r>
            <w:r w:rsidRPr="001B53CE">
              <w:rPr>
                <w:sz w:val="28"/>
                <w:szCs w:val="28"/>
              </w:rPr>
              <w:t xml:space="preserve"> сельсовета»</w:t>
            </w:r>
          </w:p>
        </w:tc>
      </w:tr>
    </w:tbl>
    <w:p w14:paraId="56715C01" w14:textId="77777777" w:rsidR="00D3312F" w:rsidRPr="00D3312F" w:rsidRDefault="00D3312F" w:rsidP="00D3312F">
      <w:pPr>
        <w:tabs>
          <w:tab w:val="left" w:pos="391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E37AAA" w14:textId="2ECC3EDB" w:rsidR="00D3312F" w:rsidRPr="00D3312F" w:rsidRDefault="00D3312F" w:rsidP="00D41D3A">
      <w:pPr>
        <w:pStyle w:val="aa"/>
        <w:jc w:val="both"/>
        <w:rPr>
          <w:bCs/>
        </w:rPr>
      </w:pPr>
      <w:r w:rsidRPr="00D3312F">
        <w:rPr>
          <w:sz w:val="28"/>
          <w:szCs w:val="28"/>
        </w:rPr>
        <w:t xml:space="preserve">          Рассмотрев проект решения </w:t>
      </w:r>
      <w:r w:rsidR="00D41D3A">
        <w:rPr>
          <w:sz w:val="28"/>
          <w:szCs w:val="28"/>
        </w:rPr>
        <w:t>Зеньковского</w:t>
      </w:r>
      <w:r w:rsidRPr="00D3312F">
        <w:rPr>
          <w:sz w:val="28"/>
          <w:szCs w:val="28"/>
        </w:rPr>
        <w:t xml:space="preserve"> сельского Совета народных депутатов «Об утверждении </w:t>
      </w:r>
      <w:r w:rsidRPr="00D3312F">
        <w:rPr>
          <w:bCs/>
          <w:sz w:val="28"/>
          <w:szCs w:val="28"/>
        </w:rPr>
        <w:t xml:space="preserve">Положения </w:t>
      </w:r>
      <w:r w:rsidRPr="00D3312F">
        <w:rPr>
          <w:rFonts w:eastAsia="Calibri"/>
          <w:sz w:val="28"/>
          <w:szCs w:val="28"/>
        </w:rPr>
        <w:t>о муниципальном контроле в сфере благоустройства на территории</w:t>
      </w:r>
      <w:r w:rsidRPr="00D3312F">
        <w:rPr>
          <w:bCs/>
          <w:sz w:val="28"/>
          <w:szCs w:val="28"/>
        </w:rPr>
        <w:t xml:space="preserve"> </w:t>
      </w:r>
      <w:r w:rsidR="00D41D3A">
        <w:rPr>
          <w:sz w:val="28"/>
          <w:szCs w:val="28"/>
        </w:rPr>
        <w:t>Зеньковского</w:t>
      </w:r>
      <w:r w:rsidRPr="00D3312F">
        <w:rPr>
          <w:sz w:val="28"/>
          <w:szCs w:val="28"/>
        </w:rPr>
        <w:t xml:space="preserve"> сельсовета», сельский Совет народных депутатов</w:t>
      </w:r>
    </w:p>
    <w:p w14:paraId="12E59F9B" w14:textId="77777777" w:rsidR="00D3312F" w:rsidRPr="00D3312F" w:rsidRDefault="00D3312F" w:rsidP="00D3312F">
      <w:pPr>
        <w:pStyle w:val="aa"/>
        <w:rPr>
          <w:sz w:val="28"/>
          <w:szCs w:val="28"/>
        </w:rPr>
      </w:pPr>
      <w:r w:rsidRPr="00D3312F">
        <w:rPr>
          <w:sz w:val="28"/>
          <w:szCs w:val="28"/>
        </w:rPr>
        <w:t>РЕШИЛ:</w:t>
      </w:r>
    </w:p>
    <w:p w14:paraId="0E28BA9A" w14:textId="35907E51" w:rsidR="00D3312F" w:rsidRPr="00D41D3A" w:rsidRDefault="00D3312F" w:rsidP="00EA4254">
      <w:pPr>
        <w:pStyle w:val="aa"/>
        <w:ind w:firstLine="708"/>
        <w:jc w:val="both"/>
        <w:rPr>
          <w:sz w:val="28"/>
          <w:szCs w:val="28"/>
        </w:rPr>
      </w:pPr>
      <w:r w:rsidRPr="00D41D3A">
        <w:rPr>
          <w:sz w:val="28"/>
          <w:szCs w:val="28"/>
        </w:rPr>
        <w:t xml:space="preserve">1.Принять решение «Об утверждении </w:t>
      </w:r>
      <w:r w:rsidRPr="00D41D3A">
        <w:rPr>
          <w:bCs/>
          <w:sz w:val="28"/>
          <w:szCs w:val="28"/>
        </w:rPr>
        <w:t xml:space="preserve">Положения </w:t>
      </w:r>
      <w:r w:rsidRPr="00D41D3A">
        <w:rPr>
          <w:rFonts w:eastAsia="Calibri"/>
          <w:sz w:val="28"/>
          <w:szCs w:val="28"/>
        </w:rPr>
        <w:t>о муниципальном контроле в сфере благоустройства на территории</w:t>
      </w:r>
      <w:r w:rsidRPr="00D41D3A">
        <w:rPr>
          <w:bCs/>
          <w:sz w:val="28"/>
          <w:szCs w:val="28"/>
        </w:rPr>
        <w:t xml:space="preserve"> </w:t>
      </w:r>
      <w:r w:rsidR="00D41D3A" w:rsidRPr="00D41D3A">
        <w:rPr>
          <w:sz w:val="28"/>
          <w:szCs w:val="28"/>
        </w:rPr>
        <w:t>Зеньковского</w:t>
      </w:r>
      <w:r w:rsidRPr="00D41D3A">
        <w:rPr>
          <w:sz w:val="28"/>
          <w:szCs w:val="28"/>
        </w:rPr>
        <w:t xml:space="preserve"> сельсовета».</w:t>
      </w:r>
    </w:p>
    <w:p w14:paraId="4B8B6FC0" w14:textId="1C710C8E" w:rsidR="00E124CF" w:rsidRPr="00D41D3A" w:rsidRDefault="00D3312F" w:rsidP="00EA4254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1D3A">
        <w:rPr>
          <w:rFonts w:ascii="Times New Roman" w:hAnsi="Times New Roman" w:cs="Times New Roman"/>
          <w:sz w:val="28"/>
          <w:szCs w:val="28"/>
        </w:rPr>
        <w:t>2.</w:t>
      </w:r>
      <w:r w:rsidR="00E124CF" w:rsidRPr="00D41D3A">
        <w:rPr>
          <w:rFonts w:ascii="Times New Roman" w:hAnsi="Times New Roman" w:cs="Times New Roman"/>
          <w:sz w:val="28"/>
          <w:szCs w:val="28"/>
        </w:rPr>
        <w:t xml:space="preserve"> Решение </w:t>
      </w:r>
      <w:r w:rsidR="00D41D3A" w:rsidRPr="00D41D3A">
        <w:rPr>
          <w:rFonts w:ascii="Times New Roman" w:hAnsi="Times New Roman" w:cs="Times New Roman"/>
          <w:sz w:val="28"/>
          <w:szCs w:val="28"/>
        </w:rPr>
        <w:t xml:space="preserve">от 31.03.2025 № 173 Об утверждении Положения «О муниципальном контроле в сфере благоустройства на территории Муниципального образования Зеньковский сельсовет» </w:t>
      </w:r>
      <w:r w:rsidR="00D41D3A">
        <w:rPr>
          <w:rFonts w:ascii="Times New Roman" w:hAnsi="Times New Roman" w:cs="Times New Roman"/>
          <w:sz w:val="28"/>
          <w:szCs w:val="28"/>
        </w:rPr>
        <w:t>(</w:t>
      </w:r>
      <w:r w:rsidR="00D41D3A" w:rsidRPr="00D41D3A">
        <w:rPr>
          <w:rFonts w:ascii="Times New Roman" w:hAnsi="Times New Roman" w:cs="Times New Roman"/>
          <w:sz w:val="28"/>
          <w:szCs w:val="28"/>
        </w:rPr>
        <w:t>с изменениями от 30.04.2025 № 180</w:t>
      </w:r>
      <w:r w:rsidR="00D41D3A">
        <w:rPr>
          <w:rFonts w:ascii="Times New Roman" w:hAnsi="Times New Roman" w:cs="Times New Roman"/>
          <w:sz w:val="28"/>
          <w:szCs w:val="28"/>
        </w:rPr>
        <w:t>)</w:t>
      </w:r>
      <w:r w:rsidR="00D41D3A" w:rsidRPr="00D41D3A">
        <w:rPr>
          <w:rFonts w:ascii="Times New Roman" w:hAnsi="Times New Roman" w:cs="Times New Roman"/>
          <w:sz w:val="28"/>
          <w:szCs w:val="28"/>
        </w:rPr>
        <w:t xml:space="preserve"> </w:t>
      </w:r>
      <w:r w:rsidR="00E124CF" w:rsidRPr="00D41D3A">
        <w:rPr>
          <w:rFonts w:ascii="Times New Roman" w:hAnsi="Times New Roman" w:cs="Times New Roman"/>
          <w:sz w:val="28"/>
          <w:szCs w:val="28"/>
        </w:rPr>
        <w:t>считать утратившим силу.</w:t>
      </w:r>
    </w:p>
    <w:p w14:paraId="068B9DDA" w14:textId="2BC46E62" w:rsidR="00EA4254" w:rsidRPr="00EA4254" w:rsidRDefault="00EA4254" w:rsidP="00EA4254">
      <w:pPr>
        <w:pStyle w:val="aa"/>
        <w:ind w:firstLine="708"/>
        <w:jc w:val="both"/>
        <w:rPr>
          <w:rFonts w:eastAsia="Calibri"/>
          <w:sz w:val="28"/>
          <w:szCs w:val="28"/>
        </w:rPr>
      </w:pPr>
      <w:r w:rsidRPr="00EA4254">
        <w:rPr>
          <w:rFonts w:eastAsia="Calibri"/>
          <w:sz w:val="28"/>
          <w:szCs w:val="28"/>
        </w:rPr>
        <w:t>3. Обнародовать настоящее решение на информационном стенде в здании администрации Зеньковского сельсовета и разместить на официальном сайте.</w:t>
      </w:r>
    </w:p>
    <w:p w14:paraId="38CDC217" w14:textId="35335949" w:rsidR="00D3312F" w:rsidRPr="00D41D3A" w:rsidRDefault="00EA4254" w:rsidP="00EA4254">
      <w:pPr>
        <w:pStyle w:val="aa"/>
        <w:ind w:firstLine="708"/>
        <w:jc w:val="both"/>
        <w:rPr>
          <w:sz w:val="28"/>
          <w:szCs w:val="28"/>
        </w:rPr>
      </w:pPr>
      <w:r w:rsidRPr="00EA4254">
        <w:rPr>
          <w:rFonts w:eastAsiaTheme="minorHAnsi" w:cstheme="minorBidi"/>
          <w:sz w:val="28"/>
          <w:szCs w:val="28"/>
          <w:lang w:eastAsia="en-US"/>
        </w:rPr>
        <w:t>4. Настоящее решение вступает в силу со дня его принятия.</w:t>
      </w:r>
    </w:p>
    <w:p w14:paraId="489BB722" w14:textId="77777777" w:rsidR="00D3312F" w:rsidRDefault="00D3312F" w:rsidP="00D3312F">
      <w:pPr>
        <w:pStyle w:val="aa"/>
        <w:rPr>
          <w:sz w:val="28"/>
          <w:szCs w:val="28"/>
        </w:rPr>
      </w:pPr>
    </w:p>
    <w:p w14:paraId="18CD77D5" w14:textId="77777777" w:rsidR="00D3312F" w:rsidRPr="00D3312F" w:rsidRDefault="00D3312F" w:rsidP="00D3312F">
      <w:pPr>
        <w:pStyle w:val="aa"/>
        <w:rPr>
          <w:sz w:val="28"/>
          <w:szCs w:val="28"/>
        </w:rPr>
      </w:pPr>
    </w:p>
    <w:p w14:paraId="1D7AF01C" w14:textId="1A123A35" w:rsidR="00D3312F" w:rsidRPr="00D3312F" w:rsidRDefault="00D3312F" w:rsidP="00D3312F">
      <w:pPr>
        <w:pStyle w:val="aa"/>
        <w:rPr>
          <w:sz w:val="28"/>
          <w:szCs w:val="28"/>
        </w:rPr>
      </w:pPr>
      <w:r w:rsidRPr="00D3312F">
        <w:rPr>
          <w:sz w:val="28"/>
          <w:szCs w:val="28"/>
        </w:rPr>
        <w:t xml:space="preserve">Председатель </w:t>
      </w:r>
      <w:r w:rsidR="00D41D3A">
        <w:rPr>
          <w:sz w:val="28"/>
          <w:szCs w:val="28"/>
        </w:rPr>
        <w:t>Зеньковского</w:t>
      </w:r>
      <w:r w:rsidRPr="00D3312F">
        <w:rPr>
          <w:sz w:val="28"/>
          <w:szCs w:val="28"/>
        </w:rPr>
        <w:t xml:space="preserve">                                    </w:t>
      </w:r>
    </w:p>
    <w:p w14:paraId="105A31D3" w14:textId="15A0C80C" w:rsidR="00D3312F" w:rsidRPr="00D3312F" w:rsidRDefault="00D3312F" w:rsidP="00D3312F">
      <w:pPr>
        <w:pStyle w:val="aa"/>
        <w:rPr>
          <w:sz w:val="28"/>
          <w:szCs w:val="28"/>
        </w:rPr>
      </w:pPr>
      <w:r w:rsidRPr="00D3312F">
        <w:rPr>
          <w:sz w:val="28"/>
          <w:szCs w:val="28"/>
        </w:rPr>
        <w:t xml:space="preserve">сельского </w:t>
      </w:r>
      <w:proofErr w:type="gramStart"/>
      <w:r w:rsidRPr="00D3312F">
        <w:rPr>
          <w:sz w:val="28"/>
          <w:szCs w:val="28"/>
        </w:rPr>
        <w:t>Совета  народных</w:t>
      </w:r>
      <w:proofErr w:type="gramEnd"/>
      <w:r w:rsidRPr="00D3312F">
        <w:rPr>
          <w:sz w:val="28"/>
          <w:szCs w:val="28"/>
        </w:rPr>
        <w:t xml:space="preserve"> депутатов                                        </w:t>
      </w:r>
      <w:proofErr w:type="spellStart"/>
      <w:r w:rsidR="00D41D3A">
        <w:rPr>
          <w:sz w:val="28"/>
          <w:szCs w:val="28"/>
        </w:rPr>
        <w:t>Т.А.Гибалюк</w:t>
      </w:r>
      <w:proofErr w:type="spellEnd"/>
    </w:p>
    <w:p w14:paraId="6F362259" w14:textId="77777777" w:rsidR="00D3312F" w:rsidRPr="00D3312F" w:rsidRDefault="00D3312F" w:rsidP="00D3312F">
      <w:pPr>
        <w:pStyle w:val="aa"/>
        <w:rPr>
          <w:sz w:val="28"/>
          <w:szCs w:val="28"/>
        </w:rPr>
      </w:pPr>
    </w:p>
    <w:p w14:paraId="0AD0A11A" w14:textId="4B85FCAD" w:rsidR="00D3312F" w:rsidRPr="00D3312F" w:rsidRDefault="00D3312F" w:rsidP="00D3312F">
      <w:pPr>
        <w:pStyle w:val="aa"/>
        <w:rPr>
          <w:sz w:val="28"/>
          <w:szCs w:val="28"/>
        </w:rPr>
      </w:pPr>
      <w:r w:rsidRPr="00D3312F">
        <w:rPr>
          <w:sz w:val="28"/>
          <w:szCs w:val="28"/>
        </w:rPr>
        <w:t xml:space="preserve">Глава </w:t>
      </w:r>
      <w:r w:rsidR="00D41D3A">
        <w:rPr>
          <w:sz w:val="28"/>
          <w:szCs w:val="28"/>
        </w:rPr>
        <w:t xml:space="preserve">Зеньковского </w:t>
      </w:r>
      <w:r w:rsidRPr="00D3312F">
        <w:rPr>
          <w:sz w:val="28"/>
          <w:szCs w:val="28"/>
        </w:rPr>
        <w:t xml:space="preserve">сельсовета                                    </w:t>
      </w:r>
      <w:r w:rsidR="00D41D3A">
        <w:rPr>
          <w:sz w:val="28"/>
          <w:szCs w:val="28"/>
        </w:rPr>
        <w:t xml:space="preserve">                  </w:t>
      </w:r>
      <w:proofErr w:type="spellStart"/>
      <w:r w:rsidR="00D41D3A">
        <w:rPr>
          <w:sz w:val="28"/>
          <w:szCs w:val="28"/>
        </w:rPr>
        <w:t>И.Г.Жилина</w:t>
      </w:r>
      <w:proofErr w:type="spellEnd"/>
      <w:r w:rsidRPr="00D3312F">
        <w:rPr>
          <w:sz w:val="28"/>
          <w:szCs w:val="28"/>
        </w:rPr>
        <w:t xml:space="preserve">   </w:t>
      </w:r>
    </w:p>
    <w:p w14:paraId="00C12429" w14:textId="77777777" w:rsidR="00D3312F" w:rsidRDefault="00D3312F" w:rsidP="00D3312F">
      <w:pPr>
        <w:pStyle w:val="aa"/>
        <w:rPr>
          <w:sz w:val="28"/>
          <w:szCs w:val="28"/>
        </w:rPr>
      </w:pPr>
    </w:p>
    <w:p w14:paraId="49F49666" w14:textId="77777777" w:rsidR="00D3312F" w:rsidRDefault="00D3312F" w:rsidP="00D3312F">
      <w:pPr>
        <w:pStyle w:val="aa"/>
        <w:rPr>
          <w:sz w:val="28"/>
          <w:szCs w:val="28"/>
        </w:rPr>
      </w:pPr>
      <w:r w:rsidRPr="00D3312F">
        <w:rPr>
          <w:sz w:val="28"/>
          <w:szCs w:val="28"/>
        </w:rPr>
        <w:t xml:space="preserve">                                  </w:t>
      </w:r>
    </w:p>
    <w:p w14:paraId="473A9B3D" w14:textId="77777777" w:rsidR="00E124CF" w:rsidRDefault="00E124CF" w:rsidP="00D3312F">
      <w:pPr>
        <w:pStyle w:val="aa"/>
        <w:rPr>
          <w:sz w:val="28"/>
          <w:szCs w:val="28"/>
        </w:rPr>
      </w:pPr>
    </w:p>
    <w:p w14:paraId="2E623C97" w14:textId="77777777" w:rsidR="00E124CF" w:rsidRDefault="00E124CF" w:rsidP="00D3312F">
      <w:pPr>
        <w:pStyle w:val="aa"/>
        <w:rPr>
          <w:sz w:val="28"/>
          <w:szCs w:val="28"/>
        </w:rPr>
      </w:pPr>
    </w:p>
    <w:p w14:paraId="7ED1F369" w14:textId="77777777" w:rsidR="00EA4254" w:rsidRDefault="00EA4254" w:rsidP="00D3312F">
      <w:pPr>
        <w:pStyle w:val="aa"/>
        <w:rPr>
          <w:sz w:val="28"/>
          <w:szCs w:val="28"/>
        </w:rPr>
      </w:pPr>
    </w:p>
    <w:p w14:paraId="08BC2D92" w14:textId="77777777" w:rsidR="003655DA" w:rsidRDefault="003655DA" w:rsidP="00D3312F">
      <w:pPr>
        <w:pStyle w:val="aa"/>
        <w:rPr>
          <w:sz w:val="28"/>
          <w:szCs w:val="28"/>
        </w:rPr>
      </w:pPr>
    </w:p>
    <w:p w14:paraId="09BB46FF" w14:textId="77777777" w:rsidR="00E124CF" w:rsidRPr="00D3312F" w:rsidRDefault="00E124CF" w:rsidP="00D3312F">
      <w:pPr>
        <w:pStyle w:val="aa"/>
        <w:rPr>
          <w:sz w:val="28"/>
          <w:szCs w:val="28"/>
        </w:rPr>
      </w:pPr>
    </w:p>
    <w:p w14:paraId="709F6BD1" w14:textId="77777777" w:rsidR="00D3312F" w:rsidRPr="00D3312F" w:rsidRDefault="00D3312F" w:rsidP="00D3312F">
      <w:pPr>
        <w:pStyle w:val="aa"/>
        <w:rPr>
          <w:b/>
          <w:bCs/>
          <w:sz w:val="28"/>
          <w:szCs w:val="28"/>
        </w:rPr>
      </w:pPr>
    </w:p>
    <w:p w14:paraId="2EF82032" w14:textId="729E359A" w:rsidR="00D3312F" w:rsidRPr="003617B4" w:rsidRDefault="00D3312F" w:rsidP="00D3312F">
      <w:pPr>
        <w:pStyle w:val="aa"/>
        <w:jc w:val="right"/>
        <w:rPr>
          <w:sz w:val="22"/>
          <w:szCs w:val="22"/>
        </w:rPr>
      </w:pPr>
      <w:r w:rsidRPr="003617B4">
        <w:rPr>
          <w:sz w:val="22"/>
          <w:szCs w:val="22"/>
        </w:rPr>
        <w:t>Утвержден</w:t>
      </w:r>
      <w:r w:rsidR="00D41D3A" w:rsidRPr="003617B4">
        <w:rPr>
          <w:sz w:val="22"/>
          <w:szCs w:val="22"/>
        </w:rPr>
        <w:t>о</w:t>
      </w:r>
      <w:r w:rsidRPr="003617B4">
        <w:rPr>
          <w:sz w:val="22"/>
          <w:szCs w:val="22"/>
        </w:rPr>
        <w:t xml:space="preserve"> </w:t>
      </w:r>
    </w:p>
    <w:p w14:paraId="7FF7EDF6" w14:textId="2355DBDE" w:rsidR="00D3312F" w:rsidRPr="003617B4" w:rsidRDefault="00D3312F" w:rsidP="00D3312F">
      <w:pPr>
        <w:pStyle w:val="aa"/>
        <w:jc w:val="right"/>
        <w:rPr>
          <w:sz w:val="22"/>
          <w:szCs w:val="22"/>
        </w:rPr>
      </w:pPr>
      <w:r w:rsidRPr="003617B4">
        <w:rPr>
          <w:sz w:val="22"/>
          <w:szCs w:val="22"/>
        </w:rPr>
        <w:t xml:space="preserve">решением </w:t>
      </w:r>
      <w:r w:rsidR="00D41D3A" w:rsidRPr="003617B4">
        <w:rPr>
          <w:sz w:val="22"/>
          <w:szCs w:val="22"/>
        </w:rPr>
        <w:t>Зеньковского</w:t>
      </w:r>
    </w:p>
    <w:p w14:paraId="6570E15D" w14:textId="77777777" w:rsidR="00D3312F" w:rsidRPr="003617B4" w:rsidRDefault="00D3312F" w:rsidP="00D3312F">
      <w:pPr>
        <w:pStyle w:val="aa"/>
        <w:jc w:val="right"/>
        <w:rPr>
          <w:sz w:val="22"/>
          <w:szCs w:val="22"/>
        </w:rPr>
      </w:pPr>
      <w:r w:rsidRPr="003617B4">
        <w:rPr>
          <w:sz w:val="22"/>
          <w:szCs w:val="22"/>
        </w:rPr>
        <w:t xml:space="preserve">Сельского Совета народных депутатов </w:t>
      </w:r>
    </w:p>
    <w:p w14:paraId="36829550" w14:textId="28754A72" w:rsidR="00D3312F" w:rsidRPr="003617B4" w:rsidRDefault="00D3312F" w:rsidP="00D3312F">
      <w:pPr>
        <w:pStyle w:val="aa"/>
        <w:jc w:val="right"/>
        <w:rPr>
          <w:sz w:val="22"/>
          <w:szCs w:val="22"/>
        </w:rPr>
      </w:pPr>
      <w:r w:rsidRPr="003617B4">
        <w:rPr>
          <w:sz w:val="22"/>
          <w:szCs w:val="22"/>
        </w:rPr>
        <w:t xml:space="preserve">от </w:t>
      </w:r>
      <w:r w:rsidR="00D41D3A" w:rsidRPr="003617B4">
        <w:rPr>
          <w:sz w:val="22"/>
          <w:szCs w:val="22"/>
        </w:rPr>
        <w:t>30</w:t>
      </w:r>
      <w:r w:rsidRPr="003617B4">
        <w:rPr>
          <w:sz w:val="22"/>
          <w:szCs w:val="22"/>
        </w:rPr>
        <w:t xml:space="preserve"> марта 2026 года N </w:t>
      </w:r>
      <w:r w:rsidR="00D41D3A" w:rsidRPr="003617B4">
        <w:rPr>
          <w:sz w:val="22"/>
          <w:szCs w:val="22"/>
        </w:rPr>
        <w:t>32</w:t>
      </w:r>
    </w:p>
    <w:p w14:paraId="10CC49DA" w14:textId="77777777" w:rsidR="002A38B0" w:rsidRPr="003617B4" w:rsidRDefault="002A38B0" w:rsidP="00D3312F">
      <w:pPr>
        <w:pStyle w:val="aa"/>
        <w:jc w:val="right"/>
        <w:rPr>
          <w:b/>
          <w:bCs/>
          <w:sz w:val="22"/>
          <w:szCs w:val="22"/>
        </w:rPr>
      </w:pPr>
    </w:p>
    <w:p w14:paraId="4AA6E073" w14:textId="77777777" w:rsidR="00D3312F" w:rsidRPr="003617B4" w:rsidRDefault="00D3312F" w:rsidP="00D3312F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14:paraId="7EFD7311" w14:textId="77777777" w:rsidR="00D3312F" w:rsidRPr="003617B4" w:rsidRDefault="00D3312F" w:rsidP="00F94756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C344477" w14:textId="77777777" w:rsidR="00F94756" w:rsidRPr="003617B4" w:rsidRDefault="00F94756" w:rsidP="00F94756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3617B4">
        <w:rPr>
          <w:rFonts w:ascii="Times New Roman" w:hAnsi="Times New Roman" w:cs="Times New Roman"/>
          <w:b/>
          <w:bCs/>
          <w:sz w:val="22"/>
          <w:szCs w:val="22"/>
        </w:rPr>
        <w:t>ПОЛОЖЕНИЕ</w:t>
      </w:r>
    </w:p>
    <w:p w14:paraId="5C337BA5" w14:textId="77777777" w:rsidR="00F94756" w:rsidRPr="003617B4" w:rsidRDefault="00F94756" w:rsidP="00F94756">
      <w:pPr>
        <w:pStyle w:val="Standard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3617B4">
        <w:rPr>
          <w:rFonts w:ascii="Times New Roman" w:eastAsia="Calibri" w:hAnsi="Times New Roman" w:cs="Times New Roman"/>
          <w:b/>
          <w:sz w:val="22"/>
          <w:szCs w:val="22"/>
        </w:rPr>
        <w:t>о муниципальном контроле в сфере благоустройства на территории</w:t>
      </w:r>
    </w:p>
    <w:p w14:paraId="3E1B50CB" w14:textId="6AAE457C" w:rsidR="00F94756" w:rsidRPr="003617B4" w:rsidRDefault="00D41D3A" w:rsidP="00F94756">
      <w:pPr>
        <w:pStyle w:val="Standard"/>
        <w:jc w:val="center"/>
        <w:rPr>
          <w:rFonts w:ascii="Times New Roman" w:hAnsi="Times New Roman" w:cs="Times New Roman"/>
          <w:b/>
          <w:bCs/>
          <w:iCs/>
          <w:spacing w:val="-5"/>
          <w:sz w:val="22"/>
          <w:szCs w:val="22"/>
        </w:rPr>
      </w:pPr>
      <w:r w:rsidRPr="003617B4">
        <w:rPr>
          <w:rFonts w:ascii="Times New Roman" w:hAnsi="Times New Roman" w:cs="Times New Roman"/>
          <w:b/>
          <w:bCs/>
          <w:iCs/>
          <w:spacing w:val="-5"/>
          <w:sz w:val="22"/>
          <w:szCs w:val="22"/>
        </w:rPr>
        <w:t xml:space="preserve">Зеньковского </w:t>
      </w:r>
      <w:r w:rsidR="00D3312F" w:rsidRPr="003617B4">
        <w:rPr>
          <w:rFonts w:ascii="Times New Roman" w:hAnsi="Times New Roman" w:cs="Times New Roman"/>
          <w:b/>
          <w:bCs/>
          <w:iCs/>
          <w:spacing w:val="-5"/>
          <w:sz w:val="22"/>
          <w:szCs w:val="22"/>
        </w:rPr>
        <w:t>сельсовета</w:t>
      </w:r>
    </w:p>
    <w:p w14:paraId="38F74C25" w14:textId="77777777" w:rsidR="00F94756" w:rsidRPr="003617B4" w:rsidRDefault="00F94756" w:rsidP="00F94756">
      <w:pPr>
        <w:pStyle w:val="Standard"/>
        <w:jc w:val="center"/>
        <w:rPr>
          <w:rFonts w:ascii="Times New Roman" w:hAnsi="Times New Roman" w:cs="Times New Roman"/>
          <w:b/>
          <w:bCs/>
          <w:spacing w:val="-5"/>
          <w:sz w:val="22"/>
          <w:szCs w:val="22"/>
        </w:rPr>
      </w:pPr>
    </w:p>
    <w:p w14:paraId="0230FD77" w14:textId="77777777" w:rsidR="00F94756" w:rsidRPr="003617B4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b/>
          <w:sz w:val="22"/>
          <w:szCs w:val="22"/>
          <w:lang w:val="en-US"/>
        </w:rPr>
        <w:t>I</w:t>
      </w:r>
      <w:r w:rsidRPr="003617B4">
        <w:rPr>
          <w:rFonts w:ascii="Times New Roman" w:eastAsia="Calibri" w:hAnsi="Times New Roman" w:cs="Times New Roman"/>
          <w:b/>
          <w:sz w:val="22"/>
          <w:szCs w:val="22"/>
        </w:rPr>
        <w:t>. Общие положения</w:t>
      </w:r>
    </w:p>
    <w:p w14:paraId="20F19DFC" w14:textId="5A130263" w:rsidR="002A446C" w:rsidRPr="003617B4" w:rsidRDefault="00F94756" w:rsidP="00C06F55">
      <w:pPr>
        <w:shd w:val="clear" w:color="auto" w:fill="FFFFFF"/>
        <w:spacing w:line="254" w:lineRule="atLeast"/>
        <w:jc w:val="both"/>
        <w:textAlignment w:val="baseline"/>
        <w:rPr>
          <w:rFonts w:ascii="Times New Roman" w:hAnsi="Times New Roman" w:cs="Times New Roman"/>
          <w:spacing w:val="1"/>
        </w:rPr>
      </w:pPr>
      <w:r w:rsidRPr="003617B4">
        <w:rPr>
          <w:rFonts w:ascii="Times New Roman" w:eastAsia="Calibri" w:hAnsi="Times New Roman" w:cs="Times New Roman"/>
        </w:rPr>
        <w:t xml:space="preserve">1.1. </w:t>
      </w:r>
      <w:r w:rsidR="001038BC" w:rsidRPr="003617B4">
        <w:rPr>
          <w:rStyle w:val="bumpedfont15"/>
          <w:rFonts w:ascii="Times New Roman" w:hAnsi="Times New Roman" w:cs="Times New Roman"/>
        </w:rPr>
        <w:t xml:space="preserve">Настоящее Положение (далее - Положение) устанавливает порядок организации и осуществления муниципального контроля в сфере благоустройства на территории </w:t>
      </w:r>
      <w:r w:rsidR="00D41D3A" w:rsidRPr="003617B4">
        <w:rPr>
          <w:rStyle w:val="bumpedfont15"/>
          <w:rFonts w:ascii="Times New Roman" w:hAnsi="Times New Roman" w:cs="Times New Roman"/>
          <w:i/>
          <w:iCs/>
          <w:u w:val="single"/>
        </w:rPr>
        <w:t>Зеньковского</w:t>
      </w:r>
      <w:r w:rsidR="00E124CF" w:rsidRPr="003617B4">
        <w:rPr>
          <w:rStyle w:val="bumpedfont15"/>
          <w:rFonts w:ascii="Times New Roman" w:hAnsi="Times New Roman" w:cs="Times New Roman"/>
          <w:i/>
          <w:iCs/>
          <w:u w:val="single"/>
        </w:rPr>
        <w:t xml:space="preserve"> сельсовета</w:t>
      </w:r>
      <w:r w:rsidR="001038BC" w:rsidRPr="003617B4">
        <w:rPr>
          <w:rStyle w:val="bumpedfont15"/>
          <w:rFonts w:ascii="Times New Roman" w:hAnsi="Times New Roman" w:cs="Times New Roman"/>
        </w:rPr>
        <w:t xml:space="preserve"> (далее - муниципальный контроль). </w:t>
      </w:r>
      <w:r w:rsidR="002A446C" w:rsidRPr="003617B4">
        <w:rPr>
          <w:rFonts w:ascii="Times New Roman" w:eastAsia="Calibri" w:hAnsi="Times New Roman" w:cs="Times New Roman"/>
        </w:rPr>
        <w:t xml:space="preserve">Муниципальный контроль осуществляется 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 </w:t>
      </w:r>
      <w:r w:rsidR="002A446C" w:rsidRPr="003617B4">
        <w:rPr>
          <w:rFonts w:ascii="Times New Roman" w:eastAsia="Times New Roman" w:hAnsi="Times New Roman" w:cs="Times New Roman"/>
          <w:color w:val="000000"/>
          <w:lang w:eastAsia="ru-RU"/>
        </w:rPr>
        <w:t xml:space="preserve">(далее - Федеральный закон № 248-ФЗ), </w:t>
      </w:r>
      <w:r w:rsidR="00C06F55" w:rsidRPr="003617B4">
        <w:rPr>
          <w:rFonts w:ascii="Times New Roman" w:eastAsia="Times New Roman" w:hAnsi="Times New Roman" w:cs="Times New Roman"/>
          <w:color w:val="000000"/>
          <w:lang w:eastAsia="ru-RU"/>
        </w:rPr>
        <w:t xml:space="preserve">решением </w:t>
      </w:r>
      <w:r w:rsidR="00C06F55" w:rsidRPr="003617B4">
        <w:rPr>
          <w:rFonts w:ascii="Times New Roman" w:hAnsi="Times New Roman" w:cs="Times New Roman"/>
          <w:color w:val="2D2D2D"/>
          <w:spacing w:val="1"/>
        </w:rPr>
        <w:t xml:space="preserve">от </w:t>
      </w:r>
      <w:r w:rsidR="00C06F55" w:rsidRPr="003617B4">
        <w:rPr>
          <w:rFonts w:ascii="Times New Roman" w:hAnsi="Times New Roman" w:cs="Times New Roman"/>
          <w:spacing w:val="1"/>
        </w:rPr>
        <w:t>31 января 2019 года № 113(с изменениями и дополнениями от 30.12.2022 № 86, от 26.04.2024 № 131)</w:t>
      </w:r>
      <w:r w:rsidR="00C06F55" w:rsidRPr="003617B4">
        <w:rPr>
          <w:rFonts w:ascii="Times New Roman" w:hAnsi="Times New Roman" w:cs="Times New Roman"/>
        </w:rPr>
        <w:t xml:space="preserve"> «Об утверждении Правил  организации внешнего благоустройства на территории  Зеньковского сельсовета» </w:t>
      </w:r>
      <w:r w:rsidR="002A446C" w:rsidRPr="003617B4">
        <w:rPr>
          <w:rFonts w:ascii="Times New Roman" w:eastAsia="Times New Roman" w:hAnsi="Times New Roman" w:cs="Times New Roman"/>
          <w:color w:val="000000"/>
          <w:lang w:eastAsia="ru-RU"/>
        </w:rPr>
        <w:t>(далее - Правила благоустройства).</w:t>
      </w:r>
    </w:p>
    <w:p w14:paraId="70469EAA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 xml:space="preserve">1.2. Предметом муниципального контроля является </w:t>
      </w:r>
      <w:r w:rsidRPr="003617B4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соблюдение юридическими лицами, индивидуальными предпринимателями, гражданами (далее - контролируемые лица) Правил благоустройства, в том числе </w:t>
      </w:r>
      <w:r w:rsidRPr="003617B4">
        <w:rPr>
          <w:rFonts w:ascii="Times New Roman" w:hAnsi="Times New Roman" w:cs="Times New Roman"/>
          <w:sz w:val="22"/>
          <w:szCs w:val="22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Pr="003617B4">
        <w:rPr>
          <w:rFonts w:ascii="Times New Roman" w:hAnsi="Times New Roman" w:cs="Times New Roman"/>
          <w:i/>
          <w:sz w:val="22"/>
          <w:szCs w:val="22"/>
        </w:rPr>
        <w:t>.</w:t>
      </w:r>
    </w:p>
    <w:p w14:paraId="6041E2F5" w14:textId="3381F1D2" w:rsidR="00F94756" w:rsidRPr="003617B4" w:rsidRDefault="00F94756" w:rsidP="00E124CF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1.</w:t>
      </w:r>
      <w:r w:rsidR="00720D21" w:rsidRPr="003617B4">
        <w:rPr>
          <w:rFonts w:ascii="Times New Roman" w:hAnsi="Times New Roman" w:cs="Times New Roman"/>
          <w:sz w:val="22"/>
          <w:szCs w:val="22"/>
        </w:rPr>
        <w:t>3</w:t>
      </w:r>
      <w:r w:rsidRPr="003617B4">
        <w:rPr>
          <w:rFonts w:ascii="Times New Roman" w:hAnsi="Times New Roman" w:cs="Times New Roman"/>
          <w:sz w:val="22"/>
          <w:szCs w:val="22"/>
        </w:rPr>
        <w:t xml:space="preserve">. </w:t>
      </w:r>
      <w:r w:rsidR="00DA5B25" w:rsidRPr="003617B4">
        <w:rPr>
          <w:rFonts w:ascii="Times New Roman" w:eastAsia="Calibri" w:hAnsi="Times New Roman" w:cs="Times New Roman"/>
          <w:color w:val="000000"/>
          <w:sz w:val="22"/>
          <w:szCs w:val="22"/>
        </w:rPr>
        <w:t>Органом уполномоченным на осуществление муниципального контроля является администрация</w:t>
      </w:r>
      <w:r w:rsidRPr="003617B4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lang w:eastAsia="ru-RU"/>
        </w:rPr>
        <w:t xml:space="preserve"> </w:t>
      </w:r>
      <w:r w:rsidR="00C06F55" w:rsidRPr="003617B4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>Зеньковского</w:t>
      </w:r>
      <w:r w:rsidR="00E124CF" w:rsidRPr="003617B4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 xml:space="preserve"> сельсовета</w:t>
      </w:r>
      <w:r w:rsidR="00E124CF" w:rsidRPr="003617B4">
        <w:rPr>
          <w:rFonts w:ascii="Times New Roman" w:eastAsia="Calibri" w:hAnsi="Times New Roman" w:cs="Times New Roman"/>
          <w:iCs/>
          <w:color w:val="000000"/>
          <w:sz w:val="22"/>
          <w:szCs w:val="22"/>
          <w:lang w:eastAsia="ru-RU"/>
        </w:rPr>
        <w:t>.</w:t>
      </w:r>
    </w:p>
    <w:p w14:paraId="5AACACF1" w14:textId="75B5BC7E" w:rsidR="00F94756" w:rsidRPr="003617B4" w:rsidRDefault="00DA5B25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color w:val="000000"/>
          <w:sz w:val="22"/>
          <w:szCs w:val="22"/>
        </w:rPr>
        <w:t>Органом уполномоченным на осуществление муниципального контроля является администрация</w:t>
      </w:r>
      <w:r w:rsidRPr="003617B4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 xml:space="preserve"> </w:t>
      </w:r>
      <w:r w:rsidR="00C06F55" w:rsidRPr="003617B4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>Зеньковского</w:t>
      </w:r>
      <w:r w:rsidR="00E124CF" w:rsidRPr="003617B4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 xml:space="preserve"> сельсовета</w:t>
      </w:r>
      <w:r w:rsidR="00F94756" w:rsidRPr="003617B4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lang w:eastAsia="ru-RU"/>
        </w:rPr>
        <w:t xml:space="preserve"> </w:t>
      </w:r>
      <w:r w:rsidR="00F94756" w:rsidRPr="003617B4">
        <w:rPr>
          <w:rFonts w:ascii="Times New Roman" w:eastAsia="Calibri" w:hAnsi="Times New Roman" w:cs="Times New Roman"/>
          <w:iCs/>
          <w:color w:val="000000"/>
          <w:sz w:val="22"/>
          <w:szCs w:val="22"/>
          <w:lang w:eastAsia="ru-RU"/>
        </w:rPr>
        <w:t xml:space="preserve">в лице </w:t>
      </w:r>
      <w:r w:rsidR="00E124CF" w:rsidRPr="003617B4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 xml:space="preserve">администрации </w:t>
      </w:r>
      <w:r w:rsidR="00C06F55" w:rsidRPr="003617B4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 xml:space="preserve">Зеньковского </w:t>
      </w:r>
      <w:r w:rsidR="00E124CF" w:rsidRPr="003617B4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>сельсовета</w:t>
      </w:r>
      <w:r w:rsidR="00C06F55" w:rsidRPr="003617B4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>.</w:t>
      </w:r>
    </w:p>
    <w:p w14:paraId="2D736E85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color w:val="000000"/>
          <w:sz w:val="22"/>
          <w:szCs w:val="22"/>
        </w:rPr>
        <w:t>1.</w:t>
      </w:r>
      <w:r w:rsidR="00720D21" w:rsidRPr="003617B4">
        <w:rPr>
          <w:rFonts w:ascii="Times New Roman" w:hAnsi="Times New Roman" w:cs="Times New Roman"/>
          <w:color w:val="000000"/>
          <w:sz w:val="22"/>
          <w:szCs w:val="22"/>
        </w:rPr>
        <w:t>4</w:t>
      </w:r>
      <w:r w:rsidRPr="003617B4">
        <w:rPr>
          <w:rFonts w:ascii="Times New Roman" w:hAnsi="Times New Roman" w:cs="Times New Roman"/>
          <w:color w:val="000000"/>
          <w:sz w:val="22"/>
          <w:szCs w:val="22"/>
        </w:rPr>
        <w:t>. Должностными лицами контрольного органа, уполномоченными на принятие решений (далее - руководитель, заместитель руководителя контрольного органа) являются:</w:t>
      </w:r>
    </w:p>
    <w:p w14:paraId="4063BD68" w14:textId="77777777" w:rsidR="00F94756" w:rsidRPr="003617B4" w:rsidRDefault="00F94756" w:rsidP="00E124CF">
      <w:pPr>
        <w:pStyle w:val="Standard"/>
        <w:ind w:firstLine="709"/>
        <w:jc w:val="both"/>
        <w:rPr>
          <w:rFonts w:ascii="Times New Roman" w:hAnsi="Times New Roman" w:cs="Times New Roman"/>
          <w:b/>
          <w:i/>
          <w:color w:val="000000"/>
          <w:sz w:val="22"/>
          <w:szCs w:val="22"/>
        </w:rPr>
      </w:pPr>
      <w:r w:rsidRPr="003617B4">
        <w:rPr>
          <w:rFonts w:ascii="Times New Roman" w:hAnsi="Times New Roman" w:cs="Times New Roman"/>
          <w:b/>
          <w:i/>
          <w:color w:val="000000"/>
          <w:sz w:val="22"/>
          <w:szCs w:val="22"/>
        </w:rPr>
        <w:t>1) руководитель контрольного органа</w:t>
      </w:r>
      <w:r w:rsidR="00E124CF" w:rsidRPr="003617B4">
        <w:rPr>
          <w:rFonts w:ascii="Times New Roman" w:hAnsi="Times New Roman" w:cs="Times New Roman"/>
          <w:b/>
          <w:i/>
          <w:color w:val="000000"/>
          <w:sz w:val="22"/>
          <w:szCs w:val="22"/>
        </w:rPr>
        <w:t>- глава</w:t>
      </w:r>
      <w:r w:rsidRPr="003617B4">
        <w:rPr>
          <w:rFonts w:ascii="Times New Roman" w:hAnsi="Times New Roman" w:cs="Times New Roman"/>
          <w:b/>
          <w:i/>
          <w:color w:val="000000"/>
          <w:sz w:val="22"/>
          <w:szCs w:val="22"/>
        </w:rPr>
        <w:t>;</w:t>
      </w:r>
    </w:p>
    <w:p w14:paraId="4D66177F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color w:val="000000"/>
          <w:sz w:val="22"/>
          <w:szCs w:val="22"/>
        </w:rPr>
        <w:t>1.</w:t>
      </w:r>
      <w:r w:rsidR="00720D21" w:rsidRPr="003617B4">
        <w:rPr>
          <w:rFonts w:ascii="Times New Roman" w:hAnsi="Times New Roman" w:cs="Times New Roman"/>
          <w:color w:val="000000"/>
          <w:sz w:val="22"/>
          <w:szCs w:val="22"/>
        </w:rPr>
        <w:t>5</w:t>
      </w:r>
      <w:r w:rsidRPr="003617B4">
        <w:rPr>
          <w:rFonts w:ascii="Times New Roman" w:hAnsi="Times New Roman" w:cs="Times New Roman"/>
          <w:color w:val="000000"/>
          <w:sz w:val="22"/>
          <w:szCs w:val="22"/>
        </w:rPr>
        <w:t>. Должностными лицами контрольного органа</w:t>
      </w:r>
      <w:r w:rsidRPr="003617B4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, </w:t>
      </w:r>
      <w:r w:rsidRPr="003617B4">
        <w:rPr>
          <w:rFonts w:ascii="Times New Roman" w:hAnsi="Times New Roman" w:cs="Times New Roman"/>
          <w:color w:val="000000"/>
          <w:sz w:val="22"/>
          <w:szCs w:val="22"/>
        </w:rPr>
        <w:t>уполномоченными на осуществление</w:t>
      </w:r>
      <w:r w:rsidRPr="003617B4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</w:t>
      </w:r>
      <w:r w:rsidRPr="003617B4">
        <w:rPr>
          <w:rFonts w:ascii="Times New Roman" w:hAnsi="Times New Roman" w:cs="Times New Roman"/>
          <w:color w:val="000000"/>
          <w:sz w:val="22"/>
          <w:szCs w:val="22"/>
        </w:rPr>
        <w:t>муниципального контроля, к должностным обязанностям которых должностной инструкцией отнесено осуществление полномочий по муниципальному контролю, в том числе проведение профилактических мероприятий и контрольных мероприятий (далее - должностные лица) являются:</w:t>
      </w:r>
    </w:p>
    <w:p w14:paraId="60A03F5F" w14:textId="7B94357A" w:rsidR="00E124CF" w:rsidRPr="003617B4" w:rsidRDefault="00E124CF" w:rsidP="00E124CF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3617B4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Начальник МКУ «ЦОД </w:t>
      </w:r>
      <w:r w:rsidR="00C06F55" w:rsidRPr="003617B4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>Зеньковского</w:t>
      </w:r>
      <w:r w:rsidRPr="003617B4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сельсовета</w:t>
      </w:r>
      <w:r w:rsidR="00C06F55" w:rsidRPr="003617B4">
        <w:rPr>
          <w:rFonts w:ascii="Times New Roman" w:hAnsi="Times New Roman" w:cs="Times New Roman"/>
          <w:i/>
          <w:color w:val="000000"/>
          <w:sz w:val="22"/>
          <w:szCs w:val="22"/>
        </w:rPr>
        <w:t>».</w:t>
      </w:r>
    </w:p>
    <w:p w14:paraId="7EAC105A" w14:textId="77777777" w:rsidR="00F94756" w:rsidRPr="003617B4" w:rsidRDefault="00F94756" w:rsidP="00F94756">
      <w:pPr>
        <w:pStyle w:val="Standard"/>
        <w:ind w:firstLine="709"/>
        <w:jc w:val="both"/>
        <w:rPr>
          <w:rStyle w:val="2"/>
          <w:rFonts w:eastAsia="Droid Sans Fallback"/>
          <w:sz w:val="22"/>
          <w:szCs w:val="22"/>
        </w:rPr>
      </w:pPr>
      <w:r w:rsidRPr="003617B4">
        <w:rPr>
          <w:rStyle w:val="2"/>
          <w:rFonts w:eastAsia="Droid Sans Fallback"/>
          <w:sz w:val="22"/>
          <w:szCs w:val="22"/>
        </w:rPr>
        <w:t>1.</w:t>
      </w:r>
      <w:r w:rsidR="00720D21" w:rsidRPr="003617B4">
        <w:rPr>
          <w:rStyle w:val="2"/>
          <w:rFonts w:eastAsia="Droid Sans Fallback"/>
          <w:sz w:val="22"/>
          <w:szCs w:val="22"/>
        </w:rPr>
        <w:t>6</w:t>
      </w:r>
      <w:r w:rsidRPr="003617B4">
        <w:rPr>
          <w:rStyle w:val="2"/>
          <w:rFonts w:eastAsia="Droid Sans Fallback"/>
          <w:sz w:val="22"/>
          <w:szCs w:val="22"/>
        </w:rPr>
        <w:t>. Должностные лица при проведении контрольного мероприятия в пределах своих полномочий и в объеме проводимых контрольных действий выполняют обязанности и пользуются правами, установленными статьей 29 Федерального закона № 248-ФЗ.</w:t>
      </w:r>
    </w:p>
    <w:p w14:paraId="29FC3BAA" w14:textId="77777777" w:rsidR="00720D21" w:rsidRPr="003617B4" w:rsidRDefault="00720D21" w:rsidP="00720D21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617B4">
        <w:rPr>
          <w:rFonts w:ascii="Times New Roman" w:hAnsi="Times New Roman" w:cs="Times New Roman"/>
          <w:color w:val="000000"/>
          <w:sz w:val="22"/>
          <w:szCs w:val="22"/>
        </w:rPr>
        <w:t xml:space="preserve">1.7. Объектами муниципального контроля являются (далее - объекты контроля): </w:t>
      </w:r>
    </w:p>
    <w:p w14:paraId="4C89C30C" w14:textId="77777777" w:rsidR="00720D21" w:rsidRPr="003617B4" w:rsidRDefault="00720D21" w:rsidP="00720D21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617B4">
        <w:rPr>
          <w:rFonts w:ascii="Times New Roman" w:hAnsi="Times New Roman" w:cs="Times New Roman"/>
          <w:color w:val="000000"/>
          <w:sz w:val="22"/>
          <w:szCs w:val="22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свою деятельность, действия (бездействие);</w:t>
      </w:r>
    </w:p>
    <w:p w14:paraId="5C0C787A" w14:textId="77777777" w:rsidR="00720D21" w:rsidRPr="003617B4" w:rsidRDefault="00F64654" w:rsidP="00720D21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617B4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720D21" w:rsidRPr="003617B4">
        <w:rPr>
          <w:rFonts w:ascii="Times New Roman" w:hAnsi="Times New Roman" w:cs="Times New Roman"/>
          <w:color w:val="000000"/>
          <w:sz w:val="22"/>
          <w:szCs w:val="22"/>
        </w:rPr>
        <w:t>) объекты (элементы объектов) благоустройства, которыми контролируемые лица владеют и (или) пользуются, и к которым предъявляются обязательные требования.</w:t>
      </w:r>
    </w:p>
    <w:p w14:paraId="6576C758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color w:val="000000"/>
          <w:sz w:val="22"/>
          <w:szCs w:val="22"/>
        </w:rPr>
        <w:t>1.</w:t>
      </w:r>
      <w:r w:rsidR="000D6237" w:rsidRPr="003617B4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Pr="003617B4">
        <w:rPr>
          <w:rFonts w:ascii="Times New Roman" w:hAnsi="Times New Roman" w:cs="Times New Roman"/>
          <w:color w:val="000000"/>
          <w:sz w:val="22"/>
          <w:szCs w:val="22"/>
        </w:rPr>
        <w:t xml:space="preserve">. Контрольный орган осуществляет учет </w:t>
      </w:r>
      <w:r w:rsidRPr="003617B4">
        <w:rPr>
          <w:rFonts w:ascii="Times New Roman" w:hAnsi="Times New Roman" w:cs="Times New Roman"/>
          <w:sz w:val="22"/>
          <w:szCs w:val="22"/>
        </w:rPr>
        <w:t>объектов контроля посредством сбора, обработки, анализа и учета информации об объектах контроля, представляемой контролируемыми лицами, информации, получаемой в рамках межведомственного взаимодействия, а также общедоступной информации.</w:t>
      </w:r>
    </w:p>
    <w:p w14:paraId="18CA71CF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97CC8D3" w14:textId="77777777" w:rsidR="00F94756" w:rsidRPr="003617B4" w:rsidRDefault="00F94756" w:rsidP="00F94756">
      <w:pPr>
        <w:pStyle w:val="Standard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3617B4">
        <w:rPr>
          <w:rFonts w:ascii="Times New Roman" w:hAnsi="Times New Roman" w:cs="Times New Roman"/>
          <w:b/>
          <w:sz w:val="22"/>
          <w:szCs w:val="22"/>
        </w:rPr>
        <w:t>II. Управление рисками причинения вреда (ущерба)</w:t>
      </w:r>
    </w:p>
    <w:p w14:paraId="33310A17" w14:textId="77777777" w:rsidR="00F94756" w:rsidRPr="003617B4" w:rsidRDefault="00F94756" w:rsidP="00F94756">
      <w:pPr>
        <w:pStyle w:val="Standard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b/>
          <w:sz w:val="22"/>
          <w:szCs w:val="22"/>
        </w:rPr>
        <w:t>охраняемым законом ценностям</w:t>
      </w:r>
    </w:p>
    <w:p w14:paraId="7B5CDA1C" w14:textId="77777777" w:rsidR="00F94756" w:rsidRPr="003617B4" w:rsidRDefault="00F94756" w:rsidP="00F94756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3428687F" w14:textId="77777777" w:rsidR="00A51197" w:rsidRPr="003617B4" w:rsidRDefault="00A51197" w:rsidP="00A51197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bookmarkStart w:id="3" w:name="Par12"/>
      <w:bookmarkStart w:id="4" w:name="Par16"/>
      <w:r w:rsidRPr="003617B4">
        <w:rPr>
          <w:rFonts w:ascii="Times New Roman" w:hAnsi="Times New Roman" w:cs="Times New Roman"/>
          <w:sz w:val="22"/>
          <w:szCs w:val="22"/>
        </w:rPr>
        <w:lastRenderedPageBreak/>
        <w:t>2.1. Муниципальный</w:t>
      </w:r>
      <w:r w:rsidRPr="003617B4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14:paraId="0D3DA196" w14:textId="77777777" w:rsidR="00A51197" w:rsidRPr="003617B4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2.2. Контрольный орган для целей управления рисками причинения вреда (ущерба) при осуществлении муниципального контроля относит объекты контроля к одной из следующих категорий риска причинения вреда (ущерба) (далее - категории риска):</w:t>
      </w:r>
    </w:p>
    <w:p w14:paraId="106CBBFB" w14:textId="77777777" w:rsidR="00A51197" w:rsidRPr="003617B4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1) средний риск;</w:t>
      </w:r>
    </w:p>
    <w:p w14:paraId="36744069" w14:textId="77777777" w:rsidR="00A51197" w:rsidRPr="003617B4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2) умеренный риск;</w:t>
      </w:r>
    </w:p>
    <w:p w14:paraId="24D7C6C6" w14:textId="77777777" w:rsidR="00A51197" w:rsidRPr="003617B4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3) низкий риск.</w:t>
      </w:r>
    </w:p>
    <w:p w14:paraId="04F1707A" w14:textId="77777777" w:rsidR="00A51197" w:rsidRPr="003617B4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Отнесение объектов контроля к одной из категорий риска осуществляется контрольным органом на основе сопоставления его характеристик с критериями, указанными в приложении 1 к настоящему Положению.</w:t>
      </w:r>
    </w:p>
    <w:p w14:paraId="3D74A3EE" w14:textId="77777777" w:rsidR="00520259" w:rsidRPr="003617B4" w:rsidRDefault="00520259" w:rsidP="00520259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 xml:space="preserve">Объект контроля считается отнесенным к одной из категорий риска после внесения сведений в </w:t>
      </w:r>
      <w:r w:rsidRPr="003617B4">
        <w:rPr>
          <w:rStyle w:val="bumpedfont15"/>
          <w:rFonts w:ascii="Times New Roman" w:hAnsi="Times New Roman" w:cs="Times New Roman"/>
          <w:sz w:val="22"/>
          <w:szCs w:val="22"/>
        </w:rPr>
        <w:t>Единый реестр видов федерального государственного контроля (надзора), регионального государственного контроля (надзора), муниципального контроля (далее – единый реестр видов контроля).</w:t>
      </w:r>
    </w:p>
    <w:p w14:paraId="3EC1B05C" w14:textId="77777777" w:rsidR="00A51197" w:rsidRPr="003617B4" w:rsidRDefault="00A51197" w:rsidP="00A51197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 xml:space="preserve">2.3. Контрольный орган относит объект муниципального контроля к категориям риска в порядке, определенном статьей 24 </w:t>
      </w:r>
      <w:r w:rsidRPr="003617B4">
        <w:rPr>
          <w:rFonts w:ascii="Times New Roman" w:hAnsi="Times New Roman" w:cs="Times New Roman"/>
          <w:sz w:val="22"/>
          <w:szCs w:val="22"/>
        </w:rPr>
        <w:t>Федерального закона № 248-ФЗ.</w:t>
      </w:r>
    </w:p>
    <w:p w14:paraId="27979D87" w14:textId="77777777" w:rsidR="00A51197" w:rsidRPr="003617B4" w:rsidRDefault="00A51197" w:rsidP="00A51197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2.4. При наличии критериев, позволяющих отнести объект контроля к различным категориям риска, подлежат применению критерии, относящие </w:t>
      </w:r>
      <w:r w:rsidR="001B40E9" w:rsidRPr="003617B4">
        <w:rPr>
          <w:rFonts w:ascii="Times New Roman" w:hAnsi="Times New Roman" w:cs="Times New Roman"/>
        </w:rPr>
        <w:t xml:space="preserve">его </w:t>
      </w:r>
      <w:r w:rsidRPr="003617B4">
        <w:rPr>
          <w:rFonts w:ascii="Times New Roman" w:hAnsi="Times New Roman" w:cs="Times New Roman"/>
        </w:rPr>
        <w:t>к более высокой категории риска.</w:t>
      </w:r>
    </w:p>
    <w:p w14:paraId="7E83114A" w14:textId="77777777" w:rsidR="00A51197" w:rsidRPr="003617B4" w:rsidRDefault="00A51197" w:rsidP="00A51197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В случае, если объект контроля не отнесен к определенной категории риска, он считается отнесенным к категории низкого риска.</w:t>
      </w:r>
    </w:p>
    <w:p w14:paraId="053B4E81" w14:textId="77777777" w:rsidR="00A51197" w:rsidRPr="003617B4" w:rsidRDefault="00A51197" w:rsidP="00A51197">
      <w:pPr>
        <w:pStyle w:val="s26"/>
        <w:spacing w:before="0" w:beforeAutospacing="0" w:after="0" w:afterAutospacing="0"/>
        <w:ind w:firstLine="709"/>
        <w:jc w:val="both"/>
        <w:rPr>
          <w:rStyle w:val="bumpedfont15"/>
          <w:sz w:val="22"/>
          <w:szCs w:val="22"/>
        </w:rPr>
      </w:pPr>
      <w:r w:rsidRPr="003617B4">
        <w:rPr>
          <w:sz w:val="22"/>
          <w:szCs w:val="22"/>
        </w:rPr>
        <w:t xml:space="preserve">2.5.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</w:t>
      </w:r>
      <w:r w:rsidRPr="003617B4">
        <w:rPr>
          <w:rStyle w:val="bumpedfont15"/>
          <w:sz w:val="22"/>
          <w:szCs w:val="22"/>
        </w:rPr>
        <w:t>Едином реестре видов федерального государственного контроля (надзора), регионального государственного контроля (надзора), муниципального контроля.</w:t>
      </w:r>
    </w:p>
    <w:p w14:paraId="4F3F5FD6" w14:textId="77777777" w:rsidR="002B4A78" w:rsidRPr="003617B4" w:rsidRDefault="002B4A78" w:rsidP="002B4A78">
      <w:pPr>
        <w:pStyle w:val="s26"/>
        <w:widowControl w:val="0"/>
        <w:spacing w:before="0" w:beforeAutospacing="0" w:after="0" w:afterAutospacing="0"/>
        <w:ind w:firstLine="709"/>
        <w:jc w:val="both"/>
        <w:rPr>
          <w:rStyle w:val="bumpedfont15"/>
          <w:strike/>
          <w:sz w:val="22"/>
          <w:szCs w:val="22"/>
        </w:rPr>
      </w:pPr>
      <w:r w:rsidRPr="003617B4">
        <w:rPr>
          <w:sz w:val="22"/>
          <w:szCs w:val="22"/>
        </w:rPr>
        <w:t xml:space="preserve">2.5.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</w:t>
      </w:r>
      <w:r w:rsidRPr="003617B4">
        <w:rPr>
          <w:rStyle w:val="bumpedfont15"/>
          <w:sz w:val="22"/>
          <w:szCs w:val="22"/>
        </w:rPr>
        <w:t>едином реестре видов контроля.</w:t>
      </w:r>
    </w:p>
    <w:p w14:paraId="4D4C7EB1" w14:textId="77777777" w:rsidR="00A51197" w:rsidRPr="003617B4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2.6. 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индикаторы риска нарушения обязательных требований, перечень которых приведен в приложении 2 к настоящему Положению.</w:t>
      </w:r>
    </w:p>
    <w:p w14:paraId="0AA52000" w14:textId="77777777" w:rsidR="002B4A78" w:rsidRPr="003617B4" w:rsidRDefault="002B4A78" w:rsidP="002B4A7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  <w:lang w:bidi="ar-SA"/>
        </w:rPr>
      </w:pPr>
      <w:r w:rsidRPr="003617B4">
        <w:rPr>
          <w:rFonts w:ascii="Times New Roman" w:hAnsi="Times New Roman" w:cs="Times New Roman"/>
          <w:sz w:val="22"/>
          <w:szCs w:val="22"/>
          <w:lang w:bidi="ar-SA"/>
        </w:rPr>
        <w:t>При выявлении соответствия объекта контроля параметрам, утвержденным перечнями индикаторов риска нарушения обязательных требований, или отклонения объекта контроля от таких параметров должностное лицо направляет руководителю (заместителю руководителя) контрольного органа мотивированное представление о проведении контрольного мероприятия.</w:t>
      </w:r>
    </w:p>
    <w:p w14:paraId="7BC94F5A" w14:textId="77777777" w:rsidR="00A51197" w:rsidRPr="003617B4" w:rsidRDefault="00A51197" w:rsidP="00A51197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2.7. Сбор, обработка, анализ и учет сведений об объектах контроля в целях определения индикаторов риска нарушения обязательных требований осуществляются контрольным органом без взаимодействия с контролируемыми лицами (за исключением сбора, обработки, анализа и учета сведений в рамках обязательного профилактического визита).</w:t>
      </w:r>
    </w:p>
    <w:p w14:paraId="74F6281A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226D69C1" w14:textId="77777777" w:rsidR="00F94756" w:rsidRPr="003617B4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b/>
          <w:sz w:val="22"/>
          <w:szCs w:val="22"/>
          <w:lang w:val="en-US"/>
        </w:rPr>
        <w:t>III</w:t>
      </w:r>
      <w:r w:rsidRPr="003617B4">
        <w:rPr>
          <w:rFonts w:ascii="Times New Roman" w:eastAsia="Calibri" w:hAnsi="Times New Roman" w:cs="Times New Roman"/>
          <w:b/>
          <w:sz w:val="22"/>
          <w:szCs w:val="22"/>
        </w:rPr>
        <w:t>. Профилактика рисков причинения вреда (ущерба)</w:t>
      </w:r>
    </w:p>
    <w:p w14:paraId="5A7ED1C6" w14:textId="77777777" w:rsidR="00F94756" w:rsidRPr="003617B4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3617B4">
        <w:rPr>
          <w:rFonts w:ascii="Times New Roman" w:eastAsia="Calibri" w:hAnsi="Times New Roman" w:cs="Times New Roman"/>
          <w:b/>
          <w:sz w:val="22"/>
          <w:szCs w:val="22"/>
        </w:rPr>
        <w:t>охраняемым законом ценностям</w:t>
      </w:r>
    </w:p>
    <w:p w14:paraId="4E428FC4" w14:textId="77777777" w:rsidR="00F94756" w:rsidRPr="003617B4" w:rsidRDefault="00F94756" w:rsidP="00F94756">
      <w:pPr>
        <w:pStyle w:val="a5"/>
        <w:tabs>
          <w:tab w:val="left" w:pos="1134"/>
        </w:tabs>
        <w:spacing w:after="0"/>
        <w:ind w:left="0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6A922F30" w14:textId="77777777" w:rsidR="00F94756" w:rsidRPr="003617B4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>3.1. Профилактические мероприятия проводятся контрольным органом в целях, определенных частью 1 статьи 44 Федерального закона № 248-ФЗ и являются приоритетным по отношению к проведению контрольных мероприятий.</w:t>
      </w:r>
    </w:p>
    <w:p w14:paraId="05292E3D" w14:textId="77777777" w:rsidR="0097277C" w:rsidRPr="003617B4" w:rsidRDefault="00517F10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 xml:space="preserve">3.2. </w:t>
      </w:r>
      <w:r w:rsidR="0097277C" w:rsidRPr="003617B4">
        <w:rPr>
          <w:rFonts w:ascii="Times New Roman" w:eastAsia="Calibri" w:hAnsi="Times New Roman" w:cs="Times New Roman"/>
          <w:sz w:val="22"/>
          <w:szCs w:val="22"/>
        </w:rPr>
        <w:t xml:space="preserve">При осуществлении муниципального контроля </w:t>
      </w:r>
      <w:r w:rsidR="0097277C" w:rsidRPr="003617B4">
        <w:rPr>
          <w:rFonts w:ascii="Times New Roman" w:hAnsi="Times New Roman" w:cs="Times New Roman"/>
          <w:sz w:val="22"/>
          <w:szCs w:val="22"/>
        </w:rPr>
        <w:t>публичная оценка уровня соблюдения обязательных требований не присваивается.</w:t>
      </w:r>
    </w:p>
    <w:p w14:paraId="7906D854" w14:textId="0DC265CA" w:rsidR="00FF3BB7" w:rsidRPr="003617B4" w:rsidRDefault="002B4A78" w:rsidP="00C06F55">
      <w:pPr>
        <w:pStyle w:val="a5"/>
        <w:widowControl w:val="0"/>
        <w:tabs>
          <w:tab w:val="left" w:pos="1134"/>
        </w:tabs>
        <w:suppressAutoHyphens w:val="0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>3.3. Профилактические мероприятия осуществляются на основании программы профилактики рисков причинения вреда (ущерба) охраняемым законом ценностям (далее – программа профилактики), ежегодно утверждаемой в порядке, установленном постановлением Правительства Российской Федерации от 25.06.2021 № 990 «Об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ценностям».</w:t>
      </w:r>
    </w:p>
    <w:p w14:paraId="16A6062E" w14:textId="77777777" w:rsidR="003864C8" w:rsidRPr="003617B4" w:rsidRDefault="003864C8" w:rsidP="003864C8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>3.4. Утвержденная программа профилактики размещается на официальном сайте контрольного органа в информационно-коммуникационной сети «Интернет» (далее – официальный сайт).</w:t>
      </w:r>
    </w:p>
    <w:p w14:paraId="7A47C955" w14:textId="77777777" w:rsidR="002B4A78" w:rsidRPr="003617B4" w:rsidRDefault="002B4A78" w:rsidP="002B4A78">
      <w:pPr>
        <w:pStyle w:val="a5"/>
        <w:widowControl w:val="0"/>
        <w:tabs>
          <w:tab w:val="left" w:pos="1134"/>
        </w:tabs>
        <w:suppressAutoHyphens w:val="0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lastRenderedPageBreak/>
        <w:t>3.5. Контрольный орган может проводить профилактические мероприятия, не предусмотренные программой профилактики.</w:t>
      </w:r>
    </w:p>
    <w:p w14:paraId="2F03ABAE" w14:textId="77777777" w:rsidR="00F94756" w:rsidRPr="003617B4" w:rsidRDefault="00F94756" w:rsidP="00F94756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>3.</w:t>
      </w:r>
      <w:r w:rsidR="00517F10" w:rsidRPr="003617B4">
        <w:rPr>
          <w:rFonts w:ascii="Times New Roman" w:eastAsia="Calibri" w:hAnsi="Times New Roman" w:cs="Times New Roman"/>
          <w:sz w:val="22"/>
          <w:szCs w:val="22"/>
        </w:rPr>
        <w:t>6</w:t>
      </w:r>
      <w:r w:rsidRPr="003617B4">
        <w:rPr>
          <w:rFonts w:ascii="Times New Roman" w:eastAsia="Calibri" w:hAnsi="Times New Roman" w:cs="Times New Roman"/>
          <w:sz w:val="22"/>
          <w:szCs w:val="22"/>
        </w:rPr>
        <w:t>. При осуществлении муниципального контроля контрольный орган проводит следующие виды профилактических мероприятий:</w:t>
      </w:r>
    </w:p>
    <w:p w14:paraId="3ADDF7F8" w14:textId="77777777" w:rsidR="00F94756" w:rsidRPr="003617B4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>1) информирование;</w:t>
      </w:r>
    </w:p>
    <w:p w14:paraId="707EC30D" w14:textId="77777777" w:rsidR="00F94756" w:rsidRPr="003617B4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 xml:space="preserve">2) </w:t>
      </w:r>
      <w:r w:rsidRPr="003617B4">
        <w:rPr>
          <w:rFonts w:ascii="Times New Roman" w:eastAsia="Times New Roman" w:hAnsi="Times New Roman" w:cs="Times New Roman"/>
          <w:sz w:val="22"/>
          <w:szCs w:val="22"/>
          <w:lang w:eastAsia="ru-RU"/>
        </w:rPr>
        <w:t>объявление предостережения;</w:t>
      </w:r>
    </w:p>
    <w:p w14:paraId="4A0DC162" w14:textId="77777777" w:rsidR="00F94756" w:rsidRPr="003617B4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3) </w:t>
      </w:r>
      <w:r w:rsidRPr="003617B4">
        <w:rPr>
          <w:rFonts w:ascii="Times New Roman" w:eastAsia="Calibri" w:hAnsi="Times New Roman" w:cs="Times New Roman"/>
          <w:sz w:val="22"/>
          <w:szCs w:val="22"/>
        </w:rPr>
        <w:t>консультирование;</w:t>
      </w:r>
    </w:p>
    <w:p w14:paraId="0CC0A997" w14:textId="77777777" w:rsidR="00F94756" w:rsidRPr="003617B4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3617B4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4) профилактический визит.</w:t>
      </w:r>
    </w:p>
    <w:p w14:paraId="5636C94A" w14:textId="77777777" w:rsidR="00F94756" w:rsidRPr="003617B4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>3.</w:t>
      </w:r>
      <w:r w:rsidR="00517F10" w:rsidRPr="003617B4">
        <w:rPr>
          <w:rFonts w:ascii="Times New Roman" w:eastAsia="Calibri" w:hAnsi="Times New Roman" w:cs="Times New Roman"/>
          <w:sz w:val="22"/>
          <w:szCs w:val="22"/>
        </w:rPr>
        <w:t>7</w:t>
      </w:r>
      <w:r w:rsidRPr="003617B4">
        <w:rPr>
          <w:rFonts w:ascii="Times New Roman" w:eastAsia="Calibri" w:hAnsi="Times New Roman" w:cs="Times New Roman"/>
          <w:sz w:val="22"/>
          <w:szCs w:val="22"/>
        </w:rPr>
        <w:t xml:space="preserve">. Контрольный орган осуществляет информирование контролируемых лиц и иных заинтересованных лиц по вопросам соблюдения обязательных </w:t>
      </w:r>
      <w:r w:rsidRPr="003617B4">
        <w:rPr>
          <w:rFonts w:ascii="Times New Roman" w:hAnsi="Times New Roman" w:cs="Times New Roman"/>
          <w:sz w:val="22"/>
          <w:szCs w:val="22"/>
        </w:rPr>
        <w:t>требований в порядке, установленном статьей 46 Федерального закона № 248-ФЗ.</w:t>
      </w:r>
    </w:p>
    <w:p w14:paraId="0ED50802" w14:textId="77777777" w:rsidR="00EE6638" w:rsidRPr="003617B4" w:rsidRDefault="00EE6638" w:rsidP="00EE6638">
      <w:pPr>
        <w:pStyle w:val="s15"/>
        <w:spacing w:before="0" w:beforeAutospacing="0" w:after="0" w:afterAutospacing="0"/>
        <w:ind w:firstLine="709"/>
        <w:jc w:val="both"/>
        <w:rPr>
          <w:rFonts w:eastAsia="Calibri"/>
          <w:sz w:val="22"/>
          <w:szCs w:val="22"/>
        </w:rPr>
      </w:pPr>
      <w:r w:rsidRPr="003617B4">
        <w:rPr>
          <w:rStyle w:val="bumpedfont15"/>
          <w:sz w:val="22"/>
          <w:szCs w:val="22"/>
        </w:rPr>
        <w:t>3.8. Контрольный орган размещает и поддерживает в актуальном состоянии на своем официальном сайте сведения, установленные частью 3 статьи 46 Федерального закона № 248-ФЗ.</w:t>
      </w:r>
    </w:p>
    <w:p w14:paraId="1DA0EC53" w14:textId="77777777" w:rsidR="00EE6638" w:rsidRPr="003617B4" w:rsidRDefault="00F94756" w:rsidP="00EE663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>3.</w:t>
      </w:r>
      <w:r w:rsidR="00EE6638" w:rsidRPr="003617B4">
        <w:rPr>
          <w:rFonts w:ascii="Times New Roman" w:eastAsia="Calibri" w:hAnsi="Times New Roman" w:cs="Times New Roman"/>
          <w:sz w:val="22"/>
          <w:szCs w:val="22"/>
        </w:rPr>
        <w:t>9</w:t>
      </w:r>
      <w:r w:rsidRPr="003617B4">
        <w:rPr>
          <w:rFonts w:ascii="Times New Roman" w:eastAsia="Calibri" w:hAnsi="Times New Roman" w:cs="Times New Roman"/>
          <w:sz w:val="22"/>
          <w:szCs w:val="22"/>
        </w:rPr>
        <w:t xml:space="preserve">. </w:t>
      </w:r>
      <w:r w:rsidR="00EE6638" w:rsidRPr="003617B4">
        <w:rPr>
          <w:rFonts w:ascii="Times New Roman" w:eastAsia="Calibri" w:hAnsi="Times New Roman" w:cs="Times New Roman"/>
          <w:sz w:val="22"/>
          <w:szCs w:val="22"/>
        </w:rPr>
        <w:t>Контрольный орган объявляет и направляет п</w:t>
      </w:r>
      <w:r w:rsidR="00EE6638" w:rsidRPr="003617B4">
        <w:rPr>
          <w:rStyle w:val="bumpedfont15"/>
          <w:rFonts w:ascii="Times New Roman" w:hAnsi="Times New Roman" w:cs="Times New Roman"/>
          <w:sz w:val="22"/>
          <w:szCs w:val="22"/>
        </w:rPr>
        <w:t>редостережение о недопустимости нарушения обязательных требований контролируемому лицу в порядке, предусмотренном статьей 49 Федерального закона № 248-ФЗ,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14:paraId="4196FD73" w14:textId="77777777" w:rsidR="00F94756" w:rsidRPr="003617B4" w:rsidRDefault="00EE6638" w:rsidP="00F94756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2"/>
          <w:szCs w:val="22"/>
          <w:lang w:bidi="ar-SA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 xml:space="preserve">3.10. </w:t>
      </w:r>
      <w:r w:rsidR="00F94756" w:rsidRPr="003617B4">
        <w:rPr>
          <w:rFonts w:ascii="Times New Roman" w:eastAsia="Calibri" w:hAnsi="Times New Roman" w:cs="Times New Roman"/>
          <w:sz w:val="22"/>
          <w:szCs w:val="22"/>
        </w:rPr>
        <w:t>Контрольный орган осуществля</w:t>
      </w:r>
      <w:r w:rsidR="00153250" w:rsidRPr="003617B4">
        <w:rPr>
          <w:rFonts w:ascii="Times New Roman" w:eastAsia="Calibri" w:hAnsi="Times New Roman" w:cs="Times New Roman"/>
          <w:sz w:val="22"/>
          <w:szCs w:val="22"/>
        </w:rPr>
        <w:t>е</w:t>
      </w:r>
      <w:r w:rsidR="00F94756" w:rsidRPr="003617B4">
        <w:rPr>
          <w:rFonts w:ascii="Times New Roman" w:eastAsia="Calibri" w:hAnsi="Times New Roman" w:cs="Times New Roman"/>
          <w:sz w:val="22"/>
          <w:szCs w:val="22"/>
        </w:rPr>
        <w:t xml:space="preserve">т учет объявленных предостережений о недопустимости нарушения обязательных требований и используют </w:t>
      </w:r>
      <w:r w:rsidR="00F94756" w:rsidRPr="003617B4">
        <w:rPr>
          <w:rFonts w:ascii="Times New Roman" w:hAnsi="Times New Roman" w:cs="Times New Roman"/>
          <w:kern w:val="0"/>
          <w:sz w:val="22"/>
          <w:szCs w:val="22"/>
          <w:lang w:bidi="ar-SA"/>
        </w:rPr>
        <w:t>соответствующие данные для проведения иных профилактических мероприятий и контрольных мероприятий.</w:t>
      </w:r>
    </w:p>
    <w:p w14:paraId="588601B0" w14:textId="77777777" w:rsidR="002B4A78" w:rsidRPr="003617B4" w:rsidRDefault="002B4A78" w:rsidP="002B4A78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 xml:space="preserve">3.11. Контролируемое лицо вправе не позднее 20 рабочих дней </w:t>
      </w:r>
      <w:r w:rsidRPr="003617B4">
        <w:rPr>
          <w:rStyle w:val="bumpedfont15"/>
          <w:rFonts w:ascii="Times New Roman" w:hAnsi="Times New Roman" w:cs="Times New Roman"/>
          <w:sz w:val="22"/>
          <w:szCs w:val="22"/>
        </w:rPr>
        <w:t>со дня получения предостережения подать в контрольный орган возражение в отношении предостережения</w:t>
      </w:r>
      <w:r w:rsidRPr="003617B4">
        <w:rPr>
          <w:rFonts w:ascii="Times New Roman" w:hAnsi="Times New Roman" w:cs="Times New Roman"/>
          <w:sz w:val="22"/>
          <w:szCs w:val="22"/>
        </w:rPr>
        <w:t>, в том числе посредством федеральной государственной информационной системы «Единый портал государственных и муниципальных услуг (функций)» (далее –портал Госуслуг).</w:t>
      </w:r>
    </w:p>
    <w:p w14:paraId="27FB9FC5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3.1</w:t>
      </w:r>
      <w:r w:rsidR="004C2452" w:rsidRPr="003617B4">
        <w:rPr>
          <w:rFonts w:ascii="Times New Roman" w:hAnsi="Times New Roman" w:cs="Times New Roman"/>
          <w:sz w:val="22"/>
          <w:szCs w:val="22"/>
        </w:rPr>
        <w:t>2</w:t>
      </w:r>
      <w:r w:rsidRPr="003617B4">
        <w:rPr>
          <w:rFonts w:ascii="Times New Roman" w:hAnsi="Times New Roman" w:cs="Times New Roman"/>
          <w:sz w:val="22"/>
          <w:szCs w:val="22"/>
        </w:rPr>
        <w:t>. Возражение в отношении предостережения должно содержать:</w:t>
      </w:r>
    </w:p>
    <w:p w14:paraId="7B2D1271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1)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</w:p>
    <w:p w14:paraId="0B297D01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2) сведения о предостережении (дата и номер направленного предостережения);</w:t>
      </w:r>
    </w:p>
    <w:p w14:paraId="51AD3DE5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3) доводы, на основании которых контролируемое лицо не согласен с предостережением (с приложением подтверждающих указанные доводы сведений и (или) документов).</w:t>
      </w:r>
    </w:p>
    <w:p w14:paraId="7E2C4C4F" w14:textId="77777777" w:rsidR="000B247F" w:rsidRPr="003617B4" w:rsidRDefault="00F94756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  <w:sz w:val="22"/>
          <w:szCs w:val="22"/>
        </w:rPr>
      </w:pPr>
      <w:r w:rsidRPr="003617B4">
        <w:rPr>
          <w:sz w:val="22"/>
          <w:szCs w:val="22"/>
        </w:rPr>
        <w:t>3.1</w:t>
      </w:r>
      <w:r w:rsidR="00BF45B1" w:rsidRPr="003617B4">
        <w:rPr>
          <w:sz w:val="22"/>
          <w:szCs w:val="22"/>
        </w:rPr>
        <w:t>3</w:t>
      </w:r>
      <w:r w:rsidRPr="003617B4">
        <w:rPr>
          <w:sz w:val="22"/>
          <w:szCs w:val="22"/>
        </w:rPr>
        <w:t xml:space="preserve">. </w:t>
      </w:r>
      <w:r w:rsidR="000B247F" w:rsidRPr="003617B4">
        <w:rPr>
          <w:sz w:val="22"/>
          <w:szCs w:val="22"/>
        </w:rPr>
        <w:t xml:space="preserve">Контрольный орган отказывает в рассмотрении возражения </w:t>
      </w:r>
      <w:r w:rsidR="000B247F" w:rsidRPr="003617B4">
        <w:rPr>
          <w:rStyle w:val="bumpedfont15"/>
          <w:sz w:val="22"/>
          <w:szCs w:val="22"/>
        </w:rPr>
        <w:t>в отношении предостережения в течение 3 рабочих дней со дня поступления в контрольный орган с указанием причин невозможности рассмотрения и разъяснением порядка надлежащего обращения в следующих случаях:</w:t>
      </w:r>
    </w:p>
    <w:p w14:paraId="047875E7" w14:textId="77777777" w:rsidR="000B247F" w:rsidRPr="003617B4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  <w:sz w:val="22"/>
          <w:szCs w:val="22"/>
        </w:rPr>
      </w:pPr>
      <w:r w:rsidRPr="003617B4">
        <w:rPr>
          <w:sz w:val="22"/>
          <w:szCs w:val="22"/>
        </w:rPr>
        <w:t xml:space="preserve">1) возражение в отношении предостережения подано после истечения </w:t>
      </w:r>
      <w:r w:rsidR="001B40E9" w:rsidRPr="003617B4">
        <w:rPr>
          <w:rStyle w:val="bumpedfont15"/>
          <w:sz w:val="22"/>
          <w:szCs w:val="22"/>
        </w:rPr>
        <w:t>2</w:t>
      </w:r>
      <w:r w:rsidRPr="003617B4">
        <w:rPr>
          <w:rStyle w:val="bumpedfont15"/>
          <w:sz w:val="22"/>
          <w:szCs w:val="22"/>
        </w:rPr>
        <w:t>0</w:t>
      </w:r>
      <w:r w:rsidRPr="003617B4">
        <w:rPr>
          <w:rStyle w:val="bumpedfont15"/>
          <w:i/>
          <w:sz w:val="22"/>
          <w:szCs w:val="22"/>
          <w:u w:val="single"/>
        </w:rPr>
        <w:t xml:space="preserve"> </w:t>
      </w:r>
      <w:r w:rsidRPr="003617B4">
        <w:rPr>
          <w:rStyle w:val="bumpedfont15"/>
          <w:sz w:val="22"/>
          <w:szCs w:val="22"/>
        </w:rPr>
        <w:t>рабочих дней со дня получения предостережения;</w:t>
      </w:r>
    </w:p>
    <w:p w14:paraId="1C4FD47F" w14:textId="77777777" w:rsidR="000B247F" w:rsidRPr="003617B4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  <w:sz w:val="22"/>
          <w:szCs w:val="22"/>
        </w:rPr>
      </w:pPr>
      <w:r w:rsidRPr="003617B4">
        <w:rPr>
          <w:rStyle w:val="bumpedfont15"/>
          <w:sz w:val="22"/>
          <w:szCs w:val="22"/>
        </w:rPr>
        <w:t>2) в удовлетворении возражения в отношении предостережения было отказано ранее;</w:t>
      </w:r>
    </w:p>
    <w:p w14:paraId="3D97BABE" w14:textId="77777777" w:rsidR="000B247F" w:rsidRPr="003617B4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sz w:val="22"/>
          <w:szCs w:val="22"/>
          <w:lang w:eastAsia="en-US"/>
        </w:rPr>
      </w:pPr>
      <w:r w:rsidRPr="003617B4">
        <w:rPr>
          <w:rStyle w:val="bumpedfont15"/>
          <w:sz w:val="22"/>
          <w:szCs w:val="22"/>
        </w:rPr>
        <w:t xml:space="preserve">3) возражение в отношении предостережения содержит </w:t>
      </w:r>
      <w:r w:rsidRPr="003617B4">
        <w:rPr>
          <w:sz w:val="22"/>
          <w:szCs w:val="22"/>
          <w:lang w:eastAsia="en-US"/>
        </w:rPr>
        <w:t>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14:paraId="00E3E41E" w14:textId="77777777" w:rsidR="000B247F" w:rsidRPr="003617B4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3617B4">
        <w:rPr>
          <w:sz w:val="22"/>
          <w:szCs w:val="22"/>
        </w:rPr>
        <w:t xml:space="preserve">4) возражение </w:t>
      </w:r>
      <w:r w:rsidRPr="003617B4">
        <w:rPr>
          <w:rStyle w:val="bumpedfont15"/>
          <w:sz w:val="22"/>
          <w:szCs w:val="22"/>
        </w:rPr>
        <w:t xml:space="preserve">в отношении предостережения </w:t>
      </w:r>
      <w:r w:rsidRPr="003617B4">
        <w:rPr>
          <w:sz w:val="22"/>
          <w:szCs w:val="22"/>
        </w:rPr>
        <w:t>подано в ненадлежащий уполномоченный орган;</w:t>
      </w:r>
    </w:p>
    <w:p w14:paraId="41B30540" w14:textId="77777777" w:rsidR="003864C8" w:rsidRPr="003617B4" w:rsidRDefault="003864C8" w:rsidP="003864C8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3.14. По итогам рассмотрения возражения в срок не более 15 рабочих дней со дня его получения контрольный орган направляет контролируемому лицу мотивированный ответ о согласии либо несогласии с возражением тем же способом, каким было получено возражение.</w:t>
      </w:r>
    </w:p>
    <w:p w14:paraId="0BDD447E" w14:textId="77777777" w:rsidR="003864C8" w:rsidRPr="003617B4" w:rsidRDefault="003864C8" w:rsidP="003864C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eastAsia="Calibri" w:hAnsi="Times New Roman" w:cs="Times New Roman"/>
        </w:rPr>
        <w:t xml:space="preserve">3.15. </w:t>
      </w:r>
      <w:r w:rsidRPr="003617B4">
        <w:rPr>
          <w:rFonts w:ascii="Times New Roman" w:hAnsi="Times New Roman" w:cs="Times New Roman"/>
        </w:rPr>
        <w:t xml:space="preserve">Повторное направление возражения по тем же основаниям не допускается. Поступившее возражение по тем же основаниям подлежит оставлению без рассмотрения, о чем контролируемому лицу направляется уведомление (способом, позволяющим подтвердить факт его направления) в срок не позднее </w:t>
      </w:r>
      <w:r w:rsidR="00B50C1F" w:rsidRPr="003617B4">
        <w:rPr>
          <w:rFonts w:ascii="Times New Roman" w:hAnsi="Times New Roman" w:cs="Times New Roman"/>
        </w:rPr>
        <w:t xml:space="preserve">5 </w:t>
      </w:r>
      <w:r w:rsidRPr="003617B4">
        <w:rPr>
          <w:rFonts w:ascii="Times New Roman" w:hAnsi="Times New Roman" w:cs="Times New Roman"/>
        </w:rPr>
        <w:t>рабочих дней со дня получения возражения.</w:t>
      </w:r>
    </w:p>
    <w:p w14:paraId="4299455A" w14:textId="77777777" w:rsidR="00F94756" w:rsidRPr="003617B4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eastAsia="Calibri" w:hAnsi="Times New Roman" w:cs="Times New Roman"/>
        </w:rPr>
        <w:t>3.1</w:t>
      </w:r>
      <w:r w:rsidR="00517F10" w:rsidRPr="003617B4">
        <w:rPr>
          <w:rFonts w:ascii="Times New Roman" w:eastAsia="Calibri" w:hAnsi="Times New Roman" w:cs="Times New Roman"/>
        </w:rPr>
        <w:t>6</w:t>
      </w:r>
      <w:r w:rsidRPr="003617B4">
        <w:rPr>
          <w:rFonts w:ascii="Times New Roman" w:eastAsia="Calibri" w:hAnsi="Times New Roman" w:cs="Times New Roman"/>
        </w:rPr>
        <w:t>.</w:t>
      </w:r>
      <w:r w:rsidRPr="003617B4">
        <w:rPr>
          <w:rFonts w:ascii="Times New Roman" w:hAnsi="Times New Roman" w:cs="Times New Roman"/>
        </w:rPr>
        <w:t xml:space="preserve"> Консультирование осуществляется в соответствии со статьей 50 Федерального закона № 248-ФЗ.</w:t>
      </w:r>
    </w:p>
    <w:p w14:paraId="0D0674A6" w14:textId="77777777" w:rsidR="00B50C1F" w:rsidRPr="003617B4" w:rsidRDefault="00B50C1F" w:rsidP="00B50C1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Консультирование осуществляется должностным лицом контрольного органа в письменной форме при письменном обращении контролируемых лиц (их представителей), в сроки, установленные Федеральным законом от 02.05.2006 № 59-ФЗ «О порядке рассмотрения обращений граждан Российской </w:t>
      </w:r>
      <w:r w:rsidRPr="003617B4">
        <w:rPr>
          <w:rFonts w:ascii="Times New Roman" w:hAnsi="Times New Roman" w:cs="Times New Roman"/>
        </w:rPr>
        <w:lastRenderedPageBreak/>
        <w:t>Федерации», либо в устной форме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профилактического мероприятия, контрольного мероприятия.</w:t>
      </w:r>
    </w:p>
    <w:p w14:paraId="4BB5CDCF" w14:textId="77777777" w:rsidR="00F94756" w:rsidRPr="003617B4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Запись на консультирование и осуществление письменного консультирования может производиться с использованием </w:t>
      </w:r>
      <w:r w:rsidR="00781D0C" w:rsidRPr="003617B4">
        <w:rPr>
          <w:rFonts w:ascii="Times New Roman" w:hAnsi="Times New Roman" w:cs="Times New Roman"/>
        </w:rPr>
        <w:t>портала Госуслуг.</w:t>
      </w:r>
    </w:p>
    <w:p w14:paraId="18A55F4F" w14:textId="77777777" w:rsidR="00F94756" w:rsidRPr="003617B4" w:rsidRDefault="00F94756" w:rsidP="00F9475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3.1</w:t>
      </w:r>
      <w:r w:rsidR="00517F10" w:rsidRPr="003617B4">
        <w:rPr>
          <w:rFonts w:ascii="Times New Roman" w:hAnsi="Times New Roman" w:cs="Times New Roman"/>
        </w:rPr>
        <w:t>7</w:t>
      </w:r>
      <w:r w:rsidRPr="003617B4">
        <w:rPr>
          <w:rFonts w:ascii="Times New Roman" w:hAnsi="Times New Roman" w:cs="Times New Roman"/>
        </w:rPr>
        <w:t>. Должностные лица осуществляют консультирование, в том числе письменное, по следующим вопросам:</w:t>
      </w:r>
    </w:p>
    <w:p w14:paraId="1B461CC3" w14:textId="77777777" w:rsidR="000719E8" w:rsidRPr="003617B4" w:rsidRDefault="000719E8" w:rsidP="0007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1) содержание обязательных требований, соблюдение которых является предметом муниципального контроля, принятие мер по обеспечению соблюдения обязательных требований, недопустимость нарушения обязательных требований и последствия их несоблюдения;</w:t>
      </w:r>
    </w:p>
    <w:p w14:paraId="6BCA2E1E" w14:textId="77777777" w:rsidR="00F94756" w:rsidRPr="003617B4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2) необходимые организационные и (или) технические мероприятия, которые должны реализовать контролируемые лица для соблюдения обязательных требований, соблюдение которых является предметом муниципального контроля;</w:t>
      </w:r>
    </w:p>
    <w:p w14:paraId="46582777" w14:textId="77777777" w:rsidR="00F94756" w:rsidRPr="003617B4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3) порядок осуществления контрольных и профилактических мероприятий, установленных настоящим Положением;</w:t>
      </w:r>
    </w:p>
    <w:p w14:paraId="3EEECFBB" w14:textId="77777777" w:rsidR="00F94756" w:rsidRPr="003617B4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4) порядок обжалования действий (бездействия) должностных лиц.</w:t>
      </w:r>
    </w:p>
    <w:p w14:paraId="6AA4080E" w14:textId="77777777" w:rsidR="000719E8" w:rsidRPr="003617B4" w:rsidRDefault="000719E8" w:rsidP="000719E8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3.18. По итогам консультирования информация в письменной форме контролируемым лицам (их представителям) не представляется, за исключением случаев консультирования на основании обращений контролируемых лиц (их представителей), поступивших в письменной форме или в форме электронного документа, по вопросам, указанным в пункте 3.17 настоящего Положения.</w:t>
      </w:r>
    </w:p>
    <w:p w14:paraId="31D5FA19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3.1</w:t>
      </w:r>
      <w:r w:rsidR="00517F10" w:rsidRPr="003617B4">
        <w:rPr>
          <w:rFonts w:ascii="Times New Roman" w:hAnsi="Times New Roman" w:cs="Times New Roman"/>
        </w:rPr>
        <w:t>9</w:t>
      </w:r>
      <w:r w:rsidRPr="003617B4">
        <w:rPr>
          <w:rFonts w:ascii="Times New Roman" w:hAnsi="Times New Roman" w:cs="Times New Roman"/>
        </w:rPr>
        <w:t>. Контрольный орган ведет журнал учета консультирований.</w:t>
      </w:r>
    </w:p>
    <w:p w14:paraId="78E851F7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3.</w:t>
      </w:r>
      <w:r w:rsidR="00517F10" w:rsidRPr="003617B4">
        <w:rPr>
          <w:rFonts w:ascii="Times New Roman" w:hAnsi="Times New Roman" w:cs="Times New Roman"/>
        </w:rPr>
        <w:t>20</w:t>
      </w:r>
      <w:r w:rsidRPr="003617B4">
        <w:rPr>
          <w:rFonts w:ascii="Times New Roman" w:hAnsi="Times New Roman" w:cs="Times New Roman"/>
        </w:rPr>
        <w:t xml:space="preserve">. Перечень уполномоченных должностных лиц контрольного органа, осуществляющих личный прием, и время осуществления ими личного приема устанавливаются </w:t>
      </w:r>
      <w:r w:rsidRPr="003617B4">
        <w:rPr>
          <w:rFonts w:ascii="Times New Roman" w:hAnsi="Times New Roman" w:cs="Times New Roman"/>
          <w:i/>
          <w:u w:val="single"/>
        </w:rPr>
        <w:t>правовым актом органа местного самоуправления</w:t>
      </w:r>
      <w:r w:rsidRPr="003617B4">
        <w:rPr>
          <w:rFonts w:ascii="Times New Roman" w:hAnsi="Times New Roman" w:cs="Times New Roman"/>
        </w:rPr>
        <w:t>. Указанная информация размещается на сайте контрольного органа.</w:t>
      </w:r>
    </w:p>
    <w:p w14:paraId="039D7C7A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3.2</w:t>
      </w:r>
      <w:r w:rsidR="00517F10" w:rsidRPr="003617B4">
        <w:rPr>
          <w:rFonts w:ascii="Times New Roman" w:hAnsi="Times New Roman" w:cs="Times New Roman"/>
        </w:rPr>
        <w:t>1</w:t>
      </w:r>
      <w:r w:rsidRPr="003617B4">
        <w:rPr>
          <w:rFonts w:ascii="Times New Roman" w:hAnsi="Times New Roman" w:cs="Times New Roman"/>
        </w:rPr>
        <w:t xml:space="preserve">. В случае поступления в контрольный орган 5 и более однотипных обращений консультирование контролируемых лиц </w:t>
      </w:r>
      <w:r w:rsidR="00B50C1F" w:rsidRPr="003617B4">
        <w:rPr>
          <w:rFonts w:ascii="Times New Roman" w:hAnsi="Times New Roman" w:cs="Times New Roman"/>
        </w:rPr>
        <w:t xml:space="preserve">(их представителей), </w:t>
      </w:r>
      <w:r w:rsidRPr="003617B4">
        <w:rPr>
          <w:rFonts w:ascii="Times New Roman" w:hAnsi="Times New Roman" w:cs="Times New Roman"/>
        </w:rPr>
        <w:t>осуществляется посредством размещения на официальном сайте контрольного органа в информационно-телекоммуникационной сети Интернет письменных разъяснений.</w:t>
      </w:r>
    </w:p>
    <w:p w14:paraId="4BBCFEA8" w14:textId="77777777" w:rsidR="00377931" w:rsidRPr="003617B4" w:rsidRDefault="00377931" w:rsidP="003779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3.22. Профилактический визит проводится в порядке, предусмотренном статьями 52, </w:t>
      </w:r>
      <w:r w:rsidR="00DE0FF0" w:rsidRPr="003617B4">
        <w:rPr>
          <w:rFonts w:ascii="Times New Roman" w:hAnsi="Times New Roman" w:cs="Times New Roman"/>
        </w:rPr>
        <w:t>52</w:t>
      </w:r>
      <w:r w:rsidR="00DE0FF0" w:rsidRPr="003617B4">
        <w:rPr>
          <w:rFonts w:ascii="Times New Roman" w:hAnsi="Times New Roman" w:cs="Times New Roman"/>
          <w:vertAlign w:val="superscript"/>
        </w:rPr>
        <w:t>1</w:t>
      </w:r>
      <w:r w:rsidR="00DE0FF0" w:rsidRPr="003617B4">
        <w:rPr>
          <w:rFonts w:ascii="Times New Roman" w:hAnsi="Times New Roman" w:cs="Times New Roman"/>
        </w:rPr>
        <w:t xml:space="preserve"> и 52</w:t>
      </w:r>
      <w:r w:rsidR="00DE0FF0" w:rsidRPr="003617B4">
        <w:rPr>
          <w:rFonts w:ascii="Times New Roman" w:hAnsi="Times New Roman" w:cs="Times New Roman"/>
          <w:vertAlign w:val="superscript"/>
        </w:rPr>
        <w:t>2</w:t>
      </w:r>
      <w:r w:rsidRPr="003617B4">
        <w:rPr>
          <w:rFonts w:ascii="Times New Roman" w:hAnsi="Times New Roman" w:cs="Times New Roman"/>
        </w:rPr>
        <w:t xml:space="preserve"> Федерального закона № 248-ФЗ, в форме профилактической беседы должностным лицом контрольного органа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14:paraId="2C823E8F" w14:textId="77777777" w:rsidR="00377931" w:rsidRPr="003617B4" w:rsidRDefault="00377931" w:rsidP="003779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3.23. 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1BA6D163" w14:textId="77777777" w:rsidR="00DE0FF0" w:rsidRPr="003617B4" w:rsidRDefault="00DE0FF0" w:rsidP="00DE0F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3.24. </w:t>
      </w:r>
      <w:r w:rsidRPr="003617B4">
        <w:rPr>
          <w:rFonts w:ascii="Times New Roman" w:eastAsia="Calibri" w:hAnsi="Times New Roman" w:cs="Times New Roman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 контрольного органа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69BB89D8" w14:textId="77777777" w:rsidR="009D490C" w:rsidRPr="003617B4" w:rsidRDefault="00F95E11" w:rsidP="009D490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3.25. </w:t>
      </w:r>
      <w:r w:rsidRPr="003617B4">
        <w:rPr>
          <w:rFonts w:ascii="Times New Roman" w:eastAsia="Calibri" w:hAnsi="Times New Roman" w:cs="Times New Roman"/>
        </w:rPr>
        <w:t>Обязательный профилактический визит в рамках муниципального контроля проводится в случаях, предусмотренн</w:t>
      </w:r>
      <w:r w:rsidR="006D62B2" w:rsidRPr="003617B4">
        <w:rPr>
          <w:rFonts w:ascii="Times New Roman" w:eastAsia="Calibri" w:hAnsi="Times New Roman" w:cs="Times New Roman"/>
        </w:rPr>
        <w:t>ых пунктом</w:t>
      </w:r>
      <w:r w:rsidRPr="003617B4">
        <w:rPr>
          <w:rFonts w:ascii="Times New Roman" w:eastAsia="Calibri" w:hAnsi="Times New Roman" w:cs="Times New Roman"/>
        </w:rPr>
        <w:t xml:space="preserve"> 4 части 1 статьи </w:t>
      </w:r>
      <w:r w:rsidR="00DE0FF0" w:rsidRPr="003617B4">
        <w:rPr>
          <w:rFonts w:ascii="Times New Roman" w:eastAsia="Calibri" w:hAnsi="Times New Roman" w:cs="Times New Roman"/>
        </w:rPr>
        <w:t>52</w:t>
      </w:r>
      <w:r w:rsidR="00DE0FF0" w:rsidRPr="003617B4">
        <w:rPr>
          <w:rFonts w:ascii="Times New Roman" w:eastAsia="Calibri" w:hAnsi="Times New Roman" w:cs="Times New Roman"/>
          <w:vertAlign w:val="superscript"/>
        </w:rPr>
        <w:t>1</w:t>
      </w:r>
      <w:r w:rsidRPr="003617B4">
        <w:rPr>
          <w:rFonts w:ascii="Times New Roman" w:eastAsia="Calibri" w:hAnsi="Times New Roman" w:cs="Times New Roman"/>
        </w:rPr>
        <w:t xml:space="preserve"> Федерального закона № 248-ФЗ.</w:t>
      </w:r>
    </w:p>
    <w:p w14:paraId="5AA41D3A" w14:textId="77777777" w:rsidR="009D490C" w:rsidRPr="003617B4" w:rsidRDefault="009D490C" w:rsidP="009D490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617B4">
        <w:rPr>
          <w:rFonts w:ascii="Times New Roman" w:eastAsia="Calibri" w:hAnsi="Times New Roman" w:cs="Times New Roman"/>
        </w:rPr>
        <w:t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настоящего Федерального закона № 248-ФЗ.</w:t>
      </w:r>
    </w:p>
    <w:p w14:paraId="65021A47" w14:textId="77777777" w:rsidR="004D25AB" w:rsidRPr="003617B4" w:rsidRDefault="00F95E11" w:rsidP="004D25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617B4">
        <w:rPr>
          <w:rFonts w:ascii="Times New Roman" w:eastAsia="Calibri" w:hAnsi="Times New Roman" w:cs="Times New Roman"/>
        </w:rPr>
        <w:t xml:space="preserve">3.26. </w:t>
      </w:r>
      <w:r w:rsidR="004D25AB" w:rsidRPr="003617B4">
        <w:rPr>
          <w:rFonts w:ascii="Times New Roman" w:eastAsia="Calibri" w:hAnsi="Times New Roman" w:cs="Times New Roman"/>
        </w:rPr>
        <w:t xml:space="preserve">Муниципальный контроль осуществляется без проведения </w:t>
      </w:r>
      <w:r w:rsidR="004D25AB" w:rsidRPr="003617B4">
        <w:rPr>
          <w:rFonts w:ascii="Times New Roman" w:hAnsi="Times New Roman" w:cs="Times New Roman"/>
        </w:rPr>
        <w:t xml:space="preserve">обязательных профилактических визитов, проводимых в </w:t>
      </w:r>
      <w:r w:rsidR="004D25AB" w:rsidRPr="003617B4">
        <w:rPr>
          <w:rFonts w:ascii="Times New Roman" w:eastAsia="Calibri" w:hAnsi="Times New Roman" w:cs="Times New Roman"/>
        </w:rPr>
        <w:t xml:space="preserve">соответствии с </w:t>
      </w:r>
      <w:hyperlink r:id="rId6" w:history="1">
        <w:r w:rsidR="004D25AB" w:rsidRPr="003617B4">
          <w:rPr>
            <w:rFonts w:ascii="Times New Roman" w:eastAsia="Calibri" w:hAnsi="Times New Roman" w:cs="Times New Roman"/>
          </w:rPr>
          <w:t xml:space="preserve">пунктом 1 части 1 статьи </w:t>
        </w:r>
        <w:r w:rsidR="00DE0FF0" w:rsidRPr="003617B4">
          <w:rPr>
            <w:rFonts w:ascii="Times New Roman" w:eastAsia="Calibri" w:hAnsi="Times New Roman" w:cs="Times New Roman"/>
          </w:rPr>
          <w:t>52</w:t>
        </w:r>
        <w:r w:rsidR="00DE0FF0" w:rsidRPr="003617B4">
          <w:rPr>
            <w:rFonts w:ascii="Times New Roman" w:eastAsia="Calibri" w:hAnsi="Times New Roman" w:cs="Times New Roman"/>
            <w:vertAlign w:val="superscript"/>
          </w:rPr>
          <w:t>1</w:t>
        </w:r>
      </w:hyperlink>
      <w:r w:rsidR="004D25AB" w:rsidRPr="003617B4">
        <w:rPr>
          <w:rFonts w:ascii="Times New Roman" w:eastAsia="Calibri" w:hAnsi="Times New Roman" w:cs="Times New Roman"/>
        </w:rPr>
        <w:t xml:space="preserve"> настоящего Федерального закона.</w:t>
      </w:r>
    </w:p>
    <w:p w14:paraId="1CB6F853" w14:textId="77777777" w:rsidR="00F95E11" w:rsidRPr="003617B4" w:rsidRDefault="00F95E11" w:rsidP="00F95E1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3.27. Профилактический визит по инициативе контролируемого лица проводится в соответствии со статьей </w:t>
      </w:r>
      <w:r w:rsidR="00DE0FF0" w:rsidRPr="003617B4">
        <w:rPr>
          <w:rFonts w:ascii="Times New Roman" w:eastAsia="Calibri" w:hAnsi="Times New Roman" w:cs="Times New Roman"/>
        </w:rPr>
        <w:t>52</w:t>
      </w:r>
      <w:r w:rsidR="00DE0FF0" w:rsidRPr="003617B4">
        <w:rPr>
          <w:rFonts w:ascii="Times New Roman" w:eastAsia="Calibri" w:hAnsi="Times New Roman" w:cs="Times New Roman"/>
          <w:vertAlign w:val="superscript"/>
        </w:rPr>
        <w:t>2</w:t>
      </w:r>
      <w:r w:rsidRPr="003617B4">
        <w:rPr>
          <w:rFonts w:ascii="Times New Roman" w:hAnsi="Times New Roman" w:cs="Times New Roman"/>
        </w:rPr>
        <w:t xml:space="preserve"> Федерального закона № 248-ФЗ, на основании заявления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32615C86" w14:textId="77777777" w:rsidR="00F94756" w:rsidRPr="003617B4" w:rsidRDefault="00841330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3.2</w:t>
      </w:r>
      <w:r w:rsidR="00F95E11" w:rsidRPr="003617B4">
        <w:rPr>
          <w:rFonts w:ascii="Times New Roman" w:hAnsi="Times New Roman" w:cs="Times New Roman"/>
        </w:rPr>
        <w:t>8</w:t>
      </w:r>
      <w:r w:rsidRPr="003617B4">
        <w:rPr>
          <w:rFonts w:ascii="Times New Roman" w:hAnsi="Times New Roman" w:cs="Times New Roman"/>
        </w:rPr>
        <w:t xml:space="preserve">. </w:t>
      </w:r>
      <w:r w:rsidR="00F94756" w:rsidRPr="003617B4">
        <w:rPr>
          <w:rFonts w:ascii="Times New Roman" w:hAnsi="Times New Roman" w:cs="Times New Roman"/>
        </w:rPr>
        <w:t xml:space="preserve">Заявление о проведении профилактического визита подается посредством </w:t>
      </w:r>
      <w:r w:rsidR="00781D0C" w:rsidRPr="003617B4">
        <w:rPr>
          <w:rFonts w:ascii="Times New Roman" w:hAnsi="Times New Roman" w:cs="Times New Roman"/>
        </w:rPr>
        <w:t>портала Госуслуг</w:t>
      </w:r>
      <w:r w:rsidR="00F94756" w:rsidRPr="003617B4">
        <w:rPr>
          <w:rFonts w:ascii="Times New Roman" w:hAnsi="Times New Roman" w:cs="Times New Roman"/>
        </w:rPr>
        <w:t>.</w:t>
      </w:r>
    </w:p>
    <w:p w14:paraId="5C274862" w14:textId="77777777" w:rsidR="00841330" w:rsidRPr="003617B4" w:rsidRDefault="00841330" w:rsidP="0084133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3.2</w:t>
      </w:r>
      <w:r w:rsidR="00F95E11" w:rsidRPr="003617B4">
        <w:rPr>
          <w:rFonts w:ascii="Times New Roman" w:hAnsi="Times New Roman" w:cs="Times New Roman"/>
        </w:rPr>
        <w:t>9</w:t>
      </w:r>
      <w:r w:rsidRPr="003617B4">
        <w:rPr>
          <w:rFonts w:ascii="Times New Roman" w:hAnsi="Times New Roman" w:cs="Times New Roman"/>
        </w:rPr>
        <w:t xml:space="preserve">. Контрольный орган рассматривает заявление в течение 10 рабочих дней и принимает решение о проведении профилактического визита либо об отказе в его проведении по основаниям, </w:t>
      </w:r>
      <w:r w:rsidRPr="003617B4">
        <w:rPr>
          <w:rFonts w:ascii="Times New Roman" w:hAnsi="Times New Roman" w:cs="Times New Roman"/>
        </w:rPr>
        <w:lastRenderedPageBreak/>
        <w:t xml:space="preserve">предусмотренным частью 4 статьи </w:t>
      </w:r>
      <w:r w:rsidR="00DE0FF0" w:rsidRPr="003617B4">
        <w:rPr>
          <w:rFonts w:ascii="Times New Roman" w:eastAsia="Calibri" w:hAnsi="Times New Roman" w:cs="Times New Roman"/>
        </w:rPr>
        <w:t>52</w:t>
      </w:r>
      <w:r w:rsidR="00DE0FF0" w:rsidRPr="003617B4">
        <w:rPr>
          <w:rFonts w:ascii="Times New Roman" w:eastAsia="Calibri" w:hAnsi="Times New Roman" w:cs="Times New Roman"/>
          <w:vertAlign w:val="superscript"/>
        </w:rPr>
        <w:t>2</w:t>
      </w:r>
      <w:r w:rsidRPr="003617B4">
        <w:rPr>
          <w:rFonts w:ascii="Times New Roman" w:hAnsi="Times New Roman" w:cs="Times New Roman"/>
        </w:rPr>
        <w:t xml:space="preserve"> Федерального закона № 248-ФЗ, о чем уведомляет контролируемое лицо.</w:t>
      </w:r>
    </w:p>
    <w:p w14:paraId="6A10D148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3.</w:t>
      </w:r>
      <w:r w:rsidR="00F95E11" w:rsidRPr="003617B4">
        <w:rPr>
          <w:rFonts w:ascii="Times New Roman" w:hAnsi="Times New Roman" w:cs="Times New Roman"/>
        </w:rPr>
        <w:t>30</w:t>
      </w:r>
      <w:r w:rsidRPr="003617B4">
        <w:rPr>
          <w:rFonts w:ascii="Times New Roman" w:hAnsi="Times New Roman" w:cs="Times New Roman"/>
        </w:rPr>
        <w:t>. Контрольный орган при проведении профилактических мероприятий осуществляет взаимодействие с контролируемыми лицами только в случаях, установленных Федеральным законом № 248-ФЗ. Если иное не установлено Федеральным законом № 248-ФЗ, профилактические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</w:t>
      </w:r>
    </w:p>
    <w:p w14:paraId="2239B6C3" w14:textId="77777777" w:rsidR="007A4CBE" w:rsidRPr="003617B4" w:rsidRDefault="007A4CBE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3.</w:t>
      </w:r>
      <w:r w:rsidR="00517F10" w:rsidRPr="003617B4">
        <w:rPr>
          <w:rFonts w:ascii="Times New Roman" w:hAnsi="Times New Roman" w:cs="Times New Roman"/>
        </w:rPr>
        <w:t>3</w:t>
      </w:r>
      <w:r w:rsidR="00F95E11" w:rsidRPr="003617B4">
        <w:rPr>
          <w:rFonts w:ascii="Times New Roman" w:hAnsi="Times New Roman" w:cs="Times New Roman"/>
        </w:rPr>
        <w:t>1</w:t>
      </w:r>
      <w:r w:rsidRPr="003617B4">
        <w:rPr>
          <w:rFonts w:ascii="Times New Roman" w:hAnsi="Times New Roman" w:cs="Times New Roman"/>
        </w:rPr>
        <w:t>. Информация о профилактических мероприятиях вносится в единый реестр контрольных (надзорных) мероприятий с учетом требований, установленных Постановлением Правительства Российской Федерации 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</w:t>
      </w:r>
      <w:r w:rsidR="00DE0FF0" w:rsidRPr="003617B4">
        <w:rPr>
          <w:rFonts w:ascii="Times New Roman" w:hAnsi="Times New Roman" w:cs="Times New Roman"/>
        </w:rPr>
        <w:t>.04.</w:t>
      </w:r>
      <w:r w:rsidRPr="003617B4">
        <w:rPr>
          <w:rFonts w:ascii="Times New Roman" w:hAnsi="Times New Roman" w:cs="Times New Roman"/>
        </w:rPr>
        <w:t>2015 № 415» (далее - Постановление № 604).</w:t>
      </w:r>
    </w:p>
    <w:p w14:paraId="1B251722" w14:textId="77777777" w:rsidR="002C09F3" w:rsidRPr="003617B4" w:rsidRDefault="002C09F3" w:rsidP="002C09F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3.32. В случае,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="00DE0FF0" w:rsidRPr="003617B4">
        <w:rPr>
          <w:rFonts w:ascii="Times New Roman" w:hAnsi="Times New Roman" w:cs="Times New Roman"/>
        </w:rPr>
        <w:t>должностное лицо</w:t>
      </w:r>
      <w:r w:rsidRPr="003617B4">
        <w:rPr>
          <w:rFonts w:ascii="Times New Roman" w:hAnsi="Times New Roman" w:cs="Times New Roman"/>
        </w:rPr>
        <w:t xml:space="preserve"> незамедлительно направляет информацию об этом руководителю (заместителю руководителя) контрольного органа, для принятия решения о проведении контрольных мероприятий, либо принимает меры, предусмотренные статьей 90 Федерального закона № 248-ФЗ.</w:t>
      </w:r>
    </w:p>
    <w:p w14:paraId="78F520FB" w14:textId="77777777" w:rsidR="007A4CBE" w:rsidRPr="003617B4" w:rsidRDefault="007A4CBE" w:rsidP="00F94756">
      <w:pPr>
        <w:pStyle w:val="Standard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EFF2EC6" w14:textId="77777777" w:rsidR="00F94756" w:rsidRPr="003617B4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b/>
          <w:sz w:val="22"/>
          <w:szCs w:val="22"/>
          <w:lang w:val="en-US"/>
        </w:rPr>
        <w:t>IV</w:t>
      </w:r>
      <w:r w:rsidRPr="003617B4">
        <w:rPr>
          <w:rFonts w:ascii="Times New Roman" w:eastAsia="Calibri" w:hAnsi="Times New Roman" w:cs="Times New Roman"/>
          <w:b/>
          <w:sz w:val="22"/>
          <w:szCs w:val="22"/>
        </w:rPr>
        <w:t>. Осуществление контрольных мероприятий</w:t>
      </w:r>
    </w:p>
    <w:p w14:paraId="4EB249DB" w14:textId="77777777" w:rsidR="00F94756" w:rsidRPr="003617B4" w:rsidRDefault="00F94756" w:rsidP="00F94756">
      <w:pPr>
        <w:pStyle w:val="a5"/>
        <w:spacing w:after="0"/>
        <w:ind w:left="0"/>
        <w:rPr>
          <w:rFonts w:ascii="Times New Roman" w:eastAsia="Calibri" w:hAnsi="Times New Roman" w:cs="Times New Roman"/>
          <w:sz w:val="22"/>
          <w:szCs w:val="22"/>
        </w:rPr>
      </w:pPr>
    </w:p>
    <w:p w14:paraId="28C82E00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4.1. При осуществлении муниципального контроля плановые контрольные мероприятия не проводятся.</w:t>
      </w:r>
    </w:p>
    <w:p w14:paraId="22998EDE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4.2. При осуществлении муниципального контроля проводятся следующие контрольные мероприятия с взаимодействием с контролируемым лицом:</w:t>
      </w:r>
    </w:p>
    <w:p w14:paraId="780A9E75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1) инспекционный визит;</w:t>
      </w:r>
    </w:p>
    <w:p w14:paraId="4A6DD71A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2) рейдовый осмотр.</w:t>
      </w:r>
    </w:p>
    <w:p w14:paraId="72E1F029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>4.3. Без взаимодействия с контролируемым лицом проводятся следующие контрольные мероприятия:</w:t>
      </w:r>
    </w:p>
    <w:p w14:paraId="60C74E6D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>1) наблюдение за соблюдением обязательных требований (мониторинг безопасности);</w:t>
      </w:r>
    </w:p>
    <w:p w14:paraId="59189D6A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>2) выездное обследование.</w:t>
      </w:r>
    </w:p>
    <w:p w14:paraId="205BC1FA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4.4 Инспекционный визит проводится в порядке, установленном статьей 70 Федерального закона № 248-ФЗ,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7B2D5ED2" w14:textId="77777777" w:rsidR="006C3B08" w:rsidRPr="003617B4" w:rsidRDefault="006C3B08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Инспекционный визит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169B97AD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В ходе инспекционного визита могут совершаться следующие контрольные действия:</w:t>
      </w:r>
    </w:p>
    <w:p w14:paraId="6A168536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1) осмотр;</w:t>
      </w:r>
    </w:p>
    <w:p w14:paraId="7D015FC0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2) опрос;</w:t>
      </w:r>
    </w:p>
    <w:p w14:paraId="38C3419C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3) истребование документов;</w:t>
      </w:r>
    </w:p>
    <w:p w14:paraId="35B8D710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4) получение письменных объяснений;</w:t>
      </w:r>
    </w:p>
    <w:p w14:paraId="0F1F4F0A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5) инструментальное обследование.</w:t>
      </w:r>
    </w:p>
    <w:p w14:paraId="3F27FE63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Срок проведения инспекционного визита в одном месте осуществления деятельности либо на одном производственном объекте </w:t>
      </w:r>
      <w:r w:rsidR="0080369F" w:rsidRPr="003617B4">
        <w:rPr>
          <w:rFonts w:ascii="Times New Roman" w:hAnsi="Times New Roman" w:cs="Times New Roman"/>
        </w:rPr>
        <w:t xml:space="preserve">(территории) </w:t>
      </w:r>
      <w:r w:rsidRPr="003617B4">
        <w:rPr>
          <w:rFonts w:ascii="Times New Roman" w:hAnsi="Times New Roman" w:cs="Times New Roman"/>
        </w:rPr>
        <w:t>не может превышать 1 рабоч</w:t>
      </w:r>
      <w:r w:rsidR="006C3B08" w:rsidRPr="003617B4">
        <w:rPr>
          <w:rFonts w:ascii="Times New Roman" w:hAnsi="Times New Roman" w:cs="Times New Roman"/>
        </w:rPr>
        <w:t>ий день</w:t>
      </w:r>
      <w:r w:rsidRPr="003617B4">
        <w:rPr>
          <w:rFonts w:ascii="Times New Roman" w:hAnsi="Times New Roman" w:cs="Times New Roman"/>
        </w:rPr>
        <w:t>.</w:t>
      </w:r>
    </w:p>
    <w:p w14:paraId="7C56E7F0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Внеплановый инспекционный визит </w:t>
      </w:r>
      <w:r w:rsidR="005F68C8" w:rsidRPr="003617B4">
        <w:rPr>
          <w:rFonts w:ascii="Times New Roman" w:hAnsi="Times New Roman" w:cs="Times New Roman"/>
        </w:rPr>
        <w:t xml:space="preserve">проводится </w:t>
      </w:r>
      <w:r w:rsidRPr="003617B4">
        <w:rPr>
          <w:rFonts w:ascii="Times New Roman" w:hAnsi="Times New Roman" w:cs="Times New Roman"/>
        </w:rPr>
        <w:t xml:space="preserve">только по согласованию с органами прокуратуры, за исключением случаев его проведения в соответствии с пунктами 3, 4, 6, </w:t>
      </w:r>
      <w:r w:rsidR="002769A9" w:rsidRPr="003617B4">
        <w:rPr>
          <w:rFonts w:ascii="Times New Roman" w:hAnsi="Times New Roman" w:cs="Times New Roman"/>
        </w:rPr>
        <w:t xml:space="preserve">9 </w:t>
      </w:r>
      <w:r w:rsidRPr="003617B4">
        <w:rPr>
          <w:rFonts w:ascii="Times New Roman" w:hAnsi="Times New Roman" w:cs="Times New Roman"/>
        </w:rPr>
        <w:t>части 1, частью 3 статьи 57 и частью 12 статьи 66 Федерального закона № 248-ФЗ.</w:t>
      </w:r>
    </w:p>
    <w:p w14:paraId="2D0CE96F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4.5. Рейдовый осмотр проводится в порядке, установленном статьей 71 Федерального закона № 248-ФЗ в целях оценки соблюдения обязательных требований по использованию (эксплуатации) производственных объектов, которыми владеют, пользуются или управляют несколько лиц, находящиеся на территории, на которой расположено несколько контролируемых лиц.</w:t>
      </w:r>
    </w:p>
    <w:p w14:paraId="63641BEB" w14:textId="77777777" w:rsidR="006C3B08" w:rsidRPr="003617B4" w:rsidRDefault="006C3B08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Рейдовый осмотр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128FE2FC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В ходе рейдового осмотра могут совершаться следующие контрольные действия:</w:t>
      </w:r>
    </w:p>
    <w:p w14:paraId="3503A481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1) осмотр;</w:t>
      </w:r>
    </w:p>
    <w:p w14:paraId="67CAC33A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lastRenderedPageBreak/>
        <w:t>2) опрос;</w:t>
      </w:r>
    </w:p>
    <w:p w14:paraId="68B06428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3) истребование документов;</w:t>
      </w:r>
    </w:p>
    <w:p w14:paraId="51FF3570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4) получение письменных объяснений;</w:t>
      </w:r>
    </w:p>
    <w:p w14:paraId="46B1DA89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5) инструментальное обследование.</w:t>
      </w:r>
    </w:p>
    <w:p w14:paraId="3019933C" w14:textId="77777777" w:rsidR="00AF65C3" w:rsidRPr="003617B4" w:rsidRDefault="00AF65C3" w:rsidP="00AF65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Срок проведения рейдового осмотра не может превышать 10 рабочих дней. Срок взаимодействия с одним контролируемым лицом в период проведения рейдового осмотра не может превышать 1 рабочий день.</w:t>
      </w:r>
    </w:p>
    <w:p w14:paraId="603239FD" w14:textId="77777777" w:rsidR="00AF65C3" w:rsidRPr="003617B4" w:rsidRDefault="00AF65C3" w:rsidP="00AF65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день, если это предусмотрено федеральным законом о виде контроля.</w:t>
      </w:r>
    </w:p>
    <w:p w14:paraId="01E78CE9" w14:textId="77777777" w:rsidR="00AF65C3" w:rsidRPr="003617B4" w:rsidRDefault="00AF65C3" w:rsidP="00AF65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Рейдовый осмотр может проводиться только по согласованию с органами прокуратуры, за исключением случаев его проведения в соответствии с пунктами 3, 4, 6, </w:t>
      </w:r>
      <w:r w:rsidR="002769A9" w:rsidRPr="003617B4">
        <w:rPr>
          <w:rFonts w:ascii="Times New Roman" w:hAnsi="Times New Roman" w:cs="Times New Roman"/>
        </w:rPr>
        <w:t>9</w:t>
      </w:r>
      <w:r w:rsidRPr="003617B4">
        <w:rPr>
          <w:rFonts w:ascii="Times New Roman" w:hAnsi="Times New Roman" w:cs="Times New Roman"/>
        </w:rPr>
        <w:t xml:space="preserve"> части 1, частью 3 статьи 57 и частью 12 статьи 66 настоящего Федерального закона.</w:t>
      </w:r>
    </w:p>
    <w:p w14:paraId="2B156CA3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 xml:space="preserve">4.6. Наблюдение за соблюдением обязательных требований (мониторинг безопасности) осуществляется в порядке, установленном статьей 74 Федерального закона № 248-ФЗ, путем сбора, анализа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</w:t>
      </w:r>
      <w:r w:rsidR="0080369F" w:rsidRPr="003617B4">
        <w:rPr>
          <w:rFonts w:ascii="Times New Roman" w:eastAsia="Calibri" w:hAnsi="Times New Roman" w:cs="Times New Roman"/>
          <w:sz w:val="22"/>
          <w:szCs w:val="22"/>
        </w:rPr>
        <w:t xml:space="preserve">информационно-коммуникационной </w:t>
      </w:r>
      <w:r w:rsidRPr="003617B4">
        <w:rPr>
          <w:rFonts w:ascii="Times New Roman" w:eastAsia="Calibri" w:hAnsi="Times New Roman" w:cs="Times New Roman"/>
          <w:sz w:val="22"/>
          <w:szCs w:val="22"/>
        </w:rPr>
        <w:t>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14:paraId="6FF56036" w14:textId="77777777" w:rsidR="006F3E72" w:rsidRPr="003617B4" w:rsidRDefault="006F3E72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 xml:space="preserve">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 </w:t>
      </w:r>
    </w:p>
    <w:p w14:paraId="5B5177E9" w14:textId="77777777" w:rsidR="00257792" w:rsidRPr="003617B4" w:rsidRDefault="006F3E72" w:rsidP="00257792">
      <w:pPr>
        <w:pStyle w:val="Standard"/>
        <w:ind w:left="708" w:firstLine="1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 xml:space="preserve">1) получение письменных объяснений; </w:t>
      </w:r>
      <w:r w:rsidRPr="003617B4">
        <w:rPr>
          <w:rFonts w:ascii="Times New Roman" w:hAnsi="Times New Roman" w:cs="Times New Roman"/>
          <w:sz w:val="22"/>
          <w:szCs w:val="22"/>
        </w:rPr>
        <w:br/>
        <w:t xml:space="preserve">2) истребование документов; </w:t>
      </w:r>
    </w:p>
    <w:p w14:paraId="3378F4E6" w14:textId="5F7208B3" w:rsidR="006F3E72" w:rsidRPr="003617B4" w:rsidRDefault="006F3E72" w:rsidP="00257792">
      <w:pPr>
        <w:pStyle w:val="Standard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3) экспертиза</w:t>
      </w:r>
      <w:r w:rsidR="00257792" w:rsidRPr="003617B4">
        <w:rPr>
          <w:rFonts w:ascii="Times New Roman" w:hAnsi="Times New Roman" w:cs="Times New Roman"/>
          <w:sz w:val="22"/>
          <w:szCs w:val="22"/>
        </w:rPr>
        <w:t>.</w:t>
      </w:r>
    </w:p>
    <w:p w14:paraId="4257EA01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 xml:space="preserve">4.7. Выездное обследование </w:t>
      </w:r>
      <w:r w:rsidRPr="003617B4">
        <w:rPr>
          <w:rFonts w:ascii="Times New Roman" w:hAnsi="Times New Roman" w:cs="Times New Roman"/>
          <w:sz w:val="22"/>
          <w:szCs w:val="22"/>
        </w:rPr>
        <w:t>проводится в порядке, установленном статьей 75 Федерального закона № 248-ФЗ в целях оценки соблюдения контролируемыми лицами обязательных требований и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контроля.</w:t>
      </w:r>
    </w:p>
    <w:p w14:paraId="41B90905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При проведении выездного обследования не допускается взаимодействие с контролируемым лицом.</w:t>
      </w:r>
    </w:p>
    <w:p w14:paraId="729BEACB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 xml:space="preserve">В ходе выездного обследования должностными лицами могут совершаться следующие контрольные действия: </w:t>
      </w:r>
    </w:p>
    <w:p w14:paraId="628B4FC0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1) осмотр;</w:t>
      </w:r>
    </w:p>
    <w:p w14:paraId="157F6912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 xml:space="preserve">2) инструментальное обследование (с применением </w:t>
      </w:r>
      <w:proofErr w:type="gramStart"/>
      <w:r w:rsidRPr="003617B4">
        <w:rPr>
          <w:rFonts w:ascii="Times New Roman" w:hAnsi="Times New Roman" w:cs="Times New Roman"/>
          <w:sz w:val="22"/>
          <w:szCs w:val="22"/>
        </w:rPr>
        <w:t>фото фиксации</w:t>
      </w:r>
      <w:proofErr w:type="gramEnd"/>
      <w:r w:rsidRPr="003617B4">
        <w:rPr>
          <w:rFonts w:ascii="Times New Roman" w:hAnsi="Times New Roman" w:cs="Times New Roman"/>
          <w:sz w:val="22"/>
          <w:szCs w:val="22"/>
        </w:rPr>
        <w:t xml:space="preserve"> и видеозаписи).</w:t>
      </w:r>
    </w:p>
    <w:p w14:paraId="53EE95BB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 xml:space="preserve">4.8. Контрольные мероприятия без взаимодействия проводятся </w:t>
      </w:r>
      <w:r w:rsidRPr="003617B4">
        <w:rPr>
          <w:rFonts w:ascii="Times New Roman" w:hAnsi="Times New Roman" w:cs="Times New Roman"/>
          <w:sz w:val="22"/>
          <w:szCs w:val="22"/>
        </w:rPr>
        <w:t xml:space="preserve">должностными лицами </w:t>
      </w:r>
      <w:r w:rsidRPr="003617B4">
        <w:rPr>
          <w:rFonts w:ascii="Times New Roman" w:eastAsia="Calibri" w:hAnsi="Times New Roman" w:cs="Times New Roman"/>
          <w:sz w:val="22"/>
          <w:szCs w:val="22"/>
        </w:rPr>
        <w:t>на основании заданий руководителя</w:t>
      </w:r>
      <w:r w:rsidRPr="003617B4">
        <w:rPr>
          <w:rFonts w:ascii="Times New Roman" w:hAnsi="Times New Roman" w:cs="Times New Roman"/>
          <w:sz w:val="22"/>
          <w:szCs w:val="22"/>
        </w:rPr>
        <w:t xml:space="preserve"> (заместителя руководителя) контрольного органа, включая задания, содержащиеся в планах работы контрольного органа.</w:t>
      </w:r>
    </w:p>
    <w:p w14:paraId="02F2F7A3" w14:textId="77777777" w:rsidR="00F94756" w:rsidRPr="003617B4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617B4">
        <w:rPr>
          <w:rFonts w:ascii="Times New Roman" w:eastAsia="Times New Roman" w:hAnsi="Times New Roman" w:cs="Times New Roman"/>
          <w:lang w:eastAsia="ru-RU"/>
        </w:rPr>
        <w:t>4.</w:t>
      </w:r>
      <w:r w:rsidR="00BD4A72" w:rsidRPr="003617B4">
        <w:rPr>
          <w:rFonts w:ascii="Times New Roman" w:eastAsia="Times New Roman" w:hAnsi="Times New Roman" w:cs="Times New Roman"/>
          <w:lang w:eastAsia="ru-RU"/>
        </w:rPr>
        <w:t>9</w:t>
      </w:r>
      <w:r w:rsidRPr="003617B4">
        <w:rPr>
          <w:rFonts w:ascii="Times New Roman" w:eastAsia="Times New Roman" w:hAnsi="Times New Roman" w:cs="Times New Roman"/>
          <w:lang w:eastAsia="ru-RU"/>
        </w:rPr>
        <w:t>. В случае выявления по результатам мероприятий без взаимодействия признаков нарушения обязательных требований контрольный орган принимает одно из следующих решений:</w:t>
      </w:r>
    </w:p>
    <w:p w14:paraId="3E12CD61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>1) решение о выдаче предостережения о необходимости соблюдения обязательных требований;</w:t>
      </w:r>
    </w:p>
    <w:p w14:paraId="725DDFAC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>2) решение о проведении внепланового контрольного мероприятия с взаимодействием с контролируемым лицом в соответствии со статьей 60 Федерального закона № 248-ФЗ;</w:t>
      </w:r>
    </w:p>
    <w:p w14:paraId="165ACDBC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>3) по результатам наблюдения за соблюдением обязательных требований (мониторинга безопасности) решение о выдаче предписания об устранении выявленных нарушений в порядке, предусмотренном пунктом 1 части 2 статьи 90 Федерального закона № 248-ФЗ.</w:t>
      </w:r>
    </w:p>
    <w:p w14:paraId="34936FB4" w14:textId="77777777" w:rsidR="00673E45" w:rsidRPr="003617B4" w:rsidRDefault="00673E45" w:rsidP="002C09F3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Выездное обследование может быть проведено с использованием беспилотных аппаратов (систем) в случаях осмотра территорий и элементов благоустройства, труднодоступных для визуального осмотра.</w:t>
      </w:r>
    </w:p>
    <w:p w14:paraId="17310E08" w14:textId="77777777" w:rsidR="002C09F3" w:rsidRPr="003617B4" w:rsidRDefault="00F94756" w:rsidP="002C09F3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4.1</w:t>
      </w:r>
      <w:r w:rsidR="00BD4A72" w:rsidRPr="003617B4">
        <w:rPr>
          <w:rFonts w:ascii="Times New Roman" w:hAnsi="Times New Roman" w:cs="Times New Roman"/>
          <w:sz w:val="22"/>
          <w:szCs w:val="22"/>
        </w:rPr>
        <w:t>0</w:t>
      </w:r>
      <w:r w:rsidRPr="003617B4">
        <w:rPr>
          <w:rFonts w:ascii="Times New Roman" w:hAnsi="Times New Roman" w:cs="Times New Roman"/>
          <w:sz w:val="22"/>
          <w:szCs w:val="22"/>
        </w:rPr>
        <w:t xml:space="preserve">. </w:t>
      </w:r>
      <w:r w:rsidR="002C09F3" w:rsidRPr="003617B4">
        <w:rPr>
          <w:rFonts w:ascii="Times New Roman" w:hAnsi="Times New Roman" w:cs="Times New Roman"/>
          <w:sz w:val="22"/>
          <w:szCs w:val="22"/>
        </w:rPr>
        <w:t>Внеплановые контрольные мероприятия, за исключением внеплановых контрольных мероприятий без взаимодействия с контролируемым лицом, проводятся на основании решения, подписанного руководителем (заместителем руководителя) контрольного органа.</w:t>
      </w:r>
    </w:p>
    <w:p w14:paraId="4FF400E1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В решении о проведении контрольного мероприятия указываются сведения, установленные частью 1 статьи 64 Федерального закона № 248-ФЗ.</w:t>
      </w:r>
    </w:p>
    <w:p w14:paraId="5ED28583" w14:textId="77777777" w:rsidR="005745ED" w:rsidRPr="003617B4" w:rsidRDefault="00F94756" w:rsidP="005745ED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lastRenderedPageBreak/>
        <w:t>4.1</w:t>
      </w:r>
      <w:r w:rsidR="00BD4A72" w:rsidRPr="003617B4">
        <w:rPr>
          <w:rFonts w:ascii="Times New Roman" w:hAnsi="Times New Roman" w:cs="Times New Roman"/>
          <w:sz w:val="22"/>
          <w:szCs w:val="22"/>
        </w:rPr>
        <w:t>1</w:t>
      </w:r>
      <w:r w:rsidRPr="003617B4">
        <w:rPr>
          <w:rFonts w:ascii="Times New Roman" w:hAnsi="Times New Roman" w:cs="Times New Roman"/>
          <w:sz w:val="22"/>
          <w:szCs w:val="22"/>
        </w:rPr>
        <w:t xml:space="preserve">. </w:t>
      </w:r>
      <w:r w:rsidR="005745ED" w:rsidRPr="003617B4">
        <w:rPr>
          <w:rFonts w:ascii="Times New Roman" w:hAnsi="Times New Roman" w:cs="Times New Roman"/>
          <w:sz w:val="22"/>
          <w:szCs w:val="22"/>
        </w:rPr>
        <w:t>В целях фиксации доказательств нарушений обязательных требований могут быть использованы любые имеющиеся в распоряжении контрольного органа технические средства фотосъемки, аудио- и видеозаписи, в том числе беспилотные летательные аппараты и мобильное приложение «Инспектор».</w:t>
      </w:r>
    </w:p>
    <w:p w14:paraId="4D58E142" w14:textId="77777777" w:rsidR="005745ED" w:rsidRPr="003617B4" w:rsidRDefault="005745ED" w:rsidP="005745ED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беспилотных летательных аппаратов</w:t>
      </w:r>
      <w:r w:rsidR="0080369F" w:rsidRPr="003617B4">
        <w:rPr>
          <w:rFonts w:ascii="Times New Roman" w:hAnsi="Times New Roman" w:cs="Times New Roman"/>
          <w:sz w:val="22"/>
          <w:szCs w:val="22"/>
        </w:rPr>
        <w:t>,</w:t>
      </w:r>
      <w:r w:rsidRPr="003617B4">
        <w:rPr>
          <w:rFonts w:ascii="Times New Roman" w:hAnsi="Times New Roman" w:cs="Times New Roman"/>
          <w:sz w:val="22"/>
          <w:szCs w:val="22"/>
        </w:rPr>
        <w:t xml:space="preserve"> необходимых для проведения контрольных мероприятий,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 самостоятельно.</w:t>
      </w:r>
    </w:p>
    <w:p w14:paraId="65C685AE" w14:textId="77777777" w:rsidR="005745ED" w:rsidRPr="003617B4" w:rsidRDefault="005745ED" w:rsidP="005745ED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Информация о проведении фотосъемки, аудио- и видеозаписи и использовании для этих целей технических средствах отражается в акте контрольного (надзорного) мероприятия.</w:t>
      </w:r>
    </w:p>
    <w:p w14:paraId="0C0342D9" w14:textId="77777777" w:rsidR="005745ED" w:rsidRPr="003617B4" w:rsidRDefault="005745ED" w:rsidP="005745ED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мероприятия непрерывно.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видеозаписи являются приложением к акту.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7428421D" w14:textId="77777777" w:rsidR="007F532D" w:rsidRPr="003617B4" w:rsidRDefault="007F532D" w:rsidP="005745ED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4.1</w:t>
      </w:r>
      <w:r w:rsidR="00BD4A72" w:rsidRPr="003617B4">
        <w:rPr>
          <w:rFonts w:ascii="Times New Roman" w:hAnsi="Times New Roman" w:cs="Times New Roman"/>
          <w:sz w:val="22"/>
          <w:szCs w:val="22"/>
        </w:rPr>
        <w:t>2</w:t>
      </w:r>
      <w:r w:rsidRPr="003617B4">
        <w:rPr>
          <w:rFonts w:ascii="Times New Roman" w:hAnsi="Times New Roman" w:cs="Times New Roman"/>
          <w:sz w:val="22"/>
          <w:szCs w:val="22"/>
        </w:rPr>
        <w:t>. Информация о контрольных мероприятиях вносится в единый реестр контрольных (надзорных) мероприятий с учетом требований, установленных Постановлением № 604.</w:t>
      </w:r>
    </w:p>
    <w:p w14:paraId="477D5715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4.1</w:t>
      </w:r>
      <w:r w:rsidR="00BD4A72" w:rsidRPr="003617B4">
        <w:rPr>
          <w:rFonts w:ascii="Times New Roman" w:hAnsi="Times New Roman" w:cs="Times New Roman"/>
          <w:sz w:val="22"/>
          <w:szCs w:val="22"/>
        </w:rPr>
        <w:t>3</w:t>
      </w:r>
      <w:r w:rsidRPr="003617B4">
        <w:rPr>
          <w:rFonts w:ascii="Times New Roman" w:hAnsi="Times New Roman" w:cs="Times New Roman"/>
          <w:sz w:val="22"/>
          <w:szCs w:val="22"/>
        </w:rPr>
        <w:t>. Гражданин (индивидуальный предприниматель), являющийся контролируемым лицом, вправе представить в контрольный орган информацию о невозможности присутствия при проведении контрольного мероприятия.</w:t>
      </w:r>
    </w:p>
    <w:p w14:paraId="2E82A6E8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Случаями, при наступлении которых индивидуальный предприниматель, гражданин, являющиеся контролируемыми лицами, вправе представить в контрольный орган информацию о невозможности присутствия при проведении контрольного мероприятия являются:</w:t>
      </w:r>
    </w:p>
    <w:p w14:paraId="6549E9CC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1) нахождение на стационарном лечении в медицинском учреждении;</w:t>
      </w:r>
    </w:p>
    <w:p w14:paraId="5F9B16F1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2) административный арест;</w:t>
      </w:r>
    </w:p>
    <w:p w14:paraId="5BCC019A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3) 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14:paraId="3C6659EC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4) наступление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ситуации).</w:t>
      </w:r>
    </w:p>
    <w:p w14:paraId="3D947891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Проведение контрольного мероприятия переносится контрольным органом на срок, необходимый для устранения обстоятельств, послуживших поводом для такого обращения гражданина (индивидуального предпринимателя).</w:t>
      </w:r>
    </w:p>
    <w:p w14:paraId="03E2379C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4.1</w:t>
      </w:r>
      <w:r w:rsidR="00BD4A72" w:rsidRPr="003617B4">
        <w:rPr>
          <w:rFonts w:ascii="Times New Roman" w:hAnsi="Times New Roman" w:cs="Times New Roman"/>
          <w:sz w:val="22"/>
          <w:szCs w:val="22"/>
        </w:rPr>
        <w:t>4</w:t>
      </w:r>
      <w:r w:rsidRPr="003617B4">
        <w:rPr>
          <w:rFonts w:ascii="Times New Roman" w:hAnsi="Times New Roman" w:cs="Times New Roman"/>
          <w:sz w:val="22"/>
          <w:szCs w:val="22"/>
        </w:rPr>
        <w:t>. Формы документов, используемые при осуществлении муниципального контроля, не утвержденные приказом Минэкономразвития России от 31.03.2021 № 151 «О типовых формах документов, используемых контрольным (надзорным) органом», утверждаются контрольным органом.</w:t>
      </w:r>
    </w:p>
    <w:p w14:paraId="187C027D" w14:textId="77777777" w:rsidR="00861830" w:rsidRPr="003617B4" w:rsidRDefault="00A1532D" w:rsidP="00861830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 xml:space="preserve">4.15. </w:t>
      </w:r>
      <w:r w:rsidR="00861830" w:rsidRPr="003617B4">
        <w:rPr>
          <w:rFonts w:ascii="Times New Roman" w:hAnsi="Times New Roman" w:cs="Times New Roman"/>
          <w:sz w:val="22"/>
          <w:szCs w:val="22"/>
        </w:rPr>
        <w:t>Решение о проведении контрольных мероприятий в соответствии с пунктом 7 части 2 статьи 60 Федерального закона № 248-ФЗ</w:t>
      </w:r>
      <w:r w:rsidR="007A68E0" w:rsidRPr="003617B4">
        <w:rPr>
          <w:rFonts w:ascii="Times New Roman" w:hAnsi="Times New Roman" w:cs="Times New Roman"/>
          <w:sz w:val="22"/>
          <w:szCs w:val="22"/>
        </w:rPr>
        <w:t xml:space="preserve"> принимается п</w:t>
      </w:r>
      <w:r w:rsidR="00861830" w:rsidRPr="003617B4">
        <w:rPr>
          <w:rFonts w:ascii="Times New Roman" w:hAnsi="Times New Roman" w:cs="Times New Roman"/>
          <w:sz w:val="22"/>
          <w:szCs w:val="22"/>
        </w:rPr>
        <w:t xml:space="preserve">ри выявлении признаков нарушений обязательных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(систем), в соответствии с перечнем, утвержденным приложение № 5 </w:t>
      </w:r>
      <w:r w:rsidR="007A68E0" w:rsidRPr="003617B4">
        <w:rPr>
          <w:rFonts w:ascii="Times New Roman" w:hAnsi="Times New Roman" w:cs="Times New Roman"/>
          <w:sz w:val="22"/>
          <w:szCs w:val="22"/>
        </w:rPr>
        <w:t>к настоящему положению.</w:t>
      </w:r>
    </w:p>
    <w:p w14:paraId="68782C55" w14:textId="77777777" w:rsidR="00F94756" w:rsidRPr="003617B4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sz w:val="22"/>
          <w:szCs w:val="22"/>
        </w:rPr>
      </w:pPr>
    </w:p>
    <w:p w14:paraId="65499830" w14:textId="77777777" w:rsidR="00F94756" w:rsidRPr="003617B4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b/>
          <w:sz w:val="22"/>
          <w:szCs w:val="22"/>
          <w:lang w:val="en-US"/>
        </w:rPr>
        <w:t>V</w:t>
      </w:r>
      <w:r w:rsidRPr="003617B4">
        <w:rPr>
          <w:rFonts w:ascii="Times New Roman" w:eastAsia="Calibri" w:hAnsi="Times New Roman" w:cs="Times New Roman"/>
          <w:b/>
          <w:sz w:val="22"/>
          <w:szCs w:val="22"/>
        </w:rPr>
        <w:t>. Результаты контрольного мероприятия</w:t>
      </w:r>
    </w:p>
    <w:p w14:paraId="53604513" w14:textId="77777777" w:rsidR="00F94756" w:rsidRPr="003617B4" w:rsidRDefault="00F94756" w:rsidP="00F94756">
      <w:pPr>
        <w:pStyle w:val="a5"/>
        <w:spacing w:after="0"/>
        <w:ind w:left="0"/>
        <w:rPr>
          <w:rFonts w:ascii="Times New Roman" w:eastAsia="Calibri" w:hAnsi="Times New Roman" w:cs="Times New Roman"/>
          <w:sz w:val="22"/>
          <w:szCs w:val="22"/>
        </w:rPr>
      </w:pPr>
    </w:p>
    <w:p w14:paraId="2F46C95D" w14:textId="77777777" w:rsidR="00F94756" w:rsidRPr="003617B4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617B4">
        <w:rPr>
          <w:rFonts w:ascii="Times New Roman" w:eastAsia="Calibri" w:hAnsi="Times New Roman" w:cs="Times New Roman"/>
        </w:rPr>
        <w:t>5.1. Результатами контрольного мероприятия являются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контрольным органом мер, предусмотренных частью 2 статьи 90 Федерального закона № 248-ФЗ.</w:t>
      </w:r>
    </w:p>
    <w:p w14:paraId="49A7B7FF" w14:textId="77777777" w:rsidR="00F94756" w:rsidRPr="003617B4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lastRenderedPageBreak/>
        <w:t>5.2. Результаты контрольного мероприятия оформляются в порядке, предусмотренном статьей 87 Федерального закона № 248-ФЗ.</w:t>
      </w:r>
    </w:p>
    <w:p w14:paraId="424A88DA" w14:textId="77777777" w:rsidR="00F94756" w:rsidRPr="003617B4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5.3. По результатам контрольных мероприятий, предусмотренных пунктом 4.2 настоящего Положения, составляется акт контрольного мероприятия.</w:t>
      </w:r>
    </w:p>
    <w:p w14:paraId="4070FD85" w14:textId="77777777" w:rsidR="00F94756" w:rsidRPr="003617B4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В случае,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14:paraId="49BAA77D" w14:textId="77777777" w:rsidR="00565CCD" w:rsidRPr="003617B4" w:rsidRDefault="00EE55AE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5.4. В случае выявления нарушений обязательных требований, по результатам мероприятий, предусмотренных пунктом 4.3. оформляется акт и (или) выдается предписание об устранении выявленных нарушений обязательных требований в рамках мероприяти</w:t>
      </w:r>
      <w:r w:rsidR="005A0FA8" w:rsidRPr="003617B4">
        <w:rPr>
          <w:rFonts w:ascii="Times New Roman" w:hAnsi="Times New Roman" w:cs="Times New Roman"/>
        </w:rPr>
        <w:t>я</w:t>
      </w:r>
      <w:r w:rsidRPr="003617B4">
        <w:rPr>
          <w:rFonts w:ascii="Times New Roman" w:hAnsi="Times New Roman" w:cs="Times New Roman"/>
        </w:rPr>
        <w:t xml:space="preserve">, </w:t>
      </w:r>
      <w:r w:rsidR="00825605" w:rsidRPr="003617B4">
        <w:rPr>
          <w:rFonts w:ascii="Times New Roman" w:hAnsi="Times New Roman" w:cs="Times New Roman"/>
        </w:rPr>
        <w:t>указанного в подпункте 1 пункта 4.3.</w:t>
      </w:r>
      <w:r w:rsidR="00E16D6A" w:rsidRPr="003617B4">
        <w:rPr>
          <w:rFonts w:ascii="Times New Roman" w:hAnsi="Times New Roman" w:cs="Times New Roman"/>
        </w:rPr>
        <w:t xml:space="preserve"> настоящего Положения.</w:t>
      </w:r>
    </w:p>
    <w:p w14:paraId="18B84DE4" w14:textId="77777777" w:rsidR="00EE55AE" w:rsidRPr="003617B4" w:rsidRDefault="00E16D6A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5.5. А</w:t>
      </w:r>
      <w:r w:rsidR="00EE55AE" w:rsidRPr="003617B4">
        <w:rPr>
          <w:rFonts w:ascii="Times New Roman" w:hAnsi="Times New Roman" w:cs="Times New Roman"/>
        </w:rPr>
        <w:t>кты и (или) предписания подлежат учету в едином реестре конт</w:t>
      </w:r>
      <w:r w:rsidRPr="003617B4">
        <w:rPr>
          <w:rFonts w:ascii="Times New Roman" w:hAnsi="Times New Roman" w:cs="Times New Roman"/>
        </w:rPr>
        <w:t>рольных (надзорных) мероприятий.</w:t>
      </w:r>
    </w:p>
    <w:p w14:paraId="7190D162" w14:textId="77777777" w:rsidR="005745ED" w:rsidRPr="003617B4" w:rsidRDefault="00F94756" w:rsidP="005745E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5.</w:t>
      </w:r>
      <w:r w:rsidR="00E16D6A" w:rsidRPr="003617B4">
        <w:rPr>
          <w:rFonts w:ascii="Times New Roman" w:hAnsi="Times New Roman" w:cs="Times New Roman"/>
        </w:rPr>
        <w:t>6</w:t>
      </w:r>
      <w:r w:rsidRPr="003617B4">
        <w:rPr>
          <w:rFonts w:ascii="Times New Roman" w:hAnsi="Times New Roman" w:cs="Times New Roman"/>
        </w:rPr>
        <w:t xml:space="preserve">. </w:t>
      </w:r>
      <w:r w:rsidR="005745ED" w:rsidRPr="003617B4">
        <w:rPr>
          <w:rFonts w:ascii="Times New Roman" w:hAnsi="Times New Roman" w:cs="Times New Roman"/>
        </w:rPr>
        <w:t>Ознакомление контролируемого лица или его представителя с содержанием акта осуществляется в порядке, предусмотренном статьей 88 Федерального закона № 248-ФЗ.</w:t>
      </w:r>
    </w:p>
    <w:p w14:paraId="5BBD8739" w14:textId="77777777" w:rsidR="00F94756" w:rsidRPr="003617B4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Акт контрольного мероприятия подлежит направлению контролируемому лицу в порядке, предусмотренном частью 5 </w:t>
      </w:r>
      <w:r w:rsidR="007F532D" w:rsidRPr="003617B4">
        <w:rPr>
          <w:rFonts w:ascii="Times New Roman" w:hAnsi="Times New Roman" w:cs="Times New Roman"/>
        </w:rPr>
        <w:t xml:space="preserve">статьи 21 Федерального закона </w:t>
      </w:r>
      <w:r w:rsidR="007F532D" w:rsidRPr="003617B4">
        <w:rPr>
          <w:rFonts w:ascii="Times New Roman" w:hAnsi="Times New Roman" w:cs="Times New Roman"/>
        </w:rPr>
        <w:br/>
        <w:t>№ </w:t>
      </w:r>
      <w:r w:rsidRPr="003617B4">
        <w:rPr>
          <w:rFonts w:ascii="Times New Roman" w:hAnsi="Times New Roman" w:cs="Times New Roman"/>
        </w:rPr>
        <w:t>248-ФЗ.</w:t>
      </w:r>
    </w:p>
    <w:p w14:paraId="10F981D5" w14:textId="77777777" w:rsidR="00F94756" w:rsidRPr="003617B4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5.</w:t>
      </w:r>
      <w:r w:rsidR="00E16D6A" w:rsidRPr="003617B4">
        <w:rPr>
          <w:rFonts w:ascii="Times New Roman" w:hAnsi="Times New Roman" w:cs="Times New Roman"/>
        </w:rPr>
        <w:t>7</w:t>
      </w:r>
      <w:r w:rsidRPr="003617B4">
        <w:rPr>
          <w:rFonts w:ascii="Times New Roman" w:hAnsi="Times New Roman" w:cs="Times New Roman"/>
        </w:rPr>
        <w:t>. Предписание об устранении выявленных нарушений выдается контролируемому лицу в соответствии со статьей 90</w:t>
      </w:r>
      <w:r w:rsidR="004038F8" w:rsidRPr="003617B4">
        <w:rPr>
          <w:rFonts w:ascii="Times New Roman" w:hAnsi="Times New Roman" w:cs="Times New Roman"/>
          <w:vertAlign w:val="superscript"/>
        </w:rPr>
        <w:t>1</w:t>
      </w:r>
      <w:r w:rsidRPr="003617B4">
        <w:rPr>
          <w:rFonts w:ascii="Times New Roman" w:hAnsi="Times New Roman" w:cs="Times New Roman"/>
        </w:rPr>
        <w:t xml:space="preserve"> Федерального закона</w:t>
      </w:r>
      <w:r w:rsidRPr="003617B4">
        <w:rPr>
          <w:rFonts w:ascii="Times New Roman" w:hAnsi="Times New Roman" w:cs="Times New Roman"/>
        </w:rPr>
        <w:br/>
        <w:t>№ 248-ФЗ.</w:t>
      </w:r>
    </w:p>
    <w:p w14:paraId="4EF67FFA" w14:textId="77777777" w:rsidR="001B02D3" w:rsidRPr="003617B4" w:rsidRDefault="001B02D3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5.</w:t>
      </w:r>
      <w:r w:rsidR="00E16D6A" w:rsidRPr="003617B4">
        <w:rPr>
          <w:rFonts w:ascii="Times New Roman" w:hAnsi="Times New Roman" w:cs="Times New Roman"/>
        </w:rPr>
        <w:t>8</w:t>
      </w:r>
      <w:r w:rsidRPr="003617B4">
        <w:rPr>
          <w:rFonts w:ascii="Times New Roman" w:hAnsi="Times New Roman" w:cs="Times New Roman"/>
        </w:rPr>
        <w:t>. В случае, если контролируемое лицо является государственным или муниципальным учреждением, предписание об устранении выявленных нарушений обязательных требований выдается контролируемому лицу и (или) направляется органу, осуществляющему функции и полномочия учредителя контролируемого лица.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органу, осуществляющему функции и полномочия учредителя контролируемого лица.</w:t>
      </w:r>
    </w:p>
    <w:p w14:paraId="61986B1E" w14:textId="77777777" w:rsidR="00F94756" w:rsidRPr="003617B4" w:rsidRDefault="00F94756" w:rsidP="00F94756">
      <w:pPr>
        <w:pStyle w:val="Standard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2F523AD0" w14:textId="77777777" w:rsidR="00F94756" w:rsidRPr="003617B4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b/>
          <w:sz w:val="22"/>
          <w:szCs w:val="22"/>
          <w:lang w:val="en-US"/>
        </w:rPr>
        <w:t>VI</w:t>
      </w:r>
      <w:r w:rsidRPr="003617B4">
        <w:rPr>
          <w:rFonts w:ascii="Times New Roman" w:eastAsia="Calibri" w:hAnsi="Times New Roman" w:cs="Times New Roman"/>
          <w:b/>
          <w:sz w:val="22"/>
          <w:szCs w:val="22"/>
        </w:rPr>
        <w:t>. Обжалование решений контрольных органов,</w:t>
      </w:r>
    </w:p>
    <w:p w14:paraId="00A6FA09" w14:textId="77777777" w:rsidR="00F94756" w:rsidRPr="003617B4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3617B4">
        <w:rPr>
          <w:rFonts w:ascii="Times New Roman" w:eastAsia="Calibri" w:hAnsi="Times New Roman" w:cs="Times New Roman"/>
          <w:b/>
          <w:sz w:val="22"/>
          <w:szCs w:val="22"/>
        </w:rPr>
        <w:t>действий (бездействия) их должностных лиц</w:t>
      </w:r>
    </w:p>
    <w:p w14:paraId="20D2CECA" w14:textId="77777777" w:rsidR="00F94756" w:rsidRPr="003617B4" w:rsidRDefault="00F94756" w:rsidP="00F94756">
      <w:pPr>
        <w:pStyle w:val="a5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</w:p>
    <w:p w14:paraId="5253D29B" w14:textId="77777777" w:rsidR="00F94756" w:rsidRPr="003617B4" w:rsidRDefault="00F94756" w:rsidP="00F94756">
      <w:pPr>
        <w:pStyle w:val="a5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  <w:r w:rsidRPr="003617B4">
        <w:rPr>
          <w:rFonts w:ascii="Times New Roman" w:eastAsia="Times New Roman" w:hAnsi="Times New Roman" w:cs="Times New Roman"/>
          <w:color w:val="00000A"/>
          <w:sz w:val="22"/>
          <w:szCs w:val="22"/>
        </w:rPr>
        <w:t>6.1. Действия (бездействие) должностных лиц контрольного органа, решения, принятые контрольным органом в ходе осуществления муниципального контроля, могут быть обжалованы контролируемым лицом в порядке, установленном главой 9 Федерального закона № 248-ФЗ.</w:t>
      </w:r>
    </w:p>
    <w:p w14:paraId="74C364A0" w14:textId="77777777" w:rsidR="005745ED" w:rsidRPr="003617B4" w:rsidRDefault="00F94756" w:rsidP="005745E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6.2. </w:t>
      </w:r>
      <w:r w:rsidR="005745ED" w:rsidRPr="003617B4">
        <w:rPr>
          <w:rFonts w:ascii="Times New Roman" w:hAnsi="Times New Roman" w:cs="Times New Roman"/>
        </w:rPr>
        <w:t>Жалоба на решения, действия (бездействие) руководителя и иных должностных лиц контрольного органа рассматривается руководителем контрольного органа.</w:t>
      </w:r>
    </w:p>
    <w:p w14:paraId="06F84E42" w14:textId="77777777" w:rsidR="00F94756" w:rsidRPr="003617B4" w:rsidRDefault="0096610F" w:rsidP="004A0CA3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FF0000"/>
        </w:rPr>
      </w:pPr>
      <w:r w:rsidRPr="003617B4">
        <w:rPr>
          <w:rFonts w:ascii="Times New Roman" w:hAnsi="Times New Roman" w:cs="Times New Roman"/>
        </w:rPr>
        <w:t xml:space="preserve">6.3. </w:t>
      </w:r>
      <w:r w:rsidR="00F94756" w:rsidRPr="003617B4">
        <w:rPr>
          <w:rFonts w:ascii="Times New Roman" w:hAnsi="Times New Roman" w:cs="Times New Roman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14:paraId="7EDEDE77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1) решения о проведении контрольных мероприятий и обязательных профилактических визитов;</w:t>
      </w:r>
    </w:p>
    <w:p w14:paraId="470966AD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14:paraId="4EB4E6F8" w14:textId="77777777" w:rsidR="0048369E" w:rsidRPr="003617B4" w:rsidRDefault="0048369E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4) решений об отнесении объектов контроля к соответствующей категории риска;</w:t>
      </w:r>
    </w:p>
    <w:p w14:paraId="0D0D960F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3) действия (бездействи</w:t>
      </w:r>
      <w:r w:rsidR="0096610F" w:rsidRPr="003617B4">
        <w:rPr>
          <w:rFonts w:ascii="Times New Roman" w:hAnsi="Times New Roman" w:cs="Times New Roman"/>
          <w:sz w:val="22"/>
          <w:szCs w:val="22"/>
        </w:rPr>
        <w:t>е</w:t>
      </w:r>
      <w:r w:rsidRPr="003617B4">
        <w:rPr>
          <w:rFonts w:ascii="Times New Roman" w:hAnsi="Times New Roman" w:cs="Times New Roman"/>
          <w:sz w:val="22"/>
          <w:szCs w:val="22"/>
        </w:rPr>
        <w:t>) должностных лиц контрольного органа в рамках контрольных мероприятий и обязательных профилактических визитов;</w:t>
      </w:r>
    </w:p>
    <w:p w14:paraId="5D426862" w14:textId="77777777" w:rsidR="00A16F4F" w:rsidRPr="003617B4" w:rsidRDefault="00A16F4F" w:rsidP="00A16F4F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>5) решений об отказе в проведении профилактических визитов по заявлениям контролируемых лиц;</w:t>
      </w:r>
    </w:p>
    <w:p w14:paraId="57AB5483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hAnsi="Times New Roman" w:cs="Times New Roman"/>
          <w:sz w:val="22"/>
          <w:szCs w:val="22"/>
        </w:rPr>
        <w:t xml:space="preserve">6) иных решений, принимаемых контрольным органом по итогам профилактических и (или) контрольных мероприятий, предусмотренных </w:t>
      </w:r>
      <w:r w:rsidRPr="003617B4">
        <w:rPr>
          <w:rFonts w:ascii="Times New Roman" w:eastAsia="Times New Roman" w:hAnsi="Times New Roman" w:cs="Times New Roman"/>
          <w:sz w:val="22"/>
          <w:szCs w:val="22"/>
        </w:rPr>
        <w:t xml:space="preserve">Федеральным законом </w:t>
      </w:r>
      <w:r w:rsidRPr="003617B4">
        <w:rPr>
          <w:rFonts w:ascii="Times New Roman" w:eastAsia="Segoe UI Symbol" w:hAnsi="Times New Roman" w:cs="Times New Roman"/>
          <w:sz w:val="22"/>
          <w:szCs w:val="22"/>
        </w:rPr>
        <w:t>№</w:t>
      </w:r>
      <w:r w:rsidRPr="003617B4">
        <w:rPr>
          <w:rFonts w:ascii="Times New Roman" w:eastAsia="Times New Roman" w:hAnsi="Times New Roman" w:cs="Times New Roman"/>
          <w:sz w:val="22"/>
          <w:szCs w:val="22"/>
        </w:rPr>
        <w:t xml:space="preserve"> 248-ФЗ, </w:t>
      </w:r>
      <w:r w:rsidRPr="003617B4">
        <w:rPr>
          <w:rFonts w:ascii="Times New Roman" w:hAnsi="Times New Roman" w:cs="Times New Roman"/>
          <w:sz w:val="22"/>
          <w:szCs w:val="22"/>
        </w:rPr>
        <w:t>в отношении контролируемых лиц или объектов контроля.</w:t>
      </w:r>
    </w:p>
    <w:p w14:paraId="62D6086B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eastAsia="Times New Roman" w:hAnsi="Times New Roman" w:cs="Times New Roman"/>
          <w:sz w:val="22"/>
          <w:szCs w:val="22"/>
        </w:rPr>
        <w:t>6.</w:t>
      </w:r>
      <w:r w:rsidR="004A0CA3" w:rsidRPr="003617B4">
        <w:rPr>
          <w:rFonts w:ascii="Times New Roman" w:eastAsia="Times New Roman" w:hAnsi="Times New Roman" w:cs="Times New Roman"/>
          <w:sz w:val="22"/>
          <w:szCs w:val="22"/>
        </w:rPr>
        <w:t>4</w:t>
      </w:r>
      <w:r w:rsidRPr="003617B4">
        <w:rPr>
          <w:rFonts w:ascii="Times New Roman" w:eastAsia="Times New Roman" w:hAnsi="Times New Roman" w:cs="Times New Roman"/>
          <w:sz w:val="22"/>
          <w:szCs w:val="22"/>
        </w:rPr>
        <w:t xml:space="preserve">. Жалоба подается контролируемым лицом в контрольный орган в электронном виде с использованием </w:t>
      </w:r>
      <w:r w:rsidR="00781D0C" w:rsidRPr="003617B4">
        <w:rPr>
          <w:rFonts w:ascii="Times New Roman" w:eastAsia="Times New Roman" w:hAnsi="Times New Roman" w:cs="Times New Roman"/>
          <w:sz w:val="22"/>
          <w:szCs w:val="22"/>
        </w:rPr>
        <w:t>портала Госуслуг</w:t>
      </w:r>
      <w:r w:rsidRPr="003617B4">
        <w:rPr>
          <w:rFonts w:ascii="Times New Roman" w:eastAsia="Times New Roman" w:hAnsi="Times New Roman" w:cs="Times New Roman"/>
          <w:sz w:val="22"/>
          <w:szCs w:val="22"/>
        </w:rPr>
        <w:t>, за исключением случая, предусмотренного частью 1</w:t>
      </w:r>
      <w:r w:rsidR="000829DE" w:rsidRPr="003617B4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</w:t>
      </w:r>
      <w:r w:rsidRPr="003617B4">
        <w:rPr>
          <w:rFonts w:ascii="Times New Roman" w:eastAsia="Times New Roman" w:hAnsi="Times New Roman" w:cs="Times New Roman"/>
          <w:sz w:val="22"/>
          <w:szCs w:val="22"/>
        </w:rPr>
        <w:t xml:space="preserve"> статьи 40 Федерального закона </w:t>
      </w:r>
      <w:r w:rsidRPr="003617B4">
        <w:rPr>
          <w:rFonts w:ascii="Times New Roman" w:eastAsia="Segoe UI Symbol" w:hAnsi="Times New Roman" w:cs="Times New Roman"/>
          <w:sz w:val="22"/>
          <w:szCs w:val="22"/>
        </w:rPr>
        <w:t>№ </w:t>
      </w:r>
      <w:r w:rsidRPr="003617B4">
        <w:rPr>
          <w:rFonts w:ascii="Times New Roman" w:eastAsia="Times New Roman" w:hAnsi="Times New Roman" w:cs="Times New Roman"/>
          <w:sz w:val="22"/>
          <w:szCs w:val="22"/>
        </w:rPr>
        <w:t>248-ФЗ.</w:t>
      </w:r>
    </w:p>
    <w:p w14:paraId="480DE11D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eastAsia="Times New Roman" w:hAnsi="Times New Roman" w:cs="Times New Roman"/>
          <w:sz w:val="22"/>
          <w:szCs w:val="22"/>
        </w:rPr>
        <w:lastRenderedPageBreak/>
        <w:t>6.</w:t>
      </w:r>
      <w:r w:rsidR="004A0CA3" w:rsidRPr="003617B4">
        <w:rPr>
          <w:rFonts w:ascii="Times New Roman" w:eastAsia="Times New Roman" w:hAnsi="Times New Roman" w:cs="Times New Roman"/>
          <w:sz w:val="22"/>
          <w:szCs w:val="22"/>
        </w:rPr>
        <w:t>5</w:t>
      </w:r>
      <w:r w:rsidRPr="003617B4">
        <w:rPr>
          <w:rFonts w:ascii="Times New Roman" w:eastAsia="Times New Roman" w:hAnsi="Times New Roman" w:cs="Times New Roman"/>
          <w:sz w:val="22"/>
          <w:szCs w:val="22"/>
        </w:rPr>
        <w:t xml:space="preserve">. Жалоба, содержащая сведения и документы, составляющие государственную или охраняемую законом тайну, подается в соответствии с </w:t>
      </w:r>
      <w:r w:rsidR="000829DE" w:rsidRPr="003617B4">
        <w:rPr>
          <w:rFonts w:ascii="Times New Roman" w:eastAsia="Times New Roman" w:hAnsi="Times New Roman" w:cs="Times New Roman"/>
          <w:sz w:val="22"/>
          <w:szCs w:val="22"/>
        </w:rPr>
        <w:t>частью 1</w:t>
      </w:r>
      <w:r w:rsidR="000829DE" w:rsidRPr="003617B4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</w:t>
      </w:r>
      <w:r w:rsidR="000829DE" w:rsidRPr="003617B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617B4">
        <w:rPr>
          <w:rFonts w:ascii="Times New Roman" w:eastAsia="Times New Roman" w:hAnsi="Times New Roman" w:cs="Times New Roman"/>
          <w:sz w:val="22"/>
          <w:szCs w:val="22"/>
        </w:rPr>
        <w:t xml:space="preserve">статьи 40 Федерального закона </w:t>
      </w:r>
      <w:r w:rsidRPr="003617B4">
        <w:rPr>
          <w:rFonts w:ascii="Times New Roman" w:eastAsia="Segoe UI Symbol" w:hAnsi="Times New Roman" w:cs="Times New Roman"/>
          <w:sz w:val="22"/>
          <w:szCs w:val="22"/>
        </w:rPr>
        <w:t>№</w:t>
      </w:r>
      <w:r w:rsidRPr="003617B4">
        <w:rPr>
          <w:rFonts w:ascii="Times New Roman" w:eastAsia="Times New Roman" w:hAnsi="Times New Roman" w:cs="Times New Roman"/>
          <w:sz w:val="22"/>
          <w:szCs w:val="22"/>
        </w:rPr>
        <w:t xml:space="preserve"> 248-ФЗ.</w:t>
      </w:r>
    </w:p>
    <w:p w14:paraId="5781F31F" w14:textId="77777777" w:rsidR="00F94756" w:rsidRPr="003617B4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6.</w:t>
      </w:r>
      <w:r w:rsidR="004A0CA3" w:rsidRPr="003617B4">
        <w:rPr>
          <w:rFonts w:ascii="Times New Roman" w:hAnsi="Times New Roman" w:cs="Times New Roman"/>
        </w:rPr>
        <w:t>6</w:t>
      </w:r>
      <w:r w:rsidRPr="003617B4">
        <w:rPr>
          <w:rFonts w:ascii="Times New Roman" w:hAnsi="Times New Roman" w:cs="Times New Roman"/>
        </w:rPr>
        <w:t>. Жалоба рассматривается в течение 15 рабочих дней со дня ее регистрации в подсистеме досудебного обжалования.</w:t>
      </w:r>
    </w:p>
    <w:p w14:paraId="2F58C115" w14:textId="77777777" w:rsidR="00F94756" w:rsidRPr="003617B4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6.</w:t>
      </w:r>
      <w:r w:rsidR="004A0CA3" w:rsidRPr="003617B4">
        <w:rPr>
          <w:rFonts w:ascii="Times New Roman" w:hAnsi="Times New Roman" w:cs="Times New Roman"/>
        </w:rPr>
        <w:t>7</w:t>
      </w:r>
      <w:r w:rsidRPr="003617B4">
        <w:rPr>
          <w:rFonts w:ascii="Times New Roman" w:hAnsi="Times New Roman" w:cs="Times New Roman"/>
        </w:rPr>
        <w:t>. Рассмотрение жалобы, связанной со сведениями и документами, составляющими государственную или иную охраняемую законом тайну, осуществляется с соблюдением положений нормативных правовых актов, регулирующих отношения, связанные с защитой государственной или иной охраняемой законом тайны, на бумажном носителе.</w:t>
      </w:r>
    </w:p>
    <w:p w14:paraId="7AF40DC7" w14:textId="77777777" w:rsidR="00D8333F" w:rsidRPr="003617B4" w:rsidRDefault="004A0CA3" w:rsidP="00D8333F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6.8</w:t>
      </w:r>
      <w:r w:rsidR="00D8333F" w:rsidRPr="003617B4">
        <w:rPr>
          <w:rFonts w:ascii="Times New Roman" w:hAnsi="Times New Roman" w:cs="Times New Roman"/>
        </w:rPr>
        <w:t>. Жалоба на решение контрольного органа,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7FC1929C" w14:textId="77777777" w:rsidR="00F94756" w:rsidRPr="003617B4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6.</w:t>
      </w:r>
      <w:r w:rsidR="004A0CA3" w:rsidRPr="003617B4">
        <w:rPr>
          <w:rFonts w:ascii="Times New Roman" w:hAnsi="Times New Roman" w:cs="Times New Roman"/>
        </w:rPr>
        <w:t>9</w:t>
      </w:r>
      <w:r w:rsidRPr="003617B4">
        <w:rPr>
          <w:rFonts w:ascii="Times New Roman" w:hAnsi="Times New Roman" w:cs="Times New Roman"/>
        </w:rPr>
        <w:t>. Жалоба на предписание контрольного органа может быть подана в течение 10 рабочих дней с момента получения контролируемым лицом предписания.</w:t>
      </w:r>
    </w:p>
    <w:p w14:paraId="40226CAC" w14:textId="77777777" w:rsidR="00F94756" w:rsidRPr="003617B4" w:rsidRDefault="00F94756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  <w:r w:rsidRPr="003617B4">
        <w:rPr>
          <w:rFonts w:ascii="Times New Roman" w:eastAsia="Times New Roman" w:hAnsi="Times New Roman" w:cs="Times New Roman"/>
          <w:color w:val="00000A"/>
          <w:sz w:val="22"/>
          <w:szCs w:val="22"/>
        </w:rPr>
        <w:t>6.1</w:t>
      </w:r>
      <w:r w:rsidR="004A0CA3" w:rsidRPr="003617B4">
        <w:rPr>
          <w:rFonts w:ascii="Times New Roman" w:eastAsia="Times New Roman" w:hAnsi="Times New Roman" w:cs="Times New Roman"/>
          <w:color w:val="00000A"/>
          <w:sz w:val="22"/>
          <w:szCs w:val="22"/>
        </w:rPr>
        <w:t>0</w:t>
      </w:r>
      <w:r w:rsidRPr="003617B4">
        <w:rPr>
          <w:rFonts w:ascii="Times New Roman" w:eastAsia="Times New Roman" w:hAnsi="Times New Roman" w:cs="Times New Roman"/>
          <w:color w:val="00000A"/>
          <w:sz w:val="22"/>
          <w:szCs w:val="22"/>
        </w:rPr>
        <w:t>. В случае пропуска по уважительной причине срока подачи жалобы указанный срок по ходатайству контролируемого лица, подающего жалобу, может быть восстановлен контрольным органом.</w:t>
      </w:r>
    </w:p>
    <w:p w14:paraId="0D7EA400" w14:textId="5CF1902A" w:rsidR="00954227" w:rsidRPr="003617B4" w:rsidRDefault="00F94756" w:rsidP="00257792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  <w:r w:rsidRPr="003617B4">
        <w:rPr>
          <w:rFonts w:ascii="Times New Roman" w:eastAsia="Times New Roman" w:hAnsi="Times New Roman" w:cs="Times New Roman"/>
          <w:color w:val="00000A"/>
          <w:sz w:val="22"/>
          <w:szCs w:val="22"/>
        </w:rPr>
        <w:t>6.1</w:t>
      </w:r>
      <w:r w:rsidR="004A0CA3" w:rsidRPr="003617B4">
        <w:rPr>
          <w:rFonts w:ascii="Times New Roman" w:eastAsia="Times New Roman" w:hAnsi="Times New Roman" w:cs="Times New Roman"/>
          <w:color w:val="00000A"/>
          <w:sz w:val="22"/>
          <w:szCs w:val="22"/>
        </w:rPr>
        <w:t>1</w:t>
      </w:r>
      <w:r w:rsidRPr="003617B4">
        <w:rPr>
          <w:rFonts w:ascii="Times New Roman" w:eastAsia="Times New Roman" w:hAnsi="Times New Roman" w:cs="Times New Roman"/>
          <w:color w:val="00000A"/>
          <w:sz w:val="22"/>
          <w:szCs w:val="22"/>
        </w:rPr>
        <w:t>. По итогам рассмотрения жалобы руководитель (заместитель руководителя) контрольного органа принимает одно из решений, предусмотренных частью 6 статьи 43 Федерального закона № 248-ФЗ.</w:t>
      </w:r>
    </w:p>
    <w:p w14:paraId="43CE30A2" w14:textId="34C499D0" w:rsidR="00387610" w:rsidRPr="003617B4" w:rsidRDefault="00387610" w:rsidP="00387610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>6.1</w:t>
      </w:r>
      <w:r w:rsidR="00257792" w:rsidRPr="003617B4">
        <w:rPr>
          <w:rFonts w:ascii="Times New Roman" w:eastAsia="Calibri" w:hAnsi="Times New Roman" w:cs="Times New Roman"/>
          <w:sz w:val="22"/>
          <w:szCs w:val="22"/>
        </w:rPr>
        <w:t>2</w:t>
      </w:r>
      <w:r w:rsidRPr="003617B4">
        <w:rPr>
          <w:rFonts w:ascii="Times New Roman" w:eastAsia="Calibri" w:hAnsi="Times New Roman" w:cs="Times New Roman"/>
          <w:sz w:val="22"/>
          <w:szCs w:val="22"/>
        </w:rPr>
        <w:t>. Контролируемое лицо имеет право на судебное обжалование решений контрольного органа, действий (бездействия) его должностных лиц, в отношении которого приняты решения или совершены действия (бездействие), указанные в части 4 статьи 40 Федерального закона № 248-ФЗ.</w:t>
      </w:r>
    </w:p>
    <w:p w14:paraId="582C8381" w14:textId="66F84164" w:rsidR="00387610" w:rsidRPr="003617B4" w:rsidRDefault="00387610" w:rsidP="00387610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sz w:val="22"/>
          <w:szCs w:val="22"/>
        </w:rPr>
        <w:t>6.</w:t>
      </w:r>
      <w:r w:rsidR="00257792" w:rsidRPr="003617B4">
        <w:rPr>
          <w:rFonts w:ascii="Times New Roman" w:eastAsia="Calibri" w:hAnsi="Times New Roman" w:cs="Times New Roman"/>
          <w:sz w:val="22"/>
          <w:szCs w:val="22"/>
        </w:rPr>
        <w:t>13</w:t>
      </w:r>
      <w:r w:rsidRPr="003617B4">
        <w:rPr>
          <w:rFonts w:ascii="Times New Roman" w:eastAsia="Calibri" w:hAnsi="Times New Roman" w:cs="Times New Roman"/>
          <w:sz w:val="22"/>
          <w:szCs w:val="22"/>
        </w:rPr>
        <w:t>. Досудебный порядок подачи жалоб при осуществлении муниципального контроля не применяется.</w:t>
      </w:r>
    </w:p>
    <w:p w14:paraId="3EBDBEBC" w14:textId="77777777" w:rsidR="00954227" w:rsidRPr="003617B4" w:rsidRDefault="00954227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104B0818" w14:textId="77777777" w:rsidR="00F94756" w:rsidRPr="003617B4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3617B4">
        <w:rPr>
          <w:rFonts w:ascii="Times New Roman" w:eastAsia="Calibri" w:hAnsi="Times New Roman" w:cs="Times New Roman"/>
          <w:b/>
          <w:sz w:val="22"/>
          <w:szCs w:val="22"/>
          <w:lang w:val="en-US"/>
        </w:rPr>
        <w:t>VII</w:t>
      </w:r>
      <w:r w:rsidRPr="003617B4">
        <w:rPr>
          <w:rFonts w:ascii="Times New Roman" w:eastAsia="Calibri" w:hAnsi="Times New Roman" w:cs="Times New Roman"/>
          <w:b/>
          <w:sz w:val="22"/>
          <w:szCs w:val="22"/>
        </w:rPr>
        <w:t>. Показатели результативности и эффективности контрольного органа</w:t>
      </w:r>
    </w:p>
    <w:p w14:paraId="2982335F" w14:textId="77777777" w:rsidR="00F94756" w:rsidRPr="003617B4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02F99543" w14:textId="77777777" w:rsidR="00F94756" w:rsidRPr="003617B4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7.1. </w:t>
      </w:r>
      <w:r w:rsidR="00755439" w:rsidRPr="003617B4">
        <w:rPr>
          <w:rFonts w:ascii="Times New Roman" w:hAnsi="Times New Roman" w:cs="Times New Roman"/>
        </w:rPr>
        <w:t>Оценка результативности и эффективности деятельности контрольного органа осуществляется в соответствии со статьей 30 Федерального контроля 248-ФЗ на основе системы показателей результативности и эффективности муниципального контроля.</w:t>
      </w:r>
    </w:p>
    <w:p w14:paraId="3BDFE556" w14:textId="77777777" w:rsidR="00F94756" w:rsidRPr="003617B4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7.2. Ключевые показатели муниципального контроля, отражающие уровень минимизации вреда (ущерба) охраняемым законом ценностям, уровень устранения риска причинения вреда (ущерба) в сфере благоустройства приведены в приложении </w:t>
      </w:r>
      <w:r w:rsidR="00BB6FF5" w:rsidRPr="003617B4">
        <w:rPr>
          <w:rFonts w:ascii="Times New Roman" w:hAnsi="Times New Roman" w:cs="Times New Roman"/>
        </w:rPr>
        <w:t>3</w:t>
      </w:r>
      <w:r w:rsidRPr="003617B4">
        <w:rPr>
          <w:rFonts w:ascii="Times New Roman" w:hAnsi="Times New Roman" w:cs="Times New Roman"/>
        </w:rPr>
        <w:t xml:space="preserve"> к настоящему Положению.</w:t>
      </w:r>
    </w:p>
    <w:p w14:paraId="176DDE5A" w14:textId="77777777" w:rsidR="00F94756" w:rsidRPr="003617B4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7.3. Индикативные показатели видов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 приведены в приложении </w:t>
      </w:r>
      <w:r w:rsidR="00BB6FF5" w:rsidRPr="003617B4">
        <w:rPr>
          <w:rFonts w:ascii="Times New Roman" w:hAnsi="Times New Roman" w:cs="Times New Roman"/>
        </w:rPr>
        <w:t>4</w:t>
      </w:r>
      <w:r w:rsidRPr="003617B4">
        <w:rPr>
          <w:rFonts w:ascii="Times New Roman" w:hAnsi="Times New Roman" w:cs="Times New Roman"/>
        </w:rPr>
        <w:t xml:space="preserve"> к настоящему Положению.</w:t>
      </w:r>
    </w:p>
    <w:p w14:paraId="6CF7DF76" w14:textId="77777777" w:rsidR="007F532D" w:rsidRPr="003617B4" w:rsidRDefault="00F94756" w:rsidP="007F532D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7.4. Контрольный ежегодно в срок до 15 марта года, следующего за отчетным годом, осуществляет подготовку и размещение доклада о муниципальном контроле в соответствии с требованиями, установленными </w:t>
      </w:r>
      <w:r w:rsidR="000829DE" w:rsidRPr="003617B4">
        <w:rPr>
          <w:rFonts w:ascii="Times New Roman" w:hAnsi="Times New Roman" w:cs="Times New Roman"/>
        </w:rPr>
        <w:t>п</w:t>
      </w:r>
      <w:r w:rsidRPr="003617B4">
        <w:rPr>
          <w:rFonts w:ascii="Times New Roman" w:hAnsi="Times New Roman" w:cs="Times New Roman"/>
        </w:rPr>
        <w:t>остановлением Правительства Российской Федерации от 07.12.2020 № 2041 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bookmarkEnd w:id="3"/>
      <w:bookmarkEnd w:id="4"/>
    </w:p>
    <w:p w14:paraId="7C44979E" w14:textId="77777777" w:rsidR="007F532D" w:rsidRPr="003617B4" w:rsidRDefault="007F532D">
      <w:pPr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br w:type="page"/>
      </w:r>
    </w:p>
    <w:p w14:paraId="6E797C03" w14:textId="2549B2F0" w:rsidR="00632F0C" w:rsidRPr="003617B4" w:rsidRDefault="00257792" w:rsidP="00257792">
      <w:pPr>
        <w:widowControl w:val="0"/>
        <w:tabs>
          <w:tab w:val="left" w:pos="1274"/>
        </w:tabs>
        <w:spacing w:after="0" w:line="240" w:lineRule="auto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lastRenderedPageBreak/>
        <w:t xml:space="preserve">                                                                             </w:t>
      </w:r>
      <w:r w:rsidR="003617B4">
        <w:rPr>
          <w:rFonts w:ascii="Times New Roman" w:hAnsi="Times New Roman" w:cs="Times New Roman"/>
        </w:rPr>
        <w:t xml:space="preserve">                     </w:t>
      </w:r>
      <w:r w:rsidR="00632F0C" w:rsidRPr="003617B4">
        <w:rPr>
          <w:rFonts w:ascii="Times New Roman" w:hAnsi="Times New Roman" w:cs="Times New Roman"/>
        </w:rPr>
        <w:t>Приложение 1</w:t>
      </w:r>
    </w:p>
    <w:p w14:paraId="4597636B" w14:textId="4DF924F0" w:rsidR="00632F0C" w:rsidRPr="003617B4" w:rsidRDefault="00632F0C" w:rsidP="00257792">
      <w:pPr>
        <w:widowControl w:val="0"/>
        <w:tabs>
          <w:tab w:val="left" w:pos="1274"/>
        </w:tabs>
        <w:spacing w:after="0" w:line="240" w:lineRule="auto"/>
        <w:ind w:left="5387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к Положению о муниципальном контроле в сфере благоустройства на территории</w:t>
      </w:r>
      <w:r w:rsidR="00257792" w:rsidRPr="003617B4">
        <w:rPr>
          <w:rFonts w:ascii="Times New Roman" w:hAnsi="Times New Roman" w:cs="Times New Roman"/>
        </w:rPr>
        <w:t xml:space="preserve"> </w:t>
      </w:r>
      <w:r w:rsidR="00257792" w:rsidRPr="003617B4">
        <w:rPr>
          <w:rFonts w:ascii="Times New Roman" w:eastAsia="Calibri" w:hAnsi="Times New Roman" w:cs="Times New Roman"/>
          <w:i/>
          <w:iCs/>
          <w:color w:val="000000"/>
          <w:u w:val="single"/>
          <w:lang w:eastAsia="ru-RU"/>
        </w:rPr>
        <w:t>Зеньковского</w:t>
      </w:r>
      <w:r w:rsidR="00257792" w:rsidRPr="003617B4">
        <w:rPr>
          <w:rFonts w:ascii="Times New Roman" w:hAnsi="Times New Roman" w:cs="Times New Roman"/>
          <w:i/>
          <w:u w:val="single"/>
        </w:rPr>
        <w:t xml:space="preserve"> </w:t>
      </w:r>
      <w:r w:rsidR="004A0CA3" w:rsidRPr="003617B4">
        <w:rPr>
          <w:rFonts w:ascii="Times New Roman" w:hAnsi="Times New Roman" w:cs="Times New Roman"/>
          <w:i/>
          <w:u w:val="single"/>
        </w:rPr>
        <w:t>сельсовета</w:t>
      </w:r>
    </w:p>
    <w:p w14:paraId="5BCDE21A" w14:textId="77777777" w:rsidR="00632F0C" w:rsidRPr="003617B4" w:rsidRDefault="00632F0C" w:rsidP="00632F0C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467DE4F" w14:textId="2AC382B2" w:rsidR="00632F0C" w:rsidRPr="003617B4" w:rsidRDefault="00632F0C" w:rsidP="00632F0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  <w:b/>
        </w:rPr>
        <w:t xml:space="preserve">Критерии отнесения объектов контроля к категориям риска причинения вреда (ущерба) при осуществлении </w:t>
      </w:r>
      <w:r w:rsidRPr="003617B4">
        <w:rPr>
          <w:rFonts w:ascii="Times New Roman" w:eastAsia="Times New Roman" w:hAnsi="Times New Roman" w:cs="Times New Roman"/>
          <w:b/>
        </w:rPr>
        <w:t>муниципального контроля в сфере благоустройства</w:t>
      </w:r>
      <w:r w:rsidRPr="003617B4">
        <w:rPr>
          <w:rFonts w:ascii="Times New Roman" w:hAnsi="Times New Roman" w:cs="Times New Roman"/>
          <w:b/>
        </w:rPr>
        <w:t xml:space="preserve"> на территории </w:t>
      </w:r>
      <w:r w:rsidR="00257792" w:rsidRPr="003617B4">
        <w:rPr>
          <w:rFonts w:ascii="Times New Roman" w:eastAsia="Calibri" w:hAnsi="Times New Roman" w:cs="Times New Roman"/>
          <w:b/>
          <w:bCs/>
          <w:i/>
          <w:iCs/>
          <w:color w:val="000000"/>
          <w:u w:val="single"/>
          <w:lang w:eastAsia="ru-RU"/>
        </w:rPr>
        <w:t>Зеньковского</w:t>
      </w:r>
      <w:r w:rsidR="004A0CA3" w:rsidRPr="003617B4">
        <w:rPr>
          <w:rFonts w:ascii="Times New Roman" w:hAnsi="Times New Roman" w:cs="Times New Roman"/>
          <w:b/>
          <w:i/>
          <w:u w:val="single"/>
        </w:rPr>
        <w:t xml:space="preserve"> сел</w:t>
      </w:r>
      <w:r w:rsidR="00B301E0" w:rsidRPr="003617B4">
        <w:rPr>
          <w:rFonts w:ascii="Times New Roman" w:hAnsi="Times New Roman" w:cs="Times New Roman"/>
          <w:b/>
          <w:i/>
          <w:u w:val="single"/>
        </w:rPr>
        <w:t>ьс</w:t>
      </w:r>
      <w:r w:rsidR="004A0CA3" w:rsidRPr="003617B4">
        <w:rPr>
          <w:rFonts w:ascii="Times New Roman" w:hAnsi="Times New Roman" w:cs="Times New Roman"/>
          <w:b/>
          <w:i/>
          <w:u w:val="single"/>
        </w:rPr>
        <w:t>овета</w:t>
      </w:r>
    </w:p>
    <w:p w14:paraId="1FC82E87" w14:textId="77777777" w:rsidR="00632F0C" w:rsidRPr="003617B4" w:rsidRDefault="00632F0C" w:rsidP="00632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DADC2DD" w14:textId="77777777" w:rsidR="00632F0C" w:rsidRPr="003617B4" w:rsidRDefault="00632F0C" w:rsidP="00632F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Объекты муниципального контроля относятся к следующим категориям риска при наличии хотя бы одного из условий:</w:t>
      </w:r>
    </w:p>
    <w:p w14:paraId="6E197F9C" w14:textId="77777777" w:rsidR="00673E45" w:rsidRPr="003617B4" w:rsidRDefault="00673E45" w:rsidP="00673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1. К категории среднего риска относятся:</w:t>
      </w:r>
    </w:p>
    <w:p w14:paraId="63417004" w14:textId="77777777" w:rsidR="00673E45" w:rsidRPr="003617B4" w:rsidRDefault="00673E45" w:rsidP="00673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1) юридические лица, индивидуальные предприниматели при наличии у них в течение последнего года на дату принятия решения об отнесении объекта контроля к категории риска трех и более предписаний, не исполненных в установленный срок, выданных по факту несоблюдения требований Правил благоустройства и (или) при наличии вступившего в законную силу в течение последнего года постановления о назначении административного наказания за совершение административного правонарушения, связанного с нарушением требований Правил благоустройства.</w:t>
      </w:r>
    </w:p>
    <w:p w14:paraId="60733C77" w14:textId="77777777" w:rsidR="00673E45" w:rsidRPr="003617B4" w:rsidRDefault="00673E45" w:rsidP="00673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2) юридические лица, индивидуальные предприниматели при наличии у них в течение последнего года на дату принятия решения об отнесении объекта контроля к категории риска предписания, не исполненного в установленный срок по факту несвоевременной очистки территории от снега, и (или) наледи.</w:t>
      </w:r>
    </w:p>
    <w:p w14:paraId="3FE39A77" w14:textId="77777777" w:rsidR="00673E45" w:rsidRPr="003617B4" w:rsidRDefault="00673E45" w:rsidP="00673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2. К категории умеренного риска относятся:</w:t>
      </w:r>
    </w:p>
    <w:p w14:paraId="19A99D07" w14:textId="77777777" w:rsidR="00673E45" w:rsidRPr="003617B4" w:rsidRDefault="00673E45" w:rsidP="00673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1) юридические лица, индивидуальные предприниматели при наличии у них в течение последнего года на дату принятия решения об отнесении объекта контроля к категории риска двух и более предписаний, не исполненных в установленный срок, по фактам нарушения обязательных требований, связанных с проведением земляных работ.</w:t>
      </w:r>
    </w:p>
    <w:p w14:paraId="1AF9C832" w14:textId="77777777" w:rsidR="00673E45" w:rsidRPr="003617B4" w:rsidRDefault="00673E45" w:rsidP="00673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2) контролируемые лица, имеющие в собственности и (или) ином законном владении земельные участки, при наличии в течение последнего года на дату принятия решения об отнесении деятельности контролируемого лица к категории риска не исполненного в срок предписания по факту размещения на земельных участках и прилегающих территориях отходов производства и потребления.</w:t>
      </w:r>
    </w:p>
    <w:p w14:paraId="7B81F7E8" w14:textId="77777777" w:rsidR="00673E45" w:rsidRPr="003617B4" w:rsidRDefault="00673E45" w:rsidP="00673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3. К категории низкого риска относятся объекты </w:t>
      </w:r>
      <w:proofErr w:type="gramStart"/>
      <w:r w:rsidRPr="003617B4">
        <w:rPr>
          <w:rFonts w:ascii="Times New Roman" w:hAnsi="Times New Roman" w:cs="Times New Roman"/>
        </w:rPr>
        <w:t>контроля</w:t>
      </w:r>
      <w:proofErr w:type="gramEnd"/>
      <w:r w:rsidRPr="003617B4">
        <w:rPr>
          <w:rFonts w:ascii="Times New Roman" w:hAnsi="Times New Roman" w:cs="Times New Roman"/>
        </w:rPr>
        <w:t xml:space="preserve"> не отнесенные к иной категории риска.</w:t>
      </w:r>
    </w:p>
    <w:p w14:paraId="44108601" w14:textId="77777777" w:rsidR="00632F0C" w:rsidRPr="003617B4" w:rsidRDefault="00632F0C">
      <w:pPr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br w:type="page"/>
      </w:r>
    </w:p>
    <w:p w14:paraId="48F19E9E" w14:textId="23B706E6" w:rsidR="00F94756" w:rsidRPr="003617B4" w:rsidRDefault="00257792" w:rsidP="003617B4">
      <w:pPr>
        <w:widowControl w:val="0"/>
        <w:tabs>
          <w:tab w:val="left" w:pos="1274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lastRenderedPageBreak/>
        <w:t xml:space="preserve">                                                                         </w:t>
      </w:r>
      <w:r w:rsidR="003617B4">
        <w:rPr>
          <w:rFonts w:ascii="Times New Roman" w:hAnsi="Times New Roman" w:cs="Times New Roman"/>
        </w:rPr>
        <w:t xml:space="preserve">                   </w:t>
      </w:r>
      <w:r w:rsidR="00F94756" w:rsidRPr="003617B4">
        <w:rPr>
          <w:rFonts w:ascii="Times New Roman" w:hAnsi="Times New Roman" w:cs="Times New Roman"/>
        </w:rPr>
        <w:t xml:space="preserve">Приложение </w:t>
      </w:r>
      <w:r w:rsidR="00E364B3" w:rsidRPr="003617B4">
        <w:rPr>
          <w:rFonts w:ascii="Times New Roman" w:hAnsi="Times New Roman" w:cs="Times New Roman"/>
        </w:rPr>
        <w:t>2</w:t>
      </w:r>
    </w:p>
    <w:p w14:paraId="785EED76" w14:textId="5E1F4023" w:rsidR="00F94756" w:rsidRPr="003617B4" w:rsidRDefault="00F94756" w:rsidP="00257792">
      <w:pPr>
        <w:widowControl w:val="0"/>
        <w:tabs>
          <w:tab w:val="left" w:pos="1274"/>
        </w:tabs>
        <w:spacing w:after="0" w:line="240" w:lineRule="auto"/>
        <w:ind w:left="5103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к Положению о муниципальном контроле в сфере благоустройства на территории </w:t>
      </w:r>
      <w:r w:rsidR="00257792" w:rsidRPr="003617B4">
        <w:rPr>
          <w:rFonts w:ascii="Times New Roman" w:eastAsia="Calibri" w:hAnsi="Times New Roman" w:cs="Times New Roman"/>
          <w:i/>
          <w:iCs/>
          <w:color w:val="000000"/>
          <w:u w:val="single"/>
          <w:lang w:eastAsia="ru-RU"/>
        </w:rPr>
        <w:t>Зеньковского</w:t>
      </w:r>
      <w:r w:rsidR="00257792" w:rsidRPr="003617B4">
        <w:rPr>
          <w:rFonts w:ascii="Times New Roman" w:hAnsi="Times New Roman" w:cs="Times New Roman"/>
          <w:i/>
          <w:u w:val="single"/>
        </w:rPr>
        <w:t xml:space="preserve"> </w:t>
      </w:r>
      <w:r w:rsidR="00B301E0" w:rsidRPr="003617B4">
        <w:rPr>
          <w:rFonts w:ascii="Times New Roman" w:hAnsi="Times New Roman" w:cs="Times New Roman"/>
          <w:i/>
          <w:u w:val="single"/>
        </w:rPr>
        <w:t>сельсовета</w:t>
      </w:r>
    </w:p>
    <w:p w14:paraId="6CC8AE71" w14:textId="77777777" w:rsidR="00F94756" w:rsidRPr="003617B4" w:rsidRDefault="00F94756" w:rsidP="007F532D">
      <w:pPr>
        <w:widowControl w:val="0"/>
        <w:autoSpaceDE w:val="0"/>
        <w:spacing w:after="0" w:line="240" w:lineRule="auto"/>
        <w:ind w:left="5670" w:firstLine="709"/>
        <w:jc w:val="both"/>
        <w:rPr>
          <w:rFonts w:ascii="Times New Roman" w:hAnsi="Times New Roman" w:cs="Times New Roman"/>
        </w:rPr>
      </w:pPr>
    </w:p>
    <w:p w14:paraId="69D91883" w14:textId="77777777" w:rsidR="00F94756" w:rsidRPr="003617B4" w:rsidRDefault="00F94756" w:rsidP="007F532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88E5658" w14:textId="77777777" w:rsidR="00F94756" w:rsidRPr="003617B4" w:rsidRDefault="00F94756" w:rsidP="00F94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617B4">
        <w:rPr>
          <w:rFonts w:ascii="Times New Roman" w:eastAsia="Times New Roman" w:hAnsi="Times New Roman" w:cs="Times New Roman"/>
          <w:b/>
        </w:rPr>
        <w:t>Перечень индикаторов риска нарушения обязательных требований, используемых для определения необходимости проведения внепланового контрольного мероприятия по муниципальному контролю в сфере благоустройства</w:t>
      </w:r>
    </w:p>
    <w:p w14:paraId="1793585F" w14:textId="77777777" w:rsidR="00F94756" w:rsidRPr="003617B4" w:rsidRDefault="00F94756" w:rsidP="00F94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AB1E54B" w14:textId="77777777" w:rsidR="00F94756" w:rsidRPr="003617B4" w:rsidRDefault="00F94756" w:rsidP="00F94756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В случае выявления соответствия или отклонения от параметров объекта муниципального контроля в отношении контролируемого лица проводится внеплановое контрольное (надзорное) мероприятие.</w:t>
      </w:r>
    </w:p>
    <w:p w14:paraId="65B62B3C" w14:textId="77777777" w:rsidR="00F94756" w:rsidRPr="003617B4" w:rsidRDefault="00F94756" w:rsidP="00F94756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lang w:eastAsia="hi-IN"/>
        </w:rPr>
      </w:pPr>
      <w:r w:rsidRPr="003617B4">
        <w:rPr>
          <w:rFonts w:ascii="Times New Roman" w:eastAsia="SimSun" w:hAnsi="Times New Roman" w:cs="Times New Roman"/>
          <w:kern w:val="3"/>
          <w:lang w:eastAsia="hi-IN"/>
        </w:rPr>
        <w:t>Индикаторами риска нарушения обязательных требований, используемыми для определения необходимости проведения внеплановых контрольных мероприятий при осуществлении муниципального контроля, являются:</w:t>
      </w:r>
    </w:p>
    <w:p w14:paraId="18A59775" w14:textId="77777777" w:rsidR="00F5646A" w:rsidRPr="003617B4" w:rsidRDefault="00F5646A" w:rsidP="00F5646A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1. Факт ненаправления юридическим лицом или индивидуальным предпринимателем, осуществляющим деятельность по оказанию бытовых услуг </w:t>
      </w:r>
      <w:r w:rsidRPr="003617B4">
        <w:rPr>
          <w:rFonts w:ascii="Times New Roman" w:hAnsi="Times New Roman" w:cs="Times New Roman"/>
          <w:b/>
          <w:u w:val="single"/>
        </w:rPr>
        <w:t>или</w:t>
      </w:r>
      <w:r w:rsidRPr="003617B4">
        <w:rPr>
          <w:rFonts w:ascii="Times New Roman" w:hAnsi="Times New Roman" w:cs="Times New Roman"/>
        </w:rPr>
        <w:t xml:space="preserve"> услуг в сфере ремонта и обслуживания автомобильного транспорта </w:t>
      </w:r>
      <w:r w:rsidRPr="003617B4">
        <w:rPr>
          <w:rFonts w:ascii="Times New Roman" w:hAnsi="Times New Roman" w:cs="Times New Roman"/>
          <w:b/>
          <w:u w:val="single"/>
        </w:rPr>
        <w:t>или</w:t>
      </w:r>
      <w:r w:rsidRPr="003617B4">
        <w:rPr>
          <w:rFonts w:ascii="Times New Roman" w:hAnsi="Times New Roman" w:cs="Times New Roman"/>
        </w:rPr>
        <w:t xml:space="preserve"> деятельность в сфере ремонта и обслуживания автомобильного транспорта, в сфере общественного питания, в сфере оптово-розничной торговли, заявления о согласовании рекламной вывески в орган местного самоуправления по истечении 90 календарных дней с даты внесения в ЕГРЮЛ/ЕГРИП сведений о создании/регистрации такого лица., заявления о согласовании рекламной вывески в орган местного самоуправления по истечении 90 календарных дней с даты внесения в ЕГРЮЛ /ЕГРИП сведений о создании/регистрации такого лица.</w:t>
      </w:r>
    </w:p>
    <w:p w14:paraId="23B0243E" w14:textId="77777777" w:rsidR="00F5646A" w:rsidRPr="003617B4" w:rsidRDefault="00F5646A" w:rsidP="00F5646A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2. </w:t>
      </w:r>
      <w:r w:rsidR="00B301E0" w:rsidRPr="003617B4">
        <w:rPr>
          <w:rFonts w:ascii="Times New Roman" w:hAnsi="Times New Roman" w:cs="Times New Roman"/>
        </w:rPr>
        <w:t>Истечение трех календарных дней с даты начала деятельности ярмарки (организации временной торговли) в случае непоступления в орган местного самоуправления заявления от организатора такой ярмарки (организации) о согласовании рекламной вывески или иных средств размещения информации.</w:t>
      </w:r>
    </w:p>
    <w:p w14:paraId="376B35F7" w14:textId="725679A3" w:rsidR="00F5646A" w:rsidRPr="003617B4" w:rsidRDefault="00F5646A" w:rsidP="00B301E0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3.  Увеличение на 15 и более процентов количества граждан, обратившихся за оказанием помощи в медицинское учреждение </w:t>
      </w:r>
      <w:r w:rsidR="00B301E0" w:rsidRPr="003617B4">
        <w:rPr>
          <w:rFonts w:ascii="Times New Roman" w:hAnsi="Times New Roman" w:cs="Times New Roman"/>
        </w:rPr>
        <w:t xml:space="preserve">ГАУЗ АО «Константиновская районная больница» </w:t>
      </w:r>
      <w:r w:rsidRPr="003617B4">
        <w:rPr>
          <w:rFonts w:ascii="Times New Roman" w:hAnsi="Times New Roman" w:cs="Times New Roman"/>
        </w:rPr>
        <w:t xml:space="preserve">в связи с получением травмы в период с ноября по март на территории одной административно-территориальной единицы населенного пункта </w:t>
      </w:r>
      <w:proofErr w:type="spellStart"/>
      <w:r w:rsidR="00257792" w:rsidRPr="003617B4">
        <w:rPr>
          <w:rFonts w:ascii="Times New Roman" w:hAnsi="Times New Roman" w:cs="Times New Roman"/>
        </w:rPr>
        <w:t>Зеньковка</w:t>
      </w:r>
      <w:proofErr w:type="spellEnd"/>
      <w:r w:rsidR="00257792" w:rsidRPr="003617B4">
        <w:rPr>
          <w:rFonts w:ascii="Times New Roman" w:hAnsi="Times New Roman" w:cs="Times New Roman"/>
        </w:rPr>
        <w:t>,</w:t>
      </w:r>
      <w:r w:rsidR="00B301E0" w:rsidRPr="003617B4">
        <w:rPr>
          <w:rFonts w:ascii="Times New Roman" w:hAnsi="Times New Roman" w:cs="Times New Roman"/>
        </w:rPr>
        <w:t xml:space="preserve"> </w:t>
      </w:r>
      <w:proofErr w:type="spellStart"/>
      <w:r w:rsidR="00257792" w:rsidRPr="003617B4">
        <w:rPr>
          <w:rFonts w:ascii="Times New Roman" w:hAnsi="Times New Roman" w:cs="Times New Roman"/>
        </w:rPr>
        <w:t>ул.Советская</w:t>
      </w:r>
      <w:proofErr w:type="spellEnd"/>
      <w:r w:rsidR="00257792" w:rsidRPr="003617B4">
        <w:rPr>
          <w:rFonts w:ascii="Times New Roman" w:hAnsi="Times New Roman" w:cs="Times New Roman"/>
        </w:rPr>
        <w:t xml:space="preserve"> </w:t>
      </w:r>
      <w:r w:rsidR="00B301E0" w:rsidRPr="003617B4">
        <w:rPr>
          <w:rFonts w:ascii="Times New Roman" w:hAnsi="Times New Roman" w:cs="Times New Roman"/>
        </w:rPr>
        <w:t>д</w:t>
      </w:r>
      <w:r w:rsidR="00257792" w:rsidRPr="003617B4">
        <w:rPr>
          <w:rFonts w:ascii="Times New Roman" w:hAnsi="Times New Roman" w:cs="Times New Roman"/>
        </w:rPr>
        <w:t>.</w:t>
      </w:r>
      <w:r w:rsidR="00B301E0" w:rsidRPr="003617B4">
        <w:rPr>
          <w:rFonts w:ascii="Times New Roman" w:hAnsi="Times New Roman" w:cs="Times New Roman"/>
        </w:rPr>
        <w:t xml:space="preserve"> 1</w:t>
      </w:r>
      <w:r w:rsidR="00257792" w:rsidRPr="003617B4">
        <w:rPr>
          <w:rFonts w:ascii="Times New Roman" w:hAnsi="Times New Roman" w:cs="Times New Roman"/>
        </w:rPr>
        <w:t>9/1</w:t>
      </w:r>
      <w:r w:rsidR="00B301E0" w:rsidRPr="003617B4">
        <w:rPr>
          <w:rFonts w:ascii="Times New Roman" w:hAnsi="Times New Roman" w:cs="Times New Roman"/>
        </w:rPr>
        <w:t xml:space="preserve"> ( ФАП </w:t>
      </w:r>
      <w:proofErr w:type="spellStart"/>
      <w:r w:rsidR="00B301E0" w:rsidRPr="003617B4">
        <w:rPr>
          <w:rFonts w:ascii="Times New Roman" w:hAnsi="Times New Roman" w:cs="Times New Roman"/>
        </w:rPr>
        <w:t>с</w:t>
      </w:r>
      <w:r w:rsidR="00257792" w:rsidRPr="003617B4">
        <w:rPr>
          <w:rFonts w:ascii="Times New Roman" w:hAnsi="Times New Roman" w:cs="Times New Roman"/>
        </w:rPr>
        <w:t>.Зеньковка</w:t>
      </w:r>
      <w:proofErr w:type="spellEnd"/>
      <w:r w:rsidR="00B301E0" w:rsidRPr="003617B4">
        <w:rPr>
          <w:rFonts w:ascii="Times New Roman" w:hAnsi="Times New Roman" w:cs="Times New Roman"/>
        </w:rPr>
        <w:t>)</w:t>
      </w:r>
      <w:r w:rsidRPr="003617B4">
        <w:rPr>
          <w:rFonts w:ascii="Times New Roman" w:hAnsi="Times New Roman" w:cs="Times New Roman"/>
        </w:rPr>
        <w:t>, в течение месяца по сравнению с аналогичным предшествующим периодом времени.</w:t>
      </w:r>
    </w:p>
    <w:p w14:paraId="4FE42875" w14:textId="77777777" w:rsidR="003617B4" w:rsidRDefault="003617B4" w:rsidP="003617B4">
      <w:pPr>
        <w:jc w:val="right"/>
        <w:rPr>
          <w:rFonts w:ascii="Times New Roman" w:hAnsi="Times New Roman" w:cs="Times New Roman"/>
        </w:rPr>
      </w:pPr>
    </w:p>
    <w:p w14:paraId="17363A65" w14:textId="384F28FC" w:rsidR="00F94756" w:rsidRPr="003617B4" w:rsidRDefault="00F94756" w:rsidP="003617B4">
      <w:pPr>
        <w:jc w:val="right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Приложение </w:t>
      </w:r>
      <w:r w:rsidR="00E364B3" w:rsidRPr="003617B4">
        <w:rPr>
          <w:rFonts w:ascii="Times New Roman" w:hAnsi="Times New Roman" w:cs="Times New Roman"/>
        </w:rPr>
        <w:t>3</w:t>
      </w:r>
    </w:p>
    <w:p w14:paraId="166AF6EE" w14:textId="6629E887" w:rsidR="00F94756" w:rsidRPr="003617B4" w:rsidRDefault="00F94756" w:rsidP="00257792">
      <w:pPr>
        <w:widowControl w:val="0"/>
        <w:tabs>
          <w:tab w:val="left" w:pos="1274"/>
        </w:tabs>
        <w:spacing w:after="0" w:line="240" w:lineRule="auto"/>
        <w:ind w:left="5103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к Положению о муниципальном контроле в сфере благоустройства на территории </w:t>
      </w:r>
      <w:r w:rsidR="00257792" w:rsidRPr="003617B4">
        <w:rPr>
          <w:rFonts w:ascii="Times New Roman" w:eastAsia="Calibri" w:hAnsi="Times New Roman" w:cs="Times New Roman"/>
          <w:i/>
          <w:iCs/>
          <w:color w:val="000000"/>
          <w:u w:val="single"/>
          <w:lang w:eastAsia="ru-RU"/>
        </w:rPr>
        <w:t>Зеньковского</w:t>
      </w:r>
      <w:r w:rsidR="00B301E0" w:rsidRPr="003617B4">
        <w:rPr>
          <w:rFonts w:ascii="Times New Roman" w:hAnsi="Times New Roman" w:cs="Times New Roman"/>
          <w:i/>
          <w:u w:val="single"/>
        </w:rPr>
        <w:t xml:space="preserve"> сельсовета</w:t>
      </w:r>
    </w:p>
    <w:p w14:paraId="208FD1D1" w14:textId="77777777" w:rsidR="00F94756" w:rsidRPr="003617B4" w:rsidRDefault="00F94756" w:rsidP="0019529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8711219" w14:textId="4F25DF1F" w:rsidR="00AE6911" w:rsidRPr="003617B4" w:rsidRDefault="00AE6911" w:rsidP="00AE691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  <w:b/>
        </w:rPr>
        <w:t xml:space="preserve">Ключевые показатели муниципального контроля в сфере благоустройства на территории </w:t>
      </w:r>
      <w:r w:rsidR="00257792" w:rsidRPr="003617B4">
        <w:rPr>
          <w:rFonts w:ascii="Times New Roman" w:eastAsia="Calibri" w:hAnsi="Times New Roman" w:cs="Times New Roman"/>
          <w:b/>
          <w:bCs/>
          <w:i/>
          <w:iCs/>
          <w:color w:val="000000"/>
          <w:u w:val="single"/>
          <w:lang w:eastAsia="ru-RU"/>
        </w:rPr>
        <w:t>Зеньковского</w:t>
      </w:r>
      <w:r w:rsidR="00257792" w:rsidRPr="003617B4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="00B301E0" w:rsidRPr="003617B4">
        <w:rPr>
          <w:rFonts w:ascii="Times New Roman" w:hAnsi="Times New Roman" w:cs="Times New Roman"/>
          <w:b/>
          <w:bCs/>
          <w:i/>
          <w:u w:val="single"/>
        </w:rPr>
        <w:t>с</w:t>
      </w:r>
      <w:r w:rsidR="00B301E0" w:rsidRPr="003617B4">
        <w:rPr>
          <w:rFonts w:ascii="Times New Roman" w:hAnsi="Times New Roman" w:cs="Times New Roman"/>
          <w:b/>
          <w:i/>
          <w:u w:val="single"/>
        </w:rPr>
        <w:t>ельсовета</w:t>
      </w:r>
      <w:r w:rsidRPr="003617B4">
        <w:rPr>
          <w:rFonts w:ascii="Times New Roman" w:hAnsi="Times New Roman" w:cs="Times New Roman"/>
          <w:b/>
        </w:rPr>
        <w:t xml:space="preserve"> и их целевые значения</w:t>
      </w:r>
    </w:p>
    <w:p w14:paraId="34D01463" w14:textId="77777777" w:rsidR="00F94756" w:rsidRPr="003617B4" w:rsidRDefault="00F94756" w:rsidP="00DB3E31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2DAAE27F" w14:textId="58B60FA6" w:rsidR="00A05BC3" w:rsidRPr="003617B4" w:rsidRDefault="005C674E" w:rsidP="003617B4">
      <w:pPr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  <w:color w:val="000000"/>
          <w:shd w:val="clear" w:color="auto" w:fill="FFFFFF"/>
        </w:rPr>
        <w:t xml:space="preserve">Количество людей, погибших в результате </w:t>
      </w:r>
      <w:r w:rsidR="00A05BC3" w:rsidRPr="003617B4">
        <w:rPr>
          <w:rFonts w:ascii="Times New Roman" w:hAnsi="Times New Roman" w:cs="Times New Roman"/>
          <w:color w:val="000000"/>
          <w:shd w:val="clear" w:color="auto" w:fill="FFFFFF"/>
        </w:rPr>
        <w:t xml:space="preserve">нарушения обязательных требований, установленных </w:t>
      </w:r>
      <w:r w:rsidR="00257792" w:rsidRPr="003617B4">
        <w:rPr>
          <w:rFonts w:ascii="Times New Roman" w:hAnsi="Times New Roman" w:cs="Times New Roman"/>
        </w:rPr>
        <w:t xml:space="preserve">решением от 31.01.2019 № </w:t>
      </w:r>
      <w:proofErr w:type="gramStart"/>
      <w:r w:rsidR="00257792" w:rsidRPr="003617B4">
        <w:rPr>
          <w:rFonts w:ascii="Times New Roman" w:hAnsi="Times New Roman" w:cs="Times New Roman"/>
        </w:rPr>
        <w:t>113  «</w:t>
      </w:r>
      <w:proofErr w:type="gramEnd"/>
      <w:r w:rsidR="00257792" w:rsidRPr="003617B4">
        <w:rPr>
          <w:rFonts w:ascii="Times New Roman" w:hAnsi="Times New Roman" w:cs="Times New Roman"/>
        </w:rPr>
        <w:t xml:space="preserve">Об утверждении </w:t>
      </w:r>
      <w:proofErr w:type="gramStart"/>
      <w:r w:rsidR="00257792" w:rsidRPr="003617B4">
        <w:rPr>
          <w:rFonts w:ascii="Times New Roman" w:hAnsi="Times New Roman" w:cs="Times New Roman"/>
        </w:rPr>
        <w:t>Правил  организации</w:t>
      </w:r>
      <w:proofErr w:type="gramEnd"/>
      <w:r w:rsidR="00257792" w:rsidRPr="003617B4">
        <w:rPr>
          <w:rFonts w:ascii="Times New Roman" w:hAnsi="Times New Roman" w:cs="Times New Roman"/>
        </w:rPr>
        <w:t xml:space="preserve"> внешнего благоустройства на </w:t>
      </w:r>
      <w:proofErr w:type="gramStart"/>
      <w:r w:rsidR="00257792" w:rsidRPr="003617B4">
        <w:rPr>
          <w:rFonts w:ascii="Times New Roman" w:hAnsi="Times New Roman" w:cs="Times New Roman"/>
        </w:rPr>
        <w:t>территории  Зеньковского</w:t>
      </w:r>
      <w:proofErr w:type="gramEnd"/>
      <w:r w:rsidR="00257792" w:rsidRPr="003617B4">
        <w:rPr>
          <w:rFonts w:ascii="Times New Roman" w:hAnsi="Times New Roman" w:cs="Times New Roman"/>
        </w:rPr>
        <w:t xml:space="preserve"> сельсовета» </w:t>
      </w:r>
      <w:r w:rsidR="003617B4" w:rsidRPr="003617B4">
        <w:rPr>
          <w:rFonts w:ascii="Times New Roman" w:hAnsi="Times New Roman" w:cs="Times New Roman"/>
        </w:rPr>
        <w:t>(</w:t>
      </w:r>
      <w:r w:rsidR="00257792" w:rsidRPr="003617B4">
        <w:rPr>
          <w:rFonts w:ascii="Times New Roman" w:hAnsi="Times New Roman" w:cs="Times New Roman"/>
        </w:rPr>
        <w:t>с изменени</w:t>
      </w:r>
      <w:r w:rsidR="003617B4" w:rsidRPr="003617B4">
        <w:rPr>
          <w:rFonts w:ascii="Times New Roman" w:hAnsi="Times New Roman" w:cs="Times New Roman"/>
        </w:rPr>
        <w:t>ями</w:t>
      </w:r>
      <w:r w:rsidR="00257792" w:rsidRPr="003617B4">
        <w:rPr>
          <w:rFonts w:ascii="Times New Roman" w:hAnsi="Times New Roman" w:cs="Times New Roman"/>
        </w:rPr>
        <w:t xml:space="preserve"> от</w:t>
      </w:r>
      <w:r w:rsidR="003617B4" w:rsidRPr="003617B4">
        <w:rPr>
          <w:rFonts w:ascii="Times New Roman" w:hAnsi="Times New Roman" w:cs="Times New Roman"/>
        </w:rPr>
        <w:t xml:space="preserve"> 26.04.2024 № 131)</w:t>
      </w:r>
      <w:r w:rsidR="00A05BC3" w:rsidRPr="003617B4">
        <w:rPr>
          <w:rFonts w:ascii="Times New Roman" w:hAnsi="Times New Roman" w:cs="Times New Roman"/>
          <w:color w:val="000000"/>
          <w:shd w:val="clear" w:color="auto" w:fill="FFFFFF"/>
        </w:rPr>
        <w:t>, на 1тыс. населения.</w:t>
      </w:r>
    </w:p>
    <w:p w14:paraId="0FBFF563" w14:textId="77777777" w:rsidR="005C674E" w:rsidRPr="003617B4" w:rsidRDefault="005C674E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617B4">
        <w:rPr>
          <w:rFonts w:ascii="Times New Roman" w:hAnsi="Times New Roman" w:cs="Times New Roman"/>
          <w:color w:val="000000"/>
          <w:shd w:val="clear" w:color="auto" w:fill="FFFFFF"/>
        </w:rPr>
        <w:t xml:space="preserve">Значение показателя определяется как отношение количества людей, погибших в результате </w:t>
      </w:r>
      <w:r w:rsidR="00A05BC3" w:rsidRPr="003617B4">
        <w:rPr>
          <w:rFonts w:ascii="Times New Roman" w:hAnsi="Times New Roman" w:cs="Times New Roman"/>
          <w:color w:val="000000"/>
          <w:shd w:val="clear" w:color="auto" w:fill="FFFFFF"/>
        </w:rPr>
        <w:t xml:space="preserve">нарушения </w:t>
      </w:r>
      <w:r w:rsidR="002B519B" w:rsidRPr="003617B4">
        <w:rPr>
          <w:rFonts w:ascii="Times New Roman" w:hAnsi="Times New Roman" w:cs="Times New Roman"/>
          <w:color w:val="000000"/>
          <w:shd w:val="clear" w:color="auto" w:fill="FFFFFF"/>
        </w:rPr>
        <w:t>обязательных требований,</w:t>
      </w:r>
      <w:r w:rsidR="00A05BC3" w:rsidRPr="003617B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2B519B" w:rsidRPr="003617B4">
        <w:rPr>
          <w:rFonts w:ascii="Times New Roman" w:hAnsi="Times New Roman" w:cs="Times New Roman"/>
          <w:color w:val="000000"/>
          <w:shd w:val="clear" w:color="auto" w:fill="FFFFFF"/>
        </w:rPr>
        <w:t xml:space="preserve">соблюдение которых является предметом муниципального контроля, </w:t>
      </w:r>
      <w:r w:rsidR="00A05BC3" w:rsidRPr="003617B4">
        <w:rPr>
          <w:rFonts w:ascii="Times New Roman" w:hAnsi="Times New Roman" w:cs="Times New Roman"/>
          <w:color w:val="000000"/>
          <w:shd w:val="clear" w:color="auto" w:fill="FFFFFF"/>
        </w:rPr>
        <w:t>к численности населения муниципального образования</w:t>
      </w:r>
      <w:r w:rsidRPr="003617B4">
        <w:rPr>
          <w:rFonts w:ascii="Times New Roman" w:hAnsi="Times New Roman" w:cs="Times New Roman"/>
          <w:color w:val="000000"/>
          <w:shd w:val="clear" w:color="auto" w:fill="FFFFFF"/>
        </w:rPr>
        <w:t>, на 1 тыс. населения</w:t>
      </w:r>
      <w:r w:rsidR="002B519B" w:rsidRPr="003617B4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523582DF" w14:textId="77777777" w:rsidR="005C674E" w:rsidRPr="003617B4" w:rsidRDefault="005C674E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Ключевой показ</w:t>
      </w:r>
      <w:r w:rsidR="002B519B" w:rsidRPr="003617B4">
        <w:rPr>
          <w:rFonts w:ascii="Times New Roman" w:hAnsi="Times New Roman" w:cs="Times New Roman"/>
        </w:rPr>
        <w:t>атель рассчитывается по формуле:</w:t>
      </w:r>
    </w:p>
    <w:p w14:paraId="69EA8FC8" w14:textId="77777777" w:rsidR="005C674E" w:rsidRPr="003617B4" w:rsidRDefault="005C674E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617B4">
        <w:rPr>
          <w:rFonts w:ascii="Times New Roman" w:hAnsi="Times New Roman" w:cs="Times New Roman"/>
          <w:color w:val="000000"/>
          <w:shd w:val="clear" w:color="auto" w:fill="FFFFFF"/>
        </w:rPr>
        <w:t>(</w:t>
      </w:r>
      <w:r w:rsidR="002B519B" w:rsidRPr="003617B4">
        <w:rPr>
          <w:rFonts w:ascii="Times New Roman" w:hAnsi="Times New Roman" w:cs="Times New Roman"/>
          <w:color w:val="000000"/>
          <w:shd w:val="clear" w:color="auto" w:fill="FFFFFF"/>
        </w:rPr>
        <w:t>П</w:t>
      </w:r>
      <w:r w:rsidRPr="003617B4">
        <w:rPr>
          <w:rFonts w:ascii="Times New Roman" w:hAnsi="Times New Roman" w:cs="Times New Roman"/>
          <w:color w:val="000000"/>
          <w:shd w:val="clear" w:color="auto" w:fill="FFFFFF"/>
        </w:rPr>
        <w:t xml:space="preserve"> / Н) x 1000,</w:t>
      </w:r>
    </w:p>
    <w:p w14:paraId="669AE5A3" w14:textId="77777777" w:rsidR="005C674E" w:rsidRPr="003617B4" w:rsidRDefault="005C674E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617B4">
        <w:rPr>
          <w:rFonts w:ascii="Times New Roman" w:hAnsi="Times New Roman" w:cs="Times New Roman"/>
          <w:color w:val="000000"/>
          <w:shd w:val="clear" w:color="auto" w:fill="FFFFFF"/>
        </w:rPr>
        <w:t>где:</w:t>
      </w:r>
    </w:p>
    <w:p w14:paraId="5F689353" w14:textId="77777777" w:rsidR="002B519B" w:rsidRPr="003617B4" w:rsidRDefault="002B519B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617B4">
        <w:rPr>
          <w:rFonts w:ascii="Times New Roman" w:hAnsi="Times New Roman" w:cs="Times New Roman"/>
          <w:color w:val="000000"/>
          <w:shd w:val="clear" w:color="auto" w:fill="FFFFFF"/>
        </w:rPr>
        <w:t>П</w:t>
      </w:r>
      <w:r w:rsidR="005C674E" w:rsidRPr="003617B4">
        <w:rPr>
          <w:rFonts w:ascii="Times New Roman" w:hAnsi="Times New Roman" w:cs="Times New Roman"/>
          <w:color w:val="000000"/>
          <w:shd w:val="clear" w:color="auto" w:fill="FFFFFF"/>
        </w:rPr>
        <w:t xml:space="preserve"> - количество людей, погибших в результате </w:t>
      </w:r>
      <w:r w:rsidRPr="003617B4">
        <w:rPr>
          <w:rFonts w:ascii="Times New Roman" w:hAnsi="Times New Roman" w:cs="Times New Roman"/>
          <w:color w:val="000000"/>
          <w:shd w:val="clear" w:color="auto" w:fill="FFFFFF"/>
        </w:rPr>
        <w:t>нарушения правил благоустройства на территории муниципального образования;</w:t>
      </w:r>
    </w:p>
    <w:p w14:paraId="49E8D3AF" w14:textId="77777777" w:rsidR="005C674E" w:rsidRPr="003617B4" w:rsidRDefault="005C674E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617B4">
        <w:rPr>
          <w:rFonts w:ascii="Times New Roman" w:hAnsi="Times New Roman" w:cs="Times New Roman"/>
          <w:color w:val="000000"/>
          <w:shd w:val="clear" w:color="auto" w:fill="FFFFFF"/>
        </w:rPr>
        <w:t>Н - численность населения муниципального образования</w:t>
      </w:r>
      <w:r w:rsidR="002B519B" w:rsidRPr="003617B4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040DB612" w14:textId="77777777" w:rsidR="002B519B" w:rsidRPr="003617B4" w:rsidRDefault="002B519B" w:rsidP="002B51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3617B4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Целевое значение показателя – </w:t>
      </w:r>
      <w:r w:rsidR="00B46E45" w:rsidRPr="003617B4">
        <w:rPr>
          <w:rFonts w:ascii="Times New Roman" w:hAnsi="Times New Roman" w:cs="Times New Roman"/>
          <w:i/>
          <w:color w:val="000000"/>
          <w:shd w:val="clear" w:color="auto" w:fill="FFFFFF"/>
        </w:rPr>
        <w:t>0</w:t>
      </w:r>
      <w:r w:rsidRPr="003617B4">
        <w:rPr>
          <w:rFonts w:ascii="Times New Roman" w:hAnsi="Times New Roman" w:cs="Times New Roman"/>
          <w:i/>
          <w:color w:val="000000"/>
          <w:shd w:val="clear" w:color="auto" w:fill="FFFFFF"/>
        </w:rPr>
        <w:t>.</w:t>
      </w:r>
    </w:p>
    <w:p w14:paraId="1D0E8DAF" w14:textId="7EF0F355" w:rsidR="0019529D" w:rsidRPr="003617B4" w:rsidRDefault="0019529D" w:rsidP="00DB3E31">
      <w:pPr>
        <w:spacing w:after="0" w:line="240" w:lineRule="auto"/>
        <w:rPr>
          <w:rFonts w:ascii="Times New Roman" w:hAnsi="Times New Roman" w:cs="Times New Roman"/>
        </w:rPr>
      </w:pPr>
    </w:p>
    <w:p w14:paraId="525E2E71" w14:textId="77777777" w:rsidR="00F94756" w:rsidRPr="003617B4" w:rsidRDefault="00F94756" w:rsidP="0019529D">
      <w:pPr>
        <w:widowControl w:val="0"/>
        <w:tabs>
          <w:tab w:val="left" w:pos="1274"/>
        </w:tabs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Приложение </w:t>
      </w:r>
      <w:r w:rsidR="00E364B3" w:rsidRPr="003617B4">
        <w:rPr>
          <w:rFonts w:ascii="Times New Roman" w:hAnsi="Times New Roman" w:cs="Times New Roman"/>
        </w:rPr>
        <w:t>4</w:t>
      </w:r>
    </w:p>
    <w:p w14:paraId="022883EA" w14:textId="76E0C945" w:rsidR="00F94756" w:rsidRPr="003617B4" w:rsidRDefault="00F94756" w:rsidP="0019529D">
      <w:pPr>
        <w:widowControl w:val="0"/>
        <w:tabs>
          <w:tab w:val="left" w:pos="1274"/>
        </w:tabs>
        <w:spacing w:after="0" w:line="240" w:lineRule="auto"/>
        <w:ind w:left="5812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к Положению о муниципальном контроле в сфере благоустройства на территории </w:t>
      </w:r>
      <w:r w:rsidR="003617B4" w:rsidRPr="003617B4">
        <w:rPr>
          <w:rFonts w:ascii="Times New Roman" w:hAnsi="Times New Roman" w:cs="Times New Roman"/>
          <w:i/>
          <w:u w:val="single"/>
        </w:rPr>
        <w:t>Зеньковского</w:t>
      </w:r>
      <w:r w:rsidR="00B301E0" w:rsidRPr="003617B4">
        <w:rPr>
          <w:rFonts w:ascii="Times New Roman" w:hAnsi="Times New Roman" w:cs="Times New Roman"/>
          <w:i/>
          <w:u w:val="single"/>
        </w:rPr>
        <w:t xml:space="preserve"> сельсовета</w:t>
      </w:r>
    </w:p>
    <w:p w14:paraId="675959D5" w14:textId="77777777" w:rsidR="00F94756" w:rsidRPr="003617B4" w:rsidRDefault="00F94756" w:rsidP="0019529D">
      <w:pPr>
        <w:widowControl w:val="0"/>
        <w:spacing w:after="0" w:line="240" w:lineRule="auto"/>
        <w:ind w:left="5812"/>
        <w:jc w:val="both"/>
        <w:rPr>
          <w:rFonts w:ascii="Times New Roman" w:hAnsi="Times New Roman" w:cs="Times New Roman"/>
        </w:rPr>
      </w:pPr>
    </w:p>
    <w:p w14:paraId="69D83890" w14:textId="77777777" w:rsidR="00F94756" w:rsidRPr="003617B4" w:rsidRDefault="00F94756" w:rsidP="00F947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17B4">
        <w:rPr>
          <w:rFonts w:ascii="Times New Roman" w:hAnsi="Times New Roman" w:cs="Times New Roman"/>
          <w:b/>
        </w:rPr>
        <w:t>Индикативные показатели</w:t>
      </w:r>
    </w:p>
    <w:p w14:paraId="26FEEAA5" w14:textId="77777777" w:rsidR="00F94756" w:rsidRPr="003617B4" w:rsidRDefault="00F94756" w:rsidP="00F947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17B4">
        <w:rPr>
          <w:rFonts w:ascii="Times New Roman" w:hAnsi="Times New Roman" w:cs="Times New Roman"/>
          <w:b/>
        </w:rPr>
        <w:t>муниципального контроля в сфере благоустройства на территории</w:t>
      </w:r>
    </w:p>
    <w:p w14:paraId="1C7C78DC" w14:textId="797B70C6" w:rsidR="00F94756" w:rsidRPr="003617B4" w:rsidRDefault="003617B4" w:rsidP="00F94756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  <w:r w:rsidRPr="003617B4">
        <w:rPr>
          <w:rFonts w:ascii="Times New Roman" w:hAnsi="Times New Roman" w:cs="Times New Roman"/>
          <w:b/>
          <w:i/>
          <w:u w:val="single"/>
        </w:rPr>
        <w:t xml:space="preserve">Зеньковского </w:t>
      </w:r>
      <w:r w:rsidR="00B301E0" w:rsidRPr="003617B4">
        <w:rPr>
          <w:rFonts w:ascii="Times New Roman" w:hAnsi="Times New Roman" w:cs="Times New Roman"/>
          <w:b/>
          <w:i/>
          <w:u w:val="single"/>
        </w:rPr>
        <w:t>сельсовета</w:t>
      </w:r>
    </w:p>
    <w:p w14:paraId="6E355D3F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47251D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1. Количество внеплановых контрольных мероприятий, проведенных за отчетный период.</w:t>
      </w:r>
    </w:p>
    <w:p w14:paraId="14677A51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2. Количество внеплановых контрольных мероприятий, проведенных на основании выявления соответствия объекта муниципального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период.</w:t>
      </w:r>
    </w:p>
    <w:p w14:paraId="60CC326A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3. Количество контрольных мероприятий, проведенных во взаимодействии с контролируемыми лицами по каждому виду контрольного мероприятия, за отчетный период.</w:t>
      </w:r>
    </w:p>
    <w:p w14:paraId="14B7072B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4. Общее количество контрольных мероприятий, проведенных во взаимодействии с контролируемыми лицами, за отчетный период.</w:t>
      </w:r>
    </w:p>
    <w:p w14:paraId="4C9ABD5C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5. Количество контрольных мероприятий, проведенных с использованием средств дистанционного взаимодействия, за отчетный период.</w:t>
      </w:r>
    </w:p>
    <w:p w14:paraId="675F49DC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6. Количество профилактических визитов, проведенных за отчетный период.</w:t>
      </w:r>
    </w:p>
    <w:p w14:paraId="4DA17C26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7. Количество предостережений о недопустимости нарушения обязательных требований, объявленных за отчетный период.</w:t>
      </w:r>
    </w:p>
    <w:p w14:paraId="4724A7FA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8. Количество контрольных мероприятий, по результатам которых выявлены нарушения обязательных требований, за отчетный период.</w:t>
      </w:r>
    </w:p>
    <w:p w14:paraId="644D0A6B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9. Количество контрольных мероприятий, по итогам которых возбуждены дела об административных правонарушениях, за отчетный период.</w:t>
      </w:r>
    </w:p>
    <w:p w14:paraId="7A959A96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10. Сумма административных штрафов, наложенных по результатам контрольных мероприятий, за отчетный период.</w:t>
      </w:r>
    </w:p>
    <w:p w14:paraId="58586606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11. Количество направленных в органы прокуратуры заявлений о согласовании проведения контрольных мероприятий за отчетный период.</w:t>
      </w:r>
    </w:p>
    <w:p w14:paraId="524EE5FF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12.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период.</w:t>
      </w:r>
    </w:p>
    <w:p w14:paraId="37DA3E1B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13. Общее количество учтенных объектов контроля на конец отчетного периода.</w:t>
      </w:r>
    </w:p>
    <w:p w14:paraId="4A8D5CD0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14. Количество учтенных объектов контроля, отнесенных к категориям риска, по каждой из категорий риска на конец отчетного периода.</w:t>
      </w:r>
    </w:p>
    <w:p w14:paraId="2C2E6A96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15. Количество учтенных контролируемых лиц на конец отчетного периода.</w:t>
      </w:r>
    </w:p>
    <w:p w14:paraId="0BBBB9DD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16. Количество учтенных контролируемых лиц, в отношении которых проведены контрольные мероприятия, за отчетный период.</w:t>
      </w:r>
    </w:p>
    <w:p w14:paraId="3BD5FDB2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17. Общее количество жалоб, поданных контролируемыми лицами в досудебном порядке за отчетный период.</w:t>
      </w:r>
    </w:p>
    <w:p w14:paraId="1B72682A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18. Количество жалоб, в отношении которых контрольным органом был нарушен срок рассмотрения, за отчетный период.</w:t>
      </w:r>
    </w:p>
    <w:p w14:paraId="0F12C636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19. Количество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органа, либо о признании действий (бездействия) должностных лиц контрольного органа незаконными, за отчетный период.</w:t>
      </w:r>
    </w:p>
    <w:p w14:paraId="5E4ACCDF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20.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за отчетный период.</w:t>
      </w:r>
    </w:p>
    <w:p w14:paraId="76A27D3F" w14:textId="77777777" w:rsidR="00E364B3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21.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период.</w:t>
      </w:r>
    </w:p>
    <w:p w14:paraId="52ABCBDA" w14:textId="77777777" w:rsidR="000829DE" w:rsidRPr="003617B4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lastRenderedPageBreak/>
        <w:t>22. Количество контрольных мероприятий, проведенных с грубым нарушением требований к организации и осуществлению контроля и результаты которых были признаны недействительными и (или) отменены, за отчетный период.</w:t>
      </w:r>
    </w:p>
    <w:p w14:paraId="23B84EAD" w14:textId="78D42BBE" w:rsidR="000829DE" w:rsidRPr="003617B4" w:rsidRDefault="000829DE">
      <w:pPr>
        <w:rPr>
          <w:rFonts w:ascii="Times New Roman" w:hAnsi="Times New Roman" w:cs="Times New Roman"/>
        </w:rPr>
      </w:pPr>
    </w:p>
    <w:p w14:paraId="70AF0C93" w14:textId="77777777" w:rsidR="000829DE" w:rsidRPr="003617B4" w:rsidRDefault="000829DE" w:rsidP="000829DE">
      <w:pPr>
        <w:widowControl w:val="0"/>
        <w:tabs>
          <w:tab w:val="left" w:pos="1274"/>
        </w:tabs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Приложение 5</w:t>
      </w:r>
    </w:p>
    <w:p w14:paraId="0682596B" w14:textId="793A96EE" w:rsidR="000829DE" w:rsidRPr="003617B4" w:rsidRDefault="000829DE" w:rsidP="000829DE">
      <w:pPr>
        <w:widowControl w:val="0"/>
        <w:tabs>
          <w:tab w:val="left" w:pos="1274"/>
        </w:tabs>
        <w:spacing w:after="0" w:line="240" w:lineRule="auto"/>
        <w:ind w:left="5812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к Положению о муниципальном контроле в сфере благоустройства на территории </w:t>
      </w:r>
      <w:r w:rsidR="003617B4" w:rsidRPr="003617B4">
        <w:rPr>
          <w:rFonts w:ascii="Times New Roman" w:hAnsi="Times New Roman" w:cs="Times New Roman"/>
          <w:i/>
          <w:u w:val="single"/>
        </w:rPr>
        <w:t>Зеньковского</w:t>
      </w:r>
      <w:r w:rsidR="00B301E0" w:rsidRPr="003617B4">
        <w:rPr>
          <w:rFonts w:ascii="Times New Roman" w:hAnsi="Times New Roman" w:cs="Times New Roman"/>
          <w:i/>
          <w:u w:val="single"/>
        </w:rPr>
        <w:t xml:space="preserve"> сельсовета</w:t>
      </w:r>
    </w:p>
    <w:p w14:paraId="51AD14A5" w14:textId="77777777" w:rsidR="002C7A5A" w:rsidRPr="003617B4" w:rsidRDefault="002C7A5A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7FDCF4F" w14:textId="77777777" w:rsidR="000829DE" w:rsidRPr="003617B4" w:rsidRDefault="000829DE" w:rsidP="000829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17B4">
        <w:rPr>
          <w:rFonts w:ascii="Times New Roman" w:hAnsi="Times New Roman" w:cs="Times New Roman"/>
          <w:b/>
        </w:rPr>
        <w:t>Перечень автоматических средств фото-/видеофиксации,</w:t>
      </w:r>
    </w:p>
    <w:p w14:paraId="5F0713F1" w14:textId="77777777" w:rsidR="000829DE" w:rsidRPr="003617B4" w:rsidRDefault="000829DE" w:rsidP="000829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17B4">
        <w:rPr>
          <w:rFonts w:ascii="Times New Roman" w:hAnsi="Times New Roman" w:cs="Times New Roman"/>
          <w:b/>
        </w:rPr>
        <w:t>беспилотных аппаратов, которые могут использоваться при осуществлении муниципального контроля</w:t>
      </w:r>
    </w:p>
    <w:p w14:paraId="2D94E356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3E22B77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1. Беспилотные авиационные системы (БАС/БПЛА):</w:t>
      </w:r>
    </w:p>
    <w:p w14:paraId="56AA4A2C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Мультироторные дроны (квадрокоптеры, гексакоптеры) с камерами высокого разрешения, тепловизорами, лидарами;</w:t>
      </w:r>
    </w:p>
    <w:p w14:paraId="5DEC60EF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БПЛА самолетного типа.</w:t>
      </w:r>
    </w:p>
    <w:p w14:paraId="504FA0B1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2. Стационарные комплексы автоматической фото-/видеофиксации:</w:t>
      </w:r>
    </w:p>
    <w:p w14:paraId="19D48769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Дорожные камеры (стационарные, мобильные, переносные).</w:t>
      </w:r>
    </w:p>
    <w:p w14:paraId="095B8A36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Комплексы с алгоритмом трекинга.</w:t>
      </w:r>
    </w:p>
    <w:p w14:paraId="17D1DC89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3. Мобильные средства фиксации:</w:t>
      </w:r>
    </w:p>
    <w:p w14:paraId="69063FF8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Видеорегистраторы</w:t>
      </w:r>
    </w:p>
    <w:p w14:paraId="2FD102E2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 xml:space="preserve">Планшеты и смартфоны со специализированным ПО для фото- и видеофиксации с </w:t>
      </w:r>
      <w:proofErr w:type="spellStart"/>
      <w:r w:rsidRPr="003617B4">
        <w:rPr>
          <w:rFonts w:ascii="Times New Roman" w:hAnsi="Times New Roman" w:cs="Times New Roman"/>
        </w:rPr>
        <w:t>геотегами</w:t>
      </w:r>
      <w:proofErr w:type="spellEnd"/>
      <w:r w:rsidRPr="003617B4">
        <w:rPr>
          <w:rFonts w:ascii="Times New Roman" w:hAnsi="Times New Roman" w:cs="Times New Roman"/>
        </w:rPr>
        <w:t xml:space="preserve"> и временными метками.</w:t>
      </w:r>
    </w:p>
    <w:p w14:paraId="00686043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Автомобильные комплексы видеофиксации, устанавливаемые на транспортные средства.</w:t>
      </w:r>
    </w:p>
    <w:p w14:paraId="3F419ABE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4. Специализированные технические средства:</w:t>
      </w:r>
    </w:p>
    <w:p w14:paraId="52DA51E7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Тепловизионные камеры;</w:t>
      </w:r>
    </w:p>
    <w:p w14:paraId="1C84DBD8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Мультиспектральные и гиперспектральные сенсоры на БАС;</w:t>
      </w:r>
    </w:p>
    <w:p w14:paraId="2FF2A78A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Лазерные сканеры (лидары).</w:t>
      </w:r>
    </w:p>
    <w:p w14:paraId="0B122A35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5. Программно-аппаратные комплексы обработки данных</w:t>
      </w:r>
    </w:p>
    <w:p w14:paraId="52E9FB42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Автоматизированные рабочие места (АРМ) операторов для приема, обработки и анализа видеопотока с БАС и стационарных камер;</w:t>
      </w:r>
    </w:p>
    <w:p w14:paraId="7559022B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Системы видеоаналитики на базе ИИ.</w:t>
      </w:r>
    </w:p>
    <w:p w14:paraId="72B51ABD" w14:textId="77777777" w:rsidR="000829DE" w:rsidRPr="003617B4" w:rsidRDefault="000829DE" w:rsidP="000829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8CFACE3" w14:textId="77777777" w:rsidR="000829DE" w:rsidRPr="003617B4" w:rsidRDefault="000829DE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7B4">
        <w:rPr>
          <w:rFonts w:ascii="Times New Roman" w:hAnsi="Times New Roman" w:cs="Times New Roman"/>
        </w:rPr>
        <w:t>Указанные системы должны обеспечивать работу в автоматическом режиме без вмешательства оператора в процесс фиксации, а также наличие функций точной временной и геопространственной привязки материалов.</w:t>
      </w:r>
    </w:p>
    <w:sectPr w:rsidR="000829DE" w:rsidRPr="003617B4" w:rsidSect="00D41D3A">
      <w:headerReference w:type="default" r:id="rId7"/>
      <w:headerReference w:type="first" r:id="rId8"/>
      <w:pgSz w:w="11906" w:h="16838"/>
      <w:pgMar w:top="1207" w:right="566" w:bottom="107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E5FBD" w14:textId="77777777" w:rsidR="00705387" w:rsidRDefault="00705387" w:rsidP="007F532D">
      <w:pPr>
        <w:spacing w:after="0" w:line="240" w:lineRule="auto"/>
      </w:pPr>
      <w:r>
        <w:separator/>
      </w:r>
    </w:p>
  </w:endnote>
  <w:endnote w:type="continuationSeparator" w:id="0">
    <w:p w14:paraId="76F22563" w14:textId="77777777" w:rsidR="00705387" w:rsidRDefault="00705387" w:rsidP="007F5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mpora LGC Uni">
    <w:altName w:val="Times New Roman"/>
    <w:charset w:val="01"/>
    <w:family w:val="roman"/>
    <w:pitch w:val="variable"/>
  </w:font>
  <w:font w:name="Droid Sans Fallback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06AE3" w14:textId="77777777" w:rsidR="00705387" w:rsidRDefault="00705387" w:rsidP="007F532D">
      <w:pPr>
        <w:spacing w:after="0" w:line="240" w:lineRule="auto"/>
      </w:pPr>
      <w:r>
        <w:separator/>
      </w:r>
    </w:p>
  </w:footnote>
  <w:footnote w:type="continuationSeparator" w:id="0">
    <w:p w14:paraId="290AAA8C" w14:textId="77777777" w:rsidR="00705387" w:rsidRDefault="00705387" w:rsidP="007F5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6785719"/>
      <w:docPartObj>
        <w:docPartGallery w:val="Page Numbers (Top of Page)"/>
        <w:docPartUnique/>
      </w:docPartObj>
    </w:sdtPr>
    <w:sdtContent>
      <w:p w14:paraId="539D5B11" w14:textId="77777777" w:rsidR="00825A5C" w:rsidRDefault="007417A0" w:rsidP="007417A0">
        <w:pPr>
          <w:pStyle w:val="a3"/>
          <w:widowControl w:val="0"/>
          <w:suppressLineNumbers w:val="0"/>
          <w:suppressAutoHyphens w:val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53CE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391F1" w14:textId="77777777" w:rsidR="007F532D" w:rsidRPr="007F532D" w:rsidRDefault="007F532D" w:rsidP="007F532D">
    <w:pPr>
      <w:pStyle w:val="a3"/>
      <w:widowControl w:val="0"/>
      <w:suppressLineNumbers w:val="0"/>
      <w:suppressAutoHyphens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56"/>
    <w:rsid w:val="00014516"/>
    <w:rsid w:val="00050189"/>
    <w:rsid w:val="000719E8"/>
    <w:rsid w:val="000829DE"/>
    <w:rsid w:val="000B247F"/>
    <w:rsid w:val="000D6237"/>
    <w:rsid w:val="000F6AD7"/>
    <w:rsid w:val="001038BC"/>
    <w:rsid w:val="00116489"/>
    <w:rsid w:val="00153250"/>
    <w:rsid w:val="001710D4"/>
    <w:rsid w:val="0019529D"/>
    <w:rsid w:val="001B02D3"/>
    <w:rsid w:val="001B40E9"/>
    <w:rsid w:val="001B53CE"/>
    <w:rsid w:val="00231D54"/>
    <w:rsid w:val="00257792"/>
    <w:rsid w:val="002739FB"/>
    <w:rsid w:val="002769A9"/>
    <w:rsid w:val="002A38B0"/>
    <w:rsid w:val="002A446C"/>
    <w:rsid w:val="002B00D7"/>
    <w:rsid w:val="002B4A78"/>
    <w:rsid w:val="002B519B"/>
    <w:rsid w:val="002C09F3"/>
    <w:rsid w:val="002C7A5A"/>
    <w:rsid w:val="003009FF"/>
    <w:rsid w:val="003617B4"/>
    <w:rsid w:val="003655DA"/>
    <w:rsid w:val="00371E3C"/>
    <w:rsid w:val="00377931"/>
    <w:rsid w:val="00384156"/>
    <w:rsid w:val="003864C8"/>
    <w:rsid w:val="00387610"/>
    <w:rsid w:val="003D762B"/>
    <w:rsid w:val="004038F8"/>
    <w:rsid w:val="00446630"/>
    <w:rsid w:val="0048369E"/>
    <w:rsid w:val="004A0CA3"/>
    <w:rsid w:val="004C2452"/>
    <w:rsid w:val="004D25AB"/>
    <w:rsid w:val="0050221C"/>
    <w:rsid w:val="00517F10"/>
    <w:rsid w:val="00520259"/>
    <w:rsid w:val="00565CCD"/>
    <w:rsid w:val="005745ED"/>
    <w:rsid w:val="005A0FA8"/>
    <w:rsid w:val="005C674E"/>
    <w:rsid w:val="005F68C8"/>
    <w:rsid w:val="00632F0C"/>
    <w:rsid w:val="00673E45"/>
    <w:rsid w:val="006C3B08"/>
    <w:rsid w:val="006D62B2"/>
    <w:rsid w:val="006F3E72"/>
    <w:rsid w:val="00705387"/>
    <w:rsid w:val="00720D21"/>
    <w:rsid w:val="007417A0"/>
    <w:rsid w:val="00742745"/>
    <w:rsid w:val="00755439"/>
    <w:rsid w:val="00776314"/>
    <w:rsid w:val="00781D0C"/>
    <w:rsid w:val="00786113"/>
    <w:rsid w:val="007A4CBE"/>
    <w:rsid w:val="007A68E0"/>
    <w:rsid w:val="007D450C"/>
    <w:rsid w:val="007E531A"/>
    <w:rsid w:val="007F532D"/>
    <w:rsid w:val="0080369F"/>
    <w:rsid w:val="00825605"/>
    <w:rsid w:val="00825A5C"/>
    <w:rsid w:val="00841330"/>
    <w:rsid w:val="00861830"/>
    <w:rsid w:val="008840C2"/>
    <w:rsid w:val="008C2E80"/>
    <w:rsid w:val="008D440C"/>
    <w:rsid w:val="00917522"/>
    <w:rsid w:val="00954227"/>
    <w:rsid w:val="0096610F"/>
    <w:rsid w:val="009676EC"/>
    <w:rsid w:val="009677BA"/>
    <w:rsid w:val="00971CE1"/>
    <w:rsid w:val="0097277C"/>
    <w:rsid w:val="009729C0"/>
    <w:rsid w:val="009D490C"/>
    <w:rsid w:val="00A05BC3"/>
    <w:rsid w:val="00A1532D"/>
    <w:rsid w:val="00A16F4F"/>
    <w:rsid w:val="00A51197"/>
    <w:rsid w:val="00AE6507"/>
    <w:rsid w:val="00AE6911"/>
    <w:rsid w:val="00AF65C3"/>
    <w:rsid w:val="00B06A49"/>
    <w:rsid w:val="00B248FE"/>
    <w:rsid w:val="00B301E0"/>
    <w:rsid w:val="00B46E45"/>
    <w:rsid w:val="00B50C1F"/>
    <w:rsid w:val="00BB6FF5"/>
    <w:rsid w:val="00BD4A72"/>
    <w:rsid w:val="00BF45B1"/>
    <w:rsid w:val="00C0275F"/>
    <w:rsid w:val="00C06F55"/>
    <w:rsid w:val="00C11E83"/>
    <w:rsid w:val="00C37414"/>
    <w:rsid w:val="00C70598"/>
    <w:rsid w:val="00CD28B2"/>
    <w:rsid w:val="00D3312F"/>
    <w:rsid w:val="00D34B6E"/>
    <w:rsid w:val="00D41D3A"/>
    <w:rsid w:val="00D8333F"/>
    <w:rsid w:val="00DA5B25"/>
    <w:rsid w:val="00DB3E31"/>
    <w:rsid w:val="00DD4F99"/>
    <w:rsid w:val="00DE0FF0"/>
    <w:rsid w:val="00DF179E"/>
    <w:rsid w:val="00E124CF"/>
    <w:rsid w:val="00E16D6A"/>
    <w:rsid w:val="00E364B3"/>
    <w:rsid w:val="00E9037A"/>
    <w:rsid w:val="00EA4254"/>
    <w:rsid w:val="00EE1B20"/>
    <w:rsid w:val="00EE55AE"/>
    <w:rsid w:val="00EE6638"/>
    <w:rsid w:val="00EE6DE2"/>
    <w:rsid w:val="00EF04C6"/>
    <w:rsid w:val="00EF2937"/>
    <w:rsid w:val="00EF65C1"/>
    <w:rsid w:val="00F055B1"/>
    <w:rsid w:val="00F305E7"/>
    <w:rsid w:val="00F5646A"/>
    <w:rsid w:val="00F64654"/>
    <w:rsid w:val="00F94756"/>
    <w:rsid w:val="00F95E11"/>
    <w:rsid w:val="00FD4D49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9476EB"/>
  <w15:chartTrackingRefBased/>
  <w15:docId w15:val="{695E5528-39C1-4C76-A9B6-17BE24DCC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D3312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94756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3">
    <w:name w:val="header"/>
    <w:basedOn w:val="Standard"/>
    <w:link w:val="a4"/>
    <w:uiPriority w:val="99"/>
    <w:rsid w:val="00F94756"/>
    <w:pPr>
      <w:suppressLineNumbers/>
      <w:tabs>
        <w:tab w:val="center" w:pos="4819"/>
        <w:tab w:val="right" w:pos="9638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4756"/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5">
    <w:name w:val="List Paragraph"/>
    <w:basedOn w:val="Standard"/>
    <w:rsid w:val="00F94756"/>
    <w:pPr>
      <w:spacing w:after="200"/>
      <w:ind w:left="720"/>
    </w:pPr>
  </w:style>
  <w:style w:type="character" w:customStyle="1" w:styleId="Internetlink">
    <w:name w:val="Internet link"/>
    <w:rsid w:val="00F94756"/>
    <w:rPr>
      <w:color w:val="000080"/>
      <w:u w:val="single"/>
    </w:rPr>
  </w:style>
  <w:style w:type="character" w:customStyle="1" w:styleId="2">
    <w:name w:val="Основной текст (2)"/>
    <w:basedOn w:val="a0"/>
    <w:rsid w:val="00F9475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1F2423"/>
      <w:spacing w:val="0"/>
      <w:w w:val="100"/>
      <w:position w:val="0"/>
      <w:sz w:val="28"/>
      <w:szCs w:val="28"/>
      <w:u w:val="none"/>
      <w:vertAlign w:val="baseline"/>
      <w:lang w:val="ru-RU" w:eastAsia="ru-RU" w:bidi="ru-RU"/>
    </w:rPr>
  </w:style>
  <w:style w:type="paragraph" w:styleId="a6">
    <w:name w:val="footer"/>
    <w:basedOn w:val="a"/>
    <w:link w:val="a7"/>
    <w:uiPriority w:val="99"/>
    <w:unhideWhenUsed/>
    <w:rsid w:val="007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532D"/>
  </w:style>
  <w:style w:type="paragraph" w:styleId="a8">
    <w:name w:val="Balloon Text"/>
    <w:basedOn w:val="a"/>
    <w:link w:val="a9"/>
    <w:uiPriority w:val="99"/>
    <w:semiHidden/>
    <w:unhideWhenUsed/>
    <w:rsid w:val="00103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038BC"/>
    <w:rPr>
      <w:rFonts w:ascii="Segoe UI" w:hAnsi="Segoe UI" w:cs="Segoe UI"/>
      <w:sz w:val="18"/>
      <w:szCs w:val="18"/>
    </w:rPr>
  </w:style>
  <w:style w:type="character" w:customStyle="1" w:styleId="bumpedfont15">
    <w:name w:val="bumpedfont15"/>
    <w:basedOn w:val="a0"/>
    <w:rsid w:val="001038BC"/>
  </w:style>
  <w:style w:type="paragraph" w:customStyle="1" w:styleId="s15">
    <w:name w:val="s15"/>
    <w:basedOn w:val="a"/>
    <w:rsid w:val="00EE663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45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s26">
    <w:name w:val="s26"/>
    <w:basedOn w:val="a"/>
    <w:rsid w:val="00A5119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3312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a">
    <w:name w:val="No Spacing"/>
    <w:uiPriority w:val="1"/>
    <w:qFormat/>
    <w:rsid w:val="00D33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1"/>
    <w:rsid w:val="00D41D3A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D41D3A"/>
    <w:pPr>
      <w:widowControl w:val="0"/>
      <w:spacing w:after="0" w:line="302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8984&amp;dst=101368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14</Pages>
  <Words>6978</Words>
  <Characters>39776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Владиславовна Литвиненко</dc:creator>
  <cp:keywords/>
  <dc:description/>
  <cp:lastModifiedBy>Пользователь</cp:lastModifiedBy>
  <cp:revision>5</cp:revision>
  <cp:lastPrinted>2026-03-25T06:53:00Z</cp:lastPrinted>
  <dcterms:created xsi:type="dcterms:W3CDTF">2026-03-12T00:37:00Z</dcterms:created>
  <dcterms:modified xsi:type="dcterms:W3CDTF">2026-03-25T06:53:00Z</dcterms:modified>
</cp:coreProperties>
</file>