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24" w:rsidRPr="00893324" w:rsidRDefault="00893324" w:rsidP="008933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3324" w:rsidRPr="00893324" w:rsidRDefault="00893324" w:rsidP="008933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3115"/>
        <w:gridCol w:w="3115"/>
      </w:tblGrid>
      <w:tr w:rsidR="00893324" w:rsidRPr="00893324" w:rsidTr="00893324">
        <w:tc>
          <w:tcPr>
            <w:tcW w:w="3115" w:type="dxa"/>
            <w:hideMark/>
          </w:tcPr>
          <w:p w:rsidR="00893324" w:rsidRPr="00893324" w:rsidRDefault="00F31535" w:rsidP="00F3153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893324" w:rsidRPr="0089332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93324" w:rsidRPr="00893324">
              <w:rPr>
                <w:rFonts w:ascii="Times New Roman" w:hAnsi="Times New Roman" w:cs="Times New Roman"/>
                <w:sz w:val="28"/>
                <w:szCs w:val="28"/>
              </w:rPr>
              <w:t>.2025 г.</w:t>
            </w:r>
          </w:p>
        </w:tc>
        <w:tc>
          <w:tcPr>
            <w:tcW w:w="3115" w:type="dxa"/>
            <w:hideMark/>
          </w:tcPr>
          <w:p w:rsidR="00893324" w:rsidRPr="00893324" w:rsidRDefault="0089332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3324">
              <w:rPr>
                <w:rFonts w:ascii="Times New Roman" w:hAnsi="Times New Roman" w:cs="Times New Roman"/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hideMark/>
          </w:tcPr>
          <w:p w:rsidR="00893324" w:rsidRPr="00893324" w:rsidRDefault="0089332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33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№ 2</w:t>
            </w:r>
            <w:r w:rsidR="00F315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893324" w:rsidRP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</w:t>
      </w:r>
    </w:p>
    <w:p w:rsidR="00893324" w:rsidRP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в постановление от 28.12.2024 № 78</w:t>
      </w:r>
    </w:p>
    <w:p w:rsidR="00893324" w:rsidRP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 xml:space="preserve"> «Об утверждении Указаний о порядке </w:t>
      </w:r>
    </w:p>
    <w:p w:rsidR="00893324" w:rsidRP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 xml:space="preserve">применения бюджетной классификации </w:t>
      </w:r>
    </w:p>
    <w:p w:rsidR="008F6975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для составления и исполнения сельского бюджета»</w:t>
      </w:r>
    </w:p>
    <w:p w:rsid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3324" w:rsidRPr="00893324" w:rsidRDefault="00893324" w:rsidP="008933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3324" w:rsidRPr="00893324" w:rsidRDefault="00893324" w:rsidP="008933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В соответствии с Бюджетным Кодексом РФ, иных актов бюджетного законодательства РФ, в целях приведения правовых актов в соответствие с законодательством, администрация Зеньковского сельсовета</w:t>
      </w:r>
    </w:p>
    <w:p w:rsidR="0000354F" w:rsidRPr="00893324" w:rsidRDefault="00893324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0354F" w:rsidRPr="00893324" w:rsidRDefault="0000354F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1.Дополнить перечень целевых статей классификации расходов:</w:t>
      </w:r>
    </w:p>
    <w:p w:rsidR="0000354F" w:rsidRPr="00893324" w:rsidRDefault="0000354F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- 09 0 10 000</w:t>
      </w:r>
      <w:r w:rsidR="003E6484">
        <w:rPr>
          <w:rFonts w:ascii="Times New Roman" w:hAnsi="Times New Roman" w:cs="Times New Roman"/>
          <w:sz w:val="28"/>
          <w:szCs w:val="28"/>
        </w:rPr>
        <w:t>3</w:t>
      </w:r>
      <w:r w:rsidRPr="00893324">
        <w:rPr>
          <w:rFonts w:ascii="Times New Roman" w:hAnsi="Times New Roman" w:cs="Times New Roman"/>
          <w:sz w:val="28"/>
          <w:szCs w:val="28"/>
        </w:rPr>
        <w:t xml:space="preserve">0 –Уничтожение сырьевой базы конопли, </w:t>
      </w:r>
      <w:proofErr w:type="gramStart"/>
      <w:r w:rsidRPr="00893324">
        <w:rPr>
          <w:rFonts w:ascii="Times New Roman" w:hAnsi="Times New Roman" w:cs="Times New Roman"/>
          <w:sz w:val="28"/>
          <w:szCs w:val="28"/>
        </w:rPr>
        <w:t>являющийся</w:t>
      </w:r>
      <w:proofErr w:type="gramEnd"/>
      <w:r w:rsidRPr="00893324">
        <w:rPr>
          <w:rFonts w:ascii="Times New Roman" w:hAnsi="Times New Roman" w:cs="Times New Roman"/>
          <w:sz w:val="28"/>
          <w:szCs w:val="28"/>
        </w:rPr>
        <w:t xml:space="preserve"> производной изготовления наркотиков.</w:t>
      </w:r>
    </w:p>
    <w:p w:rsidR="0000354F" w:rsidRPr="00893324" w:rsidRDefault="0000354F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 xml:space="preserve">2. Дополнить перечень расходов: </w:t>
      </w:r>
    </w:p>
    <w:p w:rsidR="0000354F" w:rsidRPr="00893324" w:rsidRDefault="0000354F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 w:rsidRPr="00893324">
        <w:rPr>
          <w:rFonts w:ascii="Times New Roman" w:hAnsi="Times New Roman" w:cs="Times New Roman"/>
          <w:sz w:val="28"/>
          <w:szCs w:val="28"/>
        </w:rPr>
        <w:t>- 016 0</w:t>
      </w:r>
      <w:r w:rsidR="003E6484">
        <w:rPr>
          <w:rFonts w:ascii="Times New Roman" w:hAnsi="Times New Roman" w:cs="Times New Roman"/>
          <w:sz w:val="28"/>
          <w:szCs w:val="28"/>
        </w:rPr>
        <w:t>405</w:t>
      </w:r>
      <w:r w:rsidR="00C60528">
        <w:rPr>
          <w:rFonts w:ascii="Times New Roman" w:hAnsi="Times New Roman" w:cs="Times New Roman"/>
          <w:sz w:val="28"/>
          <w:szCs w:val="28"/>
        </w:rPr>
        <w:t xml:space="preserve"> 09 0 10 0003</w:t>
      </w:r>
      <w:r w:rsidRPr="00893324">
        <w:rPr>
          <w:rFonts w:ascii="Times New Roman" w:hAnsi="Times New Roman" w:cs="Times New Roman"/>
          <w:sz w:val="28"/>
          <w:szCs w:val="28"/>
        </w:rPr>
        <w:t>0 244</w:t>
      </w:r>
      <w:bookmarkStart w:id="0" w:name="_GoBack"/>
      <w:bookmarkEnd w:id="0"/>
      <w:r w:rsidRPr="00893324">
        <w:rPr>
          <w:rFonts w:ascii="Times New Roman" w:hAnsi="Times New Roman" w:cs="Times New Roman"/>
          <w:sz w:val="28"/>
          <w:szCs w:val="28"/>
        </w:rPr>
        <w:t xml:space="preserve"> –Администрация Зеньковского сельсовета</w:t>
      </w:r>
      <w:proofErr w:type="gramStart"/>
      <w:r w:rsidRPr="008933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3324">
        <w:rPr>
          <w:rFonts w:ascii="Times New Roman" w:hAnsi="Times New Roman" w:cs="Times New Roman"/>
          <w:sz w:val="28"/>
          <w:szCs w:val="28"/>
        </w:rPr>
        <w:t xml:space="preserve">  </w:t>
      </w:r>
      <w:r w:rsidR="00C60528">
        <w:rPr>
          <w:rFonts w:ascii="Times New Roman" w:hAnsi="Times New Roman" w:cs="Times New Roman"/>
          <w:sz w:val="28"/>
          <w:szCs w:val="28"/>
        </w:rPr>
        <w:t>Сельское хозяйство и рыболовство</w:t>
      </w:r>
      <w:r w:rsidRPr="00893324">
        <w:rPr>
          <w:rFonts w:ascii="Times New Roman" w:hAnsi="Times New Roman" w:cs="Times New Roman"/>
          <w:sz w:val="28"/>
          <w:szCs w:val="28"/>
        </w:rPr>
        <w:t xml:space="preserve">. Уничтожение сырьевой базы конопли, </w:t>
      </w:r>
      <w:proofErr w:type="gramStart"/>
      <w:r w:rsidRPr="00893324">
        <w:rPr>
          <w:rFonts w:ascii="Times New Roman" w:hAnsi="Times New Roman" w:cs="Times New Roman"/>
          <w:sz w:val="28"/>
          <w:szCs w:val="28"/>
        </w:rPr>
        <w:t>являющийся</w:t>
      </w:r>
      <w:proofErr w:type="gramEnd"/>
      <w:r w:rsidRPr="00893324">
        <w:rPr>
          <w:rFonts w:ascii="Times New Roman" w:hAnsi="Times New Roman" w:cs="Times New Roman"/>
          <w:sz w:val="28"/>
          <w:szCs w:val="28"/>
        </w:rPr>
        <w:t xml:space="preserve"> производной изготовления наркотиков. Прочая закупка товаров, работ и услуг.</w:t>
      </w:r>
    </w:p>
    <w:p w:rsidR="0000354F" w:rsidRDefault="00893324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 01.06.2025.</w:t>
      </w:r>
    </w:p>
    <w:p w:rsidR="00893324" w:rsidRDefault="00893324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93324" w:rsidRDefault="00893324" w:rsidP="008933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3324" w:rsidRPr="0000354F" w:rsidRDefault="00893324" w:rsidP="00893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И.Г.Жилина</w:t>
      </w:r>
    </w:p>
    <w:sectPr w:rsidR="00893324" w:rsidRPr="0000354F" w:rsidSect="00A6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A1C"/>
    <w:rsid w:val="0000354F"/>
    <w:rsid w:val="003E6484"/>
    <w:rsid w:val="004C6A1C"/>
    <w:rsid w:val="00893324"/>
    <w:rsid w:val="008F6975"/>
    <w:rsid w:val="00A600FD"/>
    <w:rsid w:val="00C60528"/>
    <w:rsid w:val="00E02C3A"/>
    <w:rsid w:val="00E459F5"/>
    <w:rsid w:val="00F31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32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6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7</cp:revision>
  <cp:lastPrinted>2025-06-03T23:59:00Z</cp:lastPrinted>
  <dcterms:created xsi:type="dcterms:W3CDTF">2025-06-03T01:48:00Z</dcterms:created>
  <dcterms:modified xsi:type="dcterms:W3CDTF">2025-06-04T00:01:00Z</dcterms:modified>
</cp:coreProperties>
</file>