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tblpY="-480"/>
        <w:tblW w:w="9748" w:type="dxa"/>
        <w:tblLayout w:type="fixed"/>
        <w:tblLook w:val="0000" w:firstRow="0" w:lastRow="0" w:firstColumn="0" w:lastColumn="0" w:noHBand="0" w:noVBand="0"/>
      </w:tblPr>
      <w:tblGrid>
        <w:gridCol w:w="2835"/>
        <w:gridCol w:w="1951"/>
        <w:gridCol w:w="2977"/>
        <w:gridCol w:w="1985"/>
      </w:tblGrid>
      <w:tr w:rsidR="00D35A89" w:rsidRPr="00E15073" w14:paraId="5A958C92" w14:textId="77777777" w:rsidTr="00F17F53">
        <w:tc>
          <w:tcPr>
            <w:tcW w:w="9748" w:type="dxa"/>
            <w:gridSpan w:val="4"/>
          </w:tcPr>
          <w:p w14:paraId="11515BD4" w14:textId="77777777" w:rsidR="00D35A89" w:rsidRPr="00E15073" w:rsidRDefault="00D35A89" w:rsidP="0048072A">
            <w:pPr>
              <w:jc w:val="center"/>
              <w:rPr>
                <w:sz w:val="28"/>
                <w:szCs w:val="28"/>
              </w:rPr>
            </w:pPr>
          </w:p>
          <w:p w14:paraId="793C859D" w14:textId="08A47E74" w:rsidR="00D35A89" w:rsidRPr="00E15073" w:rsidRDefault="000769C7" w:rsidP="000769C7">
            <w:pPr>
              <w:jc w:val="center"/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>РОССИЙСКАЯ ФЕДЕРАЦИЯ</w:t>
            </w:r>
          </w:p>
          <w:p w14:paraId="21DEE1AE" w14:textId="77777777" w:rsidR="000769C7" w:rsidRPr="00E15073" w:rsidRDefault="000769C7" w:rsidP="000769C7">
            <w:pPr>
              <w:jc w:val="center"/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>АМУРСКАЯ ОБЛАСТЬ</w:t>
            </w:r>
          </w:p>
          <w:p w14:paraId="7E849D9C" w14:textId="77777777" w:rsidR="000769C7" w:rsidRPr="00E15073" w:rsidRDefault="000769C7" w:rsidP="000769C7">
            <w:pPr>
              <w:jc w:val="center"/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>КОНСТАНТИНОВСКИЙ РАЙОН</w:t>
            </w:r>
          </w:p>
          <w:p w14:paraId="409F5BDD" w14:textId="77777777" w:rsidR="000769C7" w:rsidRPr="00E15073" w:rsidRDefault="000769C7" w:rsidP="000769C7">
            <w:pPr>
              <w:jc w:val="center"/>
              <w:rPr>
                <w:spacing w:val="70"/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>ЗЕНЬКОВСКИЙ СЕЛЬСКИЙ СОВЕТ НАРОДНЫХ ДЕПУТАТОВ</w:t>
            </w:r>
          </w:p>
          <w:p w14:paraId="3C94003B" w14:textId="77777777" w:rsidR="000769C7" w:rsidRPr="00E15073" w:rsidRDefault="000769C7" w:rsidP="000769C7">
            <w:pPr>
              <w:jc w:val="center"/>
              <w:rPr>
                <w:sz w:val="28"/>
                <w:szCs w:val="28"/>
              </w:rPr>
            </w:pPr>
          </w:p>
          <w:p w14:paraId="14D9B433" w14:textId="77777777" w:rsidR="00D35A89" w:rsidRPr="00E15073" w:rsidRDefault="00D35A89" w:rsidP="000769C7">
            <w:pPr>
              <w:jc w:val="center"/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>РЕШЕНИЕ</w:t>
            </w:r>
          </w:p>
          <w:p w14:paraId="7EE2B70E" w14:textId="77777777" w:rsidR="00D35A89" w:rsidRPr="00E15073" w:rsidRDefault="00D35A89" w:rsidP="0048072A">
            <w:pPr>
              <w:rPr>
                <w:sz w:val="28"/>
                <w:szCs w:val="28"/>
              </w:rPr>
            </w:pPr>
          </w:p>
        </w:tc>
      </w:tr>
      <w:tr w:rsidR="00D35A89" w:rsidRPr="00E15073" w14:paraId="36A57E1B" w14:textId="77777777" w:rsidTr="00F17F53">
        <w:trPr>
          <w:cantSplit/>
        </w:trPr>
        <w:tc>
          <w:tcPr>
            <w:tcW w:w="2835" w:type="dxa"/>
          </w:tcPr>
          <w:p w14:paraId="363E99E0" w14:textId="0F9D67D6" w:rsidR="00D35A89" w:rsidRPr="00E15073" w:rsidRDefault="0078729B" w:rsidP="00F17F5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D35A89" w:rsidRPr="00E15073">
              <w:rPr>
                <w:szCs w:val="28"/>
              </w:rPr>
              <w:t xml:space="preserve"> </w:t>
            </w:r>
            <w:r>
              <w:rPr>
                <w:szCs w:val="28"/>
              </w:rPr>
              <w:t>ноября</w:t>
            </w:r>
            <w:r w:rsidR="00D35A89" w:rsidRPr="00E15073">
              <w:rPr>
                <w:szCs w:val="28"/>
              </w:rPr>
              <w:t xml:space="preserve"> 20</w:t>
            </w:r>
            <w:r w:rsidR="009F13DA" w:rsidRPr="00E15073">
              <w:rPr>
                <w:szCs w:val="28"/>
              </w:rPr>
              <w:t>24</w:t>
            </w:r>
            <w:r w:rsidR="00D35A89" w:rsidRPr="00E15073">
              <w:rPr>
                <w:szCs w:val="28"/>
              </w:rPr>
              <w:t xml:space="preserve"> г. </w:t>
            </w:r>
          </w:p>
        </w:tc>
        <w:tc>
          <w:tcPr>
            <w:tcW w:w="4928" w:type="dxa"/>
            <w:gridSpan w:val="2"/>
          </w:tcPr>
          <w:p w14:paraId="1AA2023D" w14:textId="77777777" w:rsidR="00D35A89" w:rsidRPr="00E15073" w:rsidRDefault="00D35A89" w:rsidP="0048072A">
            <w:pPr>
              <w:tabs>
                <w:tab w:val="left" w:pos="870"/>
              </w:tabs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 xml:space="preserve">                 </w:t>
            </w:r>
          </w:p>
        </w:tc>
        <w:tc>
          <w:tcPr>
            <w:tcW w:w="1985" w:type="dxa"/>
          </w:tcPr>
          <w:p w14:paraId="543CAC29" w14:textId="6BCBE887" w:rsidR="00D35A89" w:rsidRPr="00E15073" w:rsidRDefault="00BD0B0C" w:rsidP="00F17F5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          </w:t>
            </w:r>
            <w:r w:rsidR="00D35A89" w:rsidRPr="00E15073">
              <w:rPr>
                <w:szCs w:val="28"/>
              </w:rPr>
              <w:t xml:space="preserve">№ </w:t>
            </w:r>
            <w:r w:rsidR="00FD2D24" w:rsidRPr="00E15073">
              <w:rPr>
                <w:szCs w:val="28"/>
              </w:rPr>
              <w:t>1</w:t>
            </w:r>
            <w:r w:rsidR="0078729B">
              <w:rPr>
                <w:szCs w:val="28"/>
              </w:rPr>
              <w:t>63</w:t>
            </w:r>
          </w:p>
        </w:tc>
      </w:tr>
      <w:tr w:rsidR="00D35A89" w:rsidRPr="00E15073" w14:paraId="0A035391" w14:textId="77777777" w:rsidTr="00F17F53">
        <w:trPr>
          <w:gridAfter w:val="2"/>
          <w:wAfter w:w="4962" w:type="dxa"/>
        </w:trPr>
        <w:tc>
          <w:tcPr>
            <w:tcW w:w="4786" w:type="dxa"/>
            <w:gridSpan w:val="2"/>
          </w:tcPr>
          <w:p w14:paraId="05E3AA27" w14:textId="77777777" w:rsidR="00D35A89" w:rsidRPr="00E15073" w:rsidRDefault="00D35A89" w:rsidP="0048072A">
            <w:pPr>
              <w:jc w:val="both"/>
              <w:rPr>
                <w:sz w:val="28"/>
                <w:szCs w:val="28"/>
              </w:rPr>
            </w:pPr>
          </w:p>
        </w:tc>
      </w:tr>
      <w:tr w:rsidR="00D35A89" w:rsidRPr="00E15073" w14:paraId="2C068B8F" w14:textId="77777777" w:rsidTr="00F17F53">
        <w:trPr>
          <w:gridAfter w:val="2"/>
          <w:wAfter w:w="4962" w:type="dxa"/>
        </w:trPr>
        <w:tc>
          <w:tcPr>
            <w:tcW w:w="4786" w:type="dxa"/>
            <w:gridSpan w:val="2"/>
          </w:tcPr>
          <w:p w14:paraId="3CA99A66" w14:textId="77777777" w:rsidR="009F13DA" w:rsidRPr="00E15073" w:rsidRDefault="00F17F53" w:rsidP="004807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</w:t>
            </w:r>
            <w:r w:rsidR="009F13DA" w:rsidRPr="00E15073">
              <w:rPr>
                <w:sz w:val="28"/>
                <w:szCs w:val="28"/>
              </w:rPr>
              <w:t xml:space="preserve"> Положени</w:t>
            </w:r>
            <w:r>
              <w:rPr>
                <w:sz w:val="28"/>
                <w:szCs w:val="28"/>
              </w:rPr>
              <w:t>е</w:t>
            </w:r>
            <w:r w:rsidR="009F13DA" w:rsidRPr="00E15073">
              <w:rPr>
                <w:sz w:val="28"/>
                <w:szCs w:val="28"/>
              </w:rPr>
              <w:t xml:space="preserve"> </w:t>
            </w:r>
          </w:p>
          <w:p w14:paraId="519501C9" w14:textId="5DAA58FA" w:rsidR="00D35A89" w:rsidRPr="00E15073" w:rsidRDefault="009F13DA" w:rsidP="0048072A">
            <w:pPr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 xml:space="preserve">о </w:t>
            </w:r>
            <w:r w:rsidR="00D35A89" w:rsidRPr="00E15073">
              <w:rPr>
                <w:bCs/>
                <w:sz w:val="28"/>
                <w:szCs w:val="28"/>
              </w:rPr>
              <w:t>земельном</w:t>
            </w:r>
            <w:r w:rsidR="00D35A89" w:rsidRPr="00E15073">
              <w:rPr>
                <w:sz w:val="28"/>
                <w:szCs w:val="28"/>
              </w:rPr>
              <w:t xml:space="preserve"> налоге</w:t>
            </w:r>
            <w:r w:rsidRPr="00E15073">
              <w:rPr>
                <w:sz w:val="28"/>
                <w:szCs w:val="28"/>
              </w:rPr>
              <w:t xml:space="preserve"> </w:t>
            </w:r>
            <w:r w:rsidR="00D35A89" w:rsidRPr="00E15073">
              <w:rPr>
                <w:sz w:val="28"/>
                <w:szCs w:val="28"/>
              </w:rPr>
              <w:t>на территории Зеньковского сельсовета</w:t>
            </w:r>
          </w:p>
          <w:p w14:paraId="5C7267D7" w14:textId="77777777" w:rsidR="00D35A89" w:rsidRPr="00E15073" w:rsidRDefault="00D35A89" w:rsidP="0048072A">
            <w:pPr>
              <w:jc w:val="both"/>
              <w:rPr>
                <w:sz w:val="28"/>
                <w:szCs w:val="28"/>
              </w:rPr>
            </w:pPr>
          </w:p>
        </w:tc>
      </w:tr>
    </w:tbl>
    <w:p w14:paraId="1224A85F" w14:textId="0C922537" w:rsidR="009B2C02" w:rsidRPr="009B2C02" w:rsidRDefault="009B2C02" w:rsidP="00BD0B0C">
      <w:pPr>
        <w:pStyle w:val="2"/>
        <w:spacing w:before="0"/>
        <w:ind w:firstLine="708"/>
        <w:jc w:val="both"/>
        <w:rPr>
          <w:rFonts w:ascii="Times New Roman" w:hAnsi="Times New Roman"/>
          <w:b w:val="0"/>
          <w:i/>
          <w:color w:val="auto"/>
          <w:sz w:val="28"/>
          <w:szCs w:val="28"/>
        </w:rPr>
      </w:pPr>
      <w:r w:rsidRPr="009B2C02">
        <w:rPr>
          <w:rFonts w:ascii="Times New Roman" w:hAnsi="Times New Roman"/>
          <w:b w:val="0"/>
          <w:color w:val="auto"/>
          <w:sz w:val="28"/>
          <w:szCs w:val="28"/>
        </w:rPr>
        <w:t xml:space="preserve">В целях приведения Положения о земельном налоге на территории </w:t>
      </w:r>
      <w:r>
        <w:rPr>
          <w:rFonts w:ascii="Times New Roman" w:hAnsi="Times New Roman"/>
          <w:b w:val="0"/>
          <w:color w:val="auto"/>
          <w:sz w:val="28"/>
          <w:szCs w:val="28"/>
        </w:rPr>
        <w:t>Зеньковского</w:t>
      </w:r>
      <w:r w:rsidRPr="009B2C02">
        <w:rPr>
          <w:rFonts w:ascii="Times New Roman" w:hAnsi="Times New Roman"/>
          <w:b w:val="0"/>
          <w:color w:val="auto"/>
          <w:sz w:val="28"/>
          <w:szCs w:val="28"/>
        </w:rPr>
        <w:t xml:space="preserve"> сельсовета в соответствие с Федеральным законом от 12.07.2024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Зеньковский </w:t>
      </w:r>
      <w:r w:rsidRPr="009B2C02">
        <w:rPr>
          <w:rFonts w:ascii="Times New Roman" w:hAnsi="Times New Roman"/>
          <w:b w:val="0"/>
          <w:color w:val="auto"/>
          <w:sz w:val="28"/>
          <w:szCs w:val="28"/>
        </w:rPr>
        <w:t>сельский Совет народных депутатов</w:t>
      </w:r>
    </w:p>
    <w:p w14:paraId="235BF990" w14:textId="77777777" w:rsidR="009B2C02" w:rsidRPr="009B2C02" w:rsidRDefault="009B2C02" w:rsidP="009B2C02">
      <w:pPr>
        <w:jc w:val="both"/>
        <w:outlineLvl w:val="0"/>
        <w:rPr>
          <w:b/>
          <w:sz w:val="28"/>
          <w:szCs w:val="28"/>
        </w:rPr>
      </w:pPr>
      <w:r w:rsidRPr="009B2C02">
        <w:rPr>
          <w:b/>
          <w:sz w:val="28"/>
          <w:szCs w:val="28"/>
        </w:rPr>
        <w:t>р е ш и л:</w:t>
      </w:r>
    </w:p>
    <w:p w14:paraId="1A81D3DE" w14:textId="77777777" w:rsidR="009B2C02" w:rsidRDefault="009B2C02" w:rsidP="00BD0B0C">
      <w:pPr>
        <w:ind w:firstLine="708"/>
        <w:jc w:val="both"/>
        <w:rPr>
          <w:sz w:val="28"/>
          <w:szCs w:val="28"/>
        </w:rPr>
      </w:pPr>
      <w:r w:rsidRPr="009B2C02">
        <w:rPr>
          <w:sz w:val="28"/>
          <w:szCs w:val="28"/>
        </w:rPr>
        <w:t xml:space="preserve">Внести в «Положение о земельном налоге на территории </w:t>
      </w:r>
      <w:r>
        <w:rPr>
          <w:sz w:val="28"/>
          <w:szCs w:val="28"/>
        </w:rPr>
        <w:t>Зеньковского</w:t>
      </w:r>
      <w:r w:rsidRPr="009B2C02">
        <w:rPr>
          <w:sz w:val="28"/>
          <w:szCs w:val="28"/>
        </w:rPr>
        <w:t xml:space="preserve"> сельсовета» следующие изменения и дополнения:</w:t>
      </w:r>
    </w:p>
    <w:p w14:paraId="6387D6BD" w14:textId="2A981FC8" w:rsidR="0078729B" w:rsidRDefault="0078729B" w:rsidP="00BD0B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 статье 1</w:t>
      </w:r>
      <w:r w:rsidR="00D875DE">
        <w:rPr>
          <w:sz w:val="28"/>
          <w:szCs w:val="28"/>
        </w:rPr>
        <w:t xml:space="preserve"> «</w:t>
      </w:r>
      <w:r w:rsidR="00D875DE" w:rsidRPr="007D3169">
        <w:rPr>
          <w:b/>
          <w:bCs/>
          <w:sz w:val="28"/>
          <w:szCs w:val="28"/>
        </w:rPr>
        <w:t>Общие положения</w:t>
      </w:r>
      <w:r w:rsidR="00D875DE">
        <w:rPr>
          <w:sz w:val="28"/>
          <w:szCs w:val="28"/>
        </w:rPr>
        <w:t>»,</w:t>
      </w:r>
      <w:r>
        <w:rPr>
          <w:sz w:val="28"/>
          <w:szCs w:val="28"/>
        </w:rPr>
        <w:t xml:space="preserve"> слова «порядок уплаты налога налогоплательщиками – организациями» - исключить.</w:t>
      </w:r>
    </w:p>
    <w:p w14:paraId="2BD4FD9D" w14:textId="6108770A" w:rsidR="0078729B" w:rsidRDefault="0078729B" w:rsidP="00BD0B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Первый абзац статьи 2</w:t>
      </w:r>
      <w:r w:rsidR="00581273">
        <w:rPr>
          <w:sz w:val="28"/>
          <w:szCs w:val="28"/>
        </w:rPr>
        <w:t xml:space="preserve"> «</w:t>
      </w:r>
      <w:r w:rsidR="00581273" w:rsidRPr="007D3169">
        <w:rPr>
          <w:b/>
          <w:bCs/>
          <w:sz w:val="28"/>
          <w:szCs w:val="28"/>
        </w:rPr>
        <w:t>Отчетный период</w:t>
      </w:r>
      <w:r w:rsidR="00581273">
        <w:rPr>
          <w:sz w:val="28"/>
          <w:szCs w:val="28"/>
        </w:rPr>
        <w:t>»</w:t>
      </w:r>
      <w:r>
        <w:rPr>
          <w:sz w:val="28"/>
          <w:szCs w:val="28"/>
        </w:rPr>
        <w:t>– исключить.</w:t>
      </w:r>
    </w:p>
    <w:p w14:paraId="7A960EE1" w14:textId="6B245488" w:rsidR="0078729B" w:rsidRDefault="0078729B" w:rsidP="00BD0B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Статью 5 Положения</w:t>
      </w:r>
      <w:r w:rsidR="00D875DE">
        <w:rPr>
          <w:sz w:val="28"/>
          <w:szCs w:val="28"/>
        </w:rPr>
        <w:t xml:space="preserve"> «Порядок и сроки уплаты налога и авансовых платежей по налогу»</w:t>
      </w:r>
      <w:r>
        <w:rPr>
          <w:sz w:val="28"/>
          <w:szCs w:val="28"/>
        </w:rPr>
        <w:t xml:space="preserve"> - признать утратившей силу.</w:t>
      </w:r>
    </w:p>
    <w:p w14:paraId="154DFD42" w14:textId="76956014" w:rsidR="0078729B" w:rsidRDefault="0078729B" w:rsidP="00BD0B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81273">
        <w:rPr>
          <w:sz w:val="28"/>
          <w:szCs w:val="28"/>
        </w:rPr>
        <w:t>Статью 3 «</w:t>
      </w:r>
      <w:r w:rsidR="00581273" w:rsidRPr="007D3169">
        <w:rPr>
          <w:b/>
          <w:bCs/>
          <w:sz w:val="28"/>
          <w:szCs w:val="28"/>
        </w:rPr>
        <w:t>Налоговая ставка</w:t>
      </w:r>
      <w:r w:rsidR="00581273">
        <w:rPr>
          <w:sz w:val="28"/>
          <w:szCs w:val="28"/>
        </w:rPr>
        <w:t>» изложить в новой редакции:</w:t>
      </w:r>
    </w:p>
    <w:p w14:paraId="53106EFE" w14:textId="4B605C4F" w:rsidR="00581273" w:rsidRPr="007D3169" w:rsidRDefault="00581273" w:rsidP="00BD0B0C">
      <w:pPr>
        <w:ind w:firstLine="708"/>
        <w:jc w:val="both"/>
        <w:rPr>
          <w:b/>
          <w:bCs/>
          <w:sz w:val="28"/>
          <w:szCs w:val="28"/>
        </w:rPr>
      </w:pPr>
      <w:r w:rsidRPr="007D3169">
        <w:rPr>
          <w:b/>
          <w:bCs/>
          <w:sz w:val="28"/>
          <w:szCs w:val="28"/>
        </w:rPr>
        <w:t>Статья 3. Налоговая ставка</w:t>
      </w:r>
    </w:p>
    <w:p w14:paraId="15407B20" w14:textId="3C93789B" w:rsidR="00581273" w:rsidRDefault="00581273" w:rsidP="00BD0B0C">
      <w:pPr>
        <w:ind w:firstLine="708"/>
        <w:jc w:val="both"/>
        <w:rPr>
          <w:sz w:val="28"/>
          <w:szCs w:val="28"/>
        </w:rPr>
      </w:pPr>
      <w:bookmarkStart w:id="0" w:name="_Hlk184378317"/>
      <w:r>
        <w:rPr>
          <w:sz w:val="28"/>
          <w:szCs w:val="28"/>
        </w:rPr>
        <w:t>Налоговые ставки устанавливаются в следующих размерах:</w:t>
      </w:r>
    </w:p>
    <w:p w14:paraId="01A9BB3A" w14:textId="04456BA4" w:rsidR="009B2C02" w:rsidRPr="009B2C02" w:rsidRDefault="00581273" w:rsidP="00581273">
      <w:pPr>
        <w:ind w:firstLine="708"/>
        <w:jc w:val="both"/>
        <w:rPr>
          <w:sz w:val="28"/>
          <w:szCs w:val="28"/>
        </w:rPr>
      </w:pPr>
      <w:r w:rsidRPr="007D3169">
        <w:rPr>
          <w:b/>
          <w:bCs/>
          <w:sz w:val="28"/>
          <w:szCs w:val="28"/>
        </w:rPr>
        <w:t>- 0,05 процента</w:t>
      </w:r>
      <w:r>
        <w:rPr>
          <w:sz w:val="28"/>
          <w:szCs w:val="28"/>
        </w:rPr>
        <w:t xml:space="preserve"> в отношении земельных участков:</w:t>
      </w:r>
    </w:p>
    <w:p w14:paraId="67804FCC" w14:textId="645F4B03" w:rsidR="009B2C02" w:rsidRPr="009B2C02" w:rsidRDefault="00581273" w:rsidP="009B2C02">
      <w:pPr>
        <w:shd w:val="clear" w:color="auto" w:fill="FFFFFF"/>
        <w:tabs>
          <w:tab w:val="left" w:pos="1020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2C02">
        <w:rPr>
          <w:sz w:val="28"/>
          <w:szCs w:val="28"/>
        </w:rPr>
        <w:t xml:space="preserve">- </w:t>
      </w:r>
      <w:r w:rsidR="009B2C02" w:rsidRPr="009B2C02">
        <w:rPr>
          <w:sz w:val="28"/>
          <w:szCs w:val="28"/>
        </w:rPr>
        <w:t xml:space="preserve">«не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6" w:history="1">
        <w:r w:rsidR="009B2C02" w:rsidRPr="009B2C02">
          <w:rPr>
            <w:rStyle w:val="a8"/>
            <w:color w:val="auto"/>
            <w:sz w:val="28"/>
            <w:szCs w:val="28"/>
          </w:rPr>
          <w:t>законом</w:t>
        </w:r>
      </w:hyperlink>
      <w:r w:rsidR="009B2C02" w:rsidRPr="009B2C02">
        <w:rPr>
          <w:sz w:val="28"/>
          <w:szCs w:val="28"/>
        </w:rPr>
        <w:t xml:space="preserve"> от 29 июля 2017 года N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рублей;».</w:t>
      </w:r>
    </w:p>
    <w:p w14:paraId="5EF7DEBA" w14:textId="04EF83A6" w:rsidR="009B2C02" w:rsidRDefault="00581273" w:rsidP="009B2C02">
      <w:pPr>
        <w:shd w:val="clear" w:color="auto" w:fill="FFFFFF"/>
        <w:tabs>
          <w:tab w:val="left" w:pos="1020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2C02">
        <w:rPr>
          <w:sz w:val="28"/>
          <w:szCs w:val="28"/>
        </w:rPr>
        <w:t>-</w:t>
      </w:r>
      <w:r w:rsidR="009B2C02" w:rsidRPr="009B2C02">
        <w:rPr>
          <w:sz w:val="28"/>
          <w:szCs w:val="28"/>
        </w:rPr>
        <w:t xml:space="preserve">«занятых жилищным фондом и (или) объектами </w:t>
      </w:r>
      <w:hyperlink r:id="rId7" w:history="1">
        <w:r w:rsidR="009B2C02" w:rsidRPr="009B2C02">
          <w:rPr>
            <w:rStyle w:val="a8"/>
            <w:color w:val="auto"/>
            <w:sz w:val="28"/>
            <w:szCs w:val="28"/>
            <w:u w:val="none"/>
          </w:rPr>
          <w:t>инженерной инфраструктуры</w:t>
        </w:r>
      </w:hyperlink>
      <w:r w:rsidR="009B2C02" w:rsidRPr="009B2C02">
        <w:rPr>
          <w:sz w:val="28"/>
          <w:szCs w:val="28"/>
        </w:rPr>
        <w:t xml:space="preserve">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</w:t>
      </w:r>
      <w:r w:rsidR="009B2C02" w:rsidRPr="009B2C02">
        <w:rPr>
          <w:sz w:val="28"/>
          <w:szCs w:val="28"/>
        </w:rPr>
        <w:lastRenderedPageBreak/>
        <w:t>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рублей;».</w:t>
      </w:r>
    </w:p>
    <w:p w14:paraId="5E651C96" w14:textId="7C3BCD07" w:rsidR="007D3169" w:rsidRPr="007D3169" w:rsidRDefault="007D3169" w:rsidP="007D3169">
      <w:pPr>
        <w:shd w:val="clear" w:color="auto" w:fill="FFFFFF"/>
        <w:tabs>
          <w:tab w:val="left" w:pos="1020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D3169">
        <w:rPr>
          <w:sz w:val="28"/>
          <w:szCs w:val="28"/>
        </w:rPr>
        <w:t xml:space="preserve">- </w:t>
      </w:r>
      <w:r w:rsidRPr="007D3169">
        <w:rPr>
          <w:b/>
          <w:bCs/>
          <w:sz w:val="28"/>
          <w:szCs w:val="28"/>
        </w:rPr>
        <w:t>0,3 процента</w:t>
      </w:r>
      <w:r w:rsidRPr="007D3169">
        <w:rPr>
          <w:sz w:val="28"/>
          <w:szCs w:val="28"/>
        </w:rPr>
        <w:t xml:space="preserve"> в отношении земельных участков: </w:t>
      </w:r>
    </w:p>
    <w:p w14:paraId="5222FBC0" w14:textId="680695E9" w:rsidR="007D3169" w:rsidRDefault="007D3169" w:rsidP="007D3169">
      <w:pPr>
        <w:shd w:val="clear" w:color="auto" w:fill="FFFFFF"/>
        <w:tabs>
          <w:tab w:val="left" w:pos="10206"/>
        </w:tabs>
        <w:jc w:val="both"/>
        <w:rPr>
          <w:sz w:val="28"/>
          <w:szCs w:val="28"/>
        </w:rPr>
      </w:pPr>
      <w:r w:rsidRPr="007D3169">
        <w:rPr>
          <w:sz w:val="28"/>
          <w:szCs w:val="28"/>
        </w:rPr>
        <w:t xml:space="preserve"> 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14:paraId="5D2A7F19" w14:textId="79A81286" w:rsidR="007D3169" w:rsidRDefault="007D3169" w:rsidP="007D3169">
      <w:pPr>
        <w:shd w:val="clear" w:color="auto" w:fill="FFFFFF"/>
        <w:tabs>
          <w:tab w:val="left" w:pos="10206"/>
        </w:tabs>
        <w:jc w:val="both"/>
        <w:rPr>
          <w:sz w:val="28"/>
          <w:szCs w:val="28"/>
        </w:rPr>
      </w:pPr>
      <w:r w:rsidRPr="007D3169">
        <w:rPr>
          <w:sz w:val="28"/>
          <w:szCs w:val="28"/>
        </w:rPr>
        <w:t>-ограниченных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14:paraId="356D517E" w14:textId="1BAD9FA6" w:rsidR="007D3169" w:rsidRPr="009B2C02" w:rsidRDefault="007D3169" w:rsidP="007D3169">
      <w:pPr>
        <w:shd w:val="clear" w:color="auto" w:fill="FFFFFF"/>
        <w:tabs>
          <w:tab w:val="left" w:pos="1020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D3169">
        <w:rPr>
          <w:sz w:val="28"/>
          <w:szCs w:val="28"/>
        </w:rPr>
        <w:t>-</w:t>
      </w:r>
      <w:r w:rsidRPr="007D3169">
        <w:rPr>
          <w:b/>
          <w:bCs/>
          <w:sz w:val="28"/>
          <w:szCs w:val="28"/>
        </w:rPr>
        <w:t>1,5 процента</w:t>
      </w:r>
      <w:r w:rsidRPr="007D3169">
        <w:rPr>
          <w:sz w:val="28"/>
          <w:szCs w:val="28"/>
        </w:rPr>
        <w:t xml:space="preserve"> в отношении прочих земельных участков.</w:t>
      </w:r>
      <w:bookmarkEnd w:id="0"/>
    </w:p>
    <w:p w14:paraId="66285F68" w14:textId="10E7E90F" w:rsidR="009B2C02" w:rsidRPr="009B2C02" w:rsidRDefault="009B2C02" w:rsidP="009B2C02">
      <w:pPr>
        <w:jc w:val="both"/>
        <w:rPr>
          <w:sz w:val="28"/>
          <w:szCs w:val="28"/>
        </w:rPr>
      </w:pPr>
      <w:r w:rsidRPr="009B2C02">
        <w:rPr>
          <w:sz w:val="28"/>
          <w:szCs w:val="28"/>
        </w:rPr>
        <w:t xml:space="preserve">   3.  Настоящее решение довести до сведени</w:t>
      </w:r>
      <w:r w:rsidR="00B02B88">
        <w:rPr>
          <w:sz w:val="28"/>
          <w:szCs w:val="28"/>
        </w:rPr>
        <w:t>я</w:t>
      </w:r>
      <w:r w:rsidRPr="009B2C02">
        <w:rPr>
          <w:sz w:val="28"/>
          <w:szCs w:val="28"/>
        </w:rPr>
        <w:t xml:space="preserve"> </w:t>
      </w:r>
      <w:r w:rsidR="007F52ED">
        <w:rPr>
          <w:sz w:val="28"/>
          <w:szCs w:val="28"/>
        </w:rPr>
        <w:t>У</w:t>
      </w:r>
      <w:r w:rsidRPr="009B2C02">
        <w:rPr>
          <w:sz w:val="28"/>
          <w:szCs w:val="28"/>
        </w:rPr>
        <w:t>ФНС России по Амурской области.</w:t>
      </w:r>
    </w:p>
    <w:p w14:paraId="35E110D1" w14:textId="22DA6923" w:rsidR="009B2C02" w:rsidRPr="009B2C02" w:rsidRDefault="009B2C02" w:rsidP="009B2C02">
      <w:pPr>
        <w:jc w:val="both"/>
        <w:rPr>
          <w:sz w:val="28"/>
          <w:szCs w:val="28"/>
        </w:rPr>
      </w:pPr>
      <w:r w:rsidRPr="009B2C02">
        <w:rPr>
          <w:sz w:val="28"/>
          <w:szCs w:val="28"/>
        </w:rPr>
        <w:t xml:space="preserve">   4. </w:t>
      </w:r>
      <w:r w:rsidR="00B02B88">
        <w:rPr>
          <w:sz w:val="28"/>
          <w:szCs w:val="28"/>
        </w:rPr>
        <w:t>Обнародовать</w:t>
      </w:r>
      <w:r w:rsidRPr="009B2C02">
        <w:rPr>
          <w:sz w:val="28"/>
          <w:szCs w:val="28"/>
        </w:rPr>
        <w:t xml:space="preserve"> настоящее решение</w:t>
      </w:r>
      <w:r w:rsidR="00B02B88">
        <w:rPr>
          <w:sz w:val="28"/>
          <w:szCs w:val="28"/>
        </w:rPr>
        <w:t xml:space="preserve"> </w:t>
      </w:r>
      <w:r w:rsidRPr="009B2C02">
        <w:rPr>
          <w:sz w:val="28"/>
          <w:szCs w:val="28"/>
        </w:rPr>
        <w:t xml:space="preserve">в </w:t>
      </w:r>
      <w:r w:rsidR="00B02B88">
        <w:rPr>
          <w:sz w:val="28"/>
          <w:szCs w:val="28"/>
        </w:rPr>
        <w:t>общедоступных для населения</w:t>
      </w:r>
      <w:r w:rsidRPr="009B2C02">
        <w:rPr>
          <w:sz w:val="28"/>
          <w:szCs w:val="28"/>
        </w:rPr>
        <w:t xml:space="preserve"> </w:t>
      </w:r>
      <w:r w:rsidR="00B02B88">
        <w:rPr>
          <w:sz w:val="28"/>
          <w:szCs w:val="28"/>
        </w:rPr>
        <w:t>местах</w:t>
      </w:r>
      <w:r w:rsidR="00B02B88">
        <w:rPr>
          <w:sz w:val="28"/>
          <w:szCs w:val="28"/>
        </w:rPr>
        <w:t xml:space="preserve">, </w:t>
      </w:r>
      <w:r w:rsidR="00B02B88">
        <w:rPr>
          <w:sz w:val="28"/>
          <w:szCs w:val="28"/>
        </w:rPr>
        <w:t xml:space="preserve">на официальном сайте </w:t>
      </w:r>
      <w:r w:rsidR="007F52ED">
        <w:rPr>
          <w:sz w:val="28"/>
          <w:szCs w:val="28"/>
        </w:rPr>
        <w:t>Зеньковского</w:t>
      </w:r>
      <w:r w:rsidRPr="009B2C02">
        <w:rPr>
          <w:sz w:val="28"/>
          <w:szCs w:val="28"/>
        </w:rPr>
        <w:t xml:space="preserve"> сельсовета</w:t>
      </w:r>
      <w:r w:rsidR="00B02B88">
        <w:rPr>
          <w:sz w:val="28"/>
          <w:szCs w:val="28"/>
        </w:rPr>
        <w:t xml:space="preserve"> – </w:t>
      </w:r>
      <w:proofErr w:type="spellStart"/>
      <w:proofErr w:type="gramStart"/>
      <w:r w:rsidR="00B02B88">
        <w:rPr>
          <w:sz w:val="28"/>
          <w:szCs w:val="28"/>
        </w:rPr>
        <w:t>зеньковский.рф</w:t>
      </w:r>
      <w:proofErr w:type="spellEnd"/>
      <w:proofErr w:type="gramEnd"/>
      <w:r w:rsidR="00B02B88">
        <w:rPr>
          <w:sz w:val="28"/>
          <w:szCs w:val="28"/>
        </w:rPr>
        <w:t>, опубликовать</w:t>
      </w:r>
      <w:r w:rsidR="00B02B88" w:rsidRPr="009B2C02">
        <w:rPr>
          <w:sz w:val="28"/>
          <w:szCs w:val="28"/>
        </w:rPr>
        <w:t xml:space="preserve"> </w:t>
      </w:r>
      <w:r w:rsidRPr="009B2C02">
        <w:rPr>
          <w:sz w:val="28"/>
          <w:szCs w:val="28"/>
        </w:rPr>
        <w:t>в газете «Заря Амура»</w:t>
      </w:r>
      <w:r w:rsidR="00B02B88">
        <w:rPr>
          <w:sz w:val="28"/>
          <w:szCs w:val="28"/>
        </w:rPr>
        <w:t>.</w:t>
      </w:r>
      <w:r w:rsidRPr="009B2C02">
        <w:rPr>
          <w:sz w:val="28"/>
          <w:szCs w:val="28"/>
        </w:rPr>
        <w:t xml:space="preserve"> </w:t>
      </w:r>
    </w:p>
    <w:p w14:paraId="164EFB51" w14:textId="21A9DD0E" w:rsidR="009B2C02" w:rsidRPr="009B2C02" w:rsidRDefault="009B2C02" w:rsidP="009B2C02">
      <w:pPr>
        <w:jc w:val="both"/>
        <w:outlineLvl w:val="0"/>
        <w:rPr>
          <w:sz w:val="28"/>
          <w:szCs w:val="28"/>
        </w:rPr>
      </w:pPr>
      <w:r w:rsidRPr="009B2C02">
        <w:rPr>
          <w:sz w:val="28"/>
          <w:szCs w:val="28"/>
        </w:rPr>
        <w:t xml:space="preserve">   5. </w:t>
      </w:r>
      <w:r w:rsidR="00B02B88" w:rsidRPr="00B02B88">
        <w:rPr>
          <w:sz w:val="28"/>
          <w:szCs w:val="28"/>
        </w:rPr>
        <w:t>Настоящее решение вступает в силу после его</w:t>
      </w:r>
      <w:r w:rsidR="00DE084C">
        <w:rPr>
          <w:sz w:val="28"/>
          <w:szCs w:val="28"/>
        </w:rPr>
        <w:t xml:space="preserve"> </w:t>
      </w:r>
      <w:r w:rsidR="00B02B88" w:rsidRPr="00B02B88">
        <w:rPr>
          <w:sz w:val="28"/>
          <w:szCs w:val="28"/>
        </w:rPr>
        <w:t>официального опубликования в газете «Заря Амура» и не ранее 1-го числа очередного налогового периода</w:t>
      </w:r>
      <w:r w:rsidR="00B02B88">
        <w:rPr>
          <w:sz w:val="28"/>
          <w:szCs w:val="28"/>
        </w:rPr>
        <w:t>,</w:t>
      </w:r>
      <w:r w:rsidR="00B02B88" w:rsidRPr="00B02B88">
        <w:rPr>
          <w:sz w:val="28"/>
          <w:szCs w:val="28"/>
        </w:rPr>
        <w:t xml:space="preserve"> начиная с 01 января 2025 года.</w:t>
      </w:r>
    </w:p>
    <w:p w14:paraId="6F0C20A6" w14:textId="77777777" w:rsidR="00660A60" w:rsidRPr="009B2C02" w:rsidRDefault="00660A60" w:rsidP="002F2AF6">
      <w:pPr>
        <w:shd w:val="clear" w:color="auto" w:fill="FFFFFF"/>
        <w:tabs>
          <w:tab w:val="left" w:pos="10206"/>
        </w:tabs>
        <w:ind w:firstLine="709"/>
        <w:jc w:val="both"/>
        <w:rPr>
          <w:sz w:val="28"/>
          <w:szCs w:val="28"/>
        </w:rPr>
      </w:pPr>
    </w:p>
    <w:p w14:paraId="3F4D726C" w14:textId="77777777" w:rsidR="00D35A89" w:rsidRPr="00E15073" w:rsidRDefault="00660A60" w:rsidP="00BD0B0C">
      <w:pPr>
        <w:ind w:firstLine="709"/>
        <w:jc w:val="both"/>
        <w:rPr>
          <w:sz w:val="28"/>
          <w:szCs w:val="28"/>
        </w:rPr>
      </w:pPr>
      <w:r w:rsidRPr="00E15073">
        <w:rPr>
          <w:sz w:val="28"/>
          <w:szCs w:val="28"/>
        </w:rPr>
        <w:tab/>
      </w:r>
    </w:p>
    <w:p w14:paraId="192B654A" w14:textId="77777777" w:rsidR="00D35A89" w:rsidRPr="00E15073" w:rsidRDefault="00D35A89" w:rsidP="00D35A89">
      <w:pPr>
        <w:jc w:val="both"/>
        <w:rPr>
          <w:sz w:val="28"/>
          <w:szCs w:val="28"/>
        </w:rPr>
      </w:pPr>
      <w:r w:rsidRPr="00E15073">
        <w:rPr>
          <w:sz w:val="28"/>
          <w:szCs w:val="28"/>
        </w:rPr>
        <w:t>Председатель Зеньковского сельского</w:t>
      </w:r>
    </w:p>
    <w:p w14:paraId="30D9895F" w14:textId="77777777" w:rsidR="00D35A89" w:rsidRPr="00E15073" w:rsidRDefault="00D35A89" w:rsidP="00D35A89">
      <w:pPr>
        <w:jc w:val="both"/>
        <w:rPr>
          <w:sz w:val="28"/>
          <w:szCs w:val="28"/>
        </w:rPr>
      </w:pPr>
      <w:r w:rsidRPr="00E15073">
        <w:rPr>
          <w:sz w:val="28"/>
          <w:szCs w:val="28"/>
        </w:rPr>
        <w:t xml:space="preserve">Совета народных депутатов                                                           </w:t>
      </w:r>
      <w:proofErr w:type="spellStart"/>
      <w:r w:rsidR="002F2AF6" w:rsidRPr="00E15073">
        <w:rPr>
          <w:sz w:val="28"/>
          <w:szCs w:val="28"/>
        </w:rPr>
        <w:t>Е.В.Дворцова</w:t>
      </w:r>
      <w:proofErr w:type="spellEnd"/>
    </w:p>
    <w:p w14:paraId="2477D1E9" w14:textId="77777777" w:rsidR="00D35A89" w:rsidRPr="00E15073" w:rsidRDefault="00D35A89" w:rsidP="00D35A89">
      <w:pPr>
        <w:rPr>
          <w:sz w:val="28"/>
          <w:szCs w:val="28"/>
        </w:rPr>
      </w:pPr>
    </w:p>
    <w:p w14:paraId="23BCADAA" w14:textId="4FFABC92" w:rsidR="00F77B20" w:rsidRDefault="00D35A89" w:rsidP="00564AD3">
      <w:pPr>
        <w:rPr>
          <w:sz w:val="24"/>
          <w:szCs w:val="24"/>
        </w:rPr>
      </w:pPr>
      <w:r w:rsidRPr="00E15073">
        <w:rPr>
          <w:sz w:val="28"/>
          <w:szCs w:val="28"/>
        </w:rPr>
        <w:t xml:space="preserve">Глава Зеньковского сельсовета                                                     </w:t>
      </w:r>
      <w:proofErr w:type="spellStart"/>
      <w:r w:rsidR="002F2AF6" w:rsidRPr="00E15073">
        <w:rPr>
          <w:sz w:val="28"/>
          <w:szCs w:val="28"/>
        </w:rPr>
        <w:t>И.Г.Жилина</w:t>
      </w:r>
      <w:proofErr w:type="spellEnd"/>
    </w:p>
    <w:p w14:paraId="185F1A51" w14:textId="77777777" w:rsidR="002F2AF6" w:rsidRDefault="002F2AF6" w:rsidP="002F2AF6">
      <w:pPr>
        <w:rPr>
          <w:sz w:val="24"/>
          <w:szCs w:val="24"/>
        </w:rPr>
      </w:pPr>
    </w:p>
    <w:p w14:paraId="13815AD0" w14:textId="77777777" w:rsidR="002F2AF6" w:rsidRDefault="002F2AF6" w:rsidP="002F2AF6">
      <w:pPr>
        <w:rPr>
          <w:sz w:val="24"/>
          <w:szCs w:val="24"/>
        </w:rPr>
      </w:pPr>
    </w:p>
    <w:p w14:paraId="648598AE" w14:textId="77777777" w:rsidR="002F2AF6" w:rsidRDefault="002F2AF6" w:rsidP="002F2AF6">
      <w:pPr>
        <w:rPr>
          <w:sz w:val="24"/>
          <w:szCs w:val="24"/>
        </w:rPr>
      </w:pPr>
    </w:p>
    <w:p w14:paraId="743F311C" w14:textId="77777777" w:rsidR="00F9159D" w:rsidRDefault="00564AD3" w:rsidP="002F2AF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  <w:r w:rsidR="002F2AF6">
        <w:rPr>
          <w:sz w:val="24"/>
          <w:szCs w:val="24"/>
        </w:rPr>
        <w:t xml:space="preserve">                  </w:t>
      </w:r>
    </w:p>
    <w:p w14:paraId="374C0093" w14:textId="77777777" w:rsidR="00E15073" w:rsidRDefault="00E15073" w:rsidP="002F2AF6">
      <w:pPr>
        <w:rPr>
          <w:sz w:val="24"/>
          <w:szCs w:val="24"/>
        </w:rPr>
      </w:pPr>
    </w:p>
    <w:p w14:paraId="79BED58D" w14:textId="77777777" w:rsidR="00E15073" w:rsidRDefault="00E15073" w:rsidP="002F2AF6">
      <w:pPr>
        <w:rPr>
          <w:sz w:val="24"/>
          <w:szCs w:val="24"/>
        </w:rPr>
      </w:pPr>
    </w:p>
    <w:p w14:paraId="29136D5F" w14:textId="77777777" w:rsidR="00E15073" w:rsidRDefault="00E15073" w:rsidP="002F2AF6">
      <w:pPr>
        <w:rPr>
          <w:sz w:val="24"/>
          <w:szCs w:val="24"/>
        </w:rPr>
      </w:pPr>
    </w:p>
    <w:p w14:paraId="6957A5C2" w14:textId="77777777" w:rsidR="00E15073" w:rsidRDefault="00E15073" w:rsidP="002F2AF6">
      <w:pPr>
        <w:rPr>
          <w:sz w:val="24"/>
          <w:szCs w:val="24"/>
        </w:rPr>
      </w:pPr>
    </w:p>
    <w:p w14:paraId="627EF1EB" w14:textId="77777777" w:rsidR="00E15073" w:rsidRDefault="00E15073" w:rsidP="002F2AF6">
      <w:pPr>
        <w:rPr>
          <w:sz w:val="24"/>
          <w:szCs w:val="24"/>
        </w:rPr>
      </w:pPr>
    </w:p>
    <w:p w14:paraId="3B13BA89" w14:textId="77777777" w:rsidR="00937F30" w:rsidRDefault="00937F30" w:rsidP="002F2AF6">
      <w:pPr>
        <w:rPr>
          <w:sz w:val="24"/>
          <w:szCs w:val="24"/>
        </w:rPr>
      </w:pPr>
    </w:p>
    <w:p w14:paraId="7EE7DE66" w14:textId="77777777" w:rsidR="00937F30" w:rsidRDefault="00937F30" w:rsidP="002F2AF6">
      <w:pPr>
        <w:rPr>
          <w:sz w:val="24"/>
          <w:szCs w:val="24"/>
        </w:rPr>
      </w:pPr>
    </w:p>
    <w:p w14:paraId="204BFDF2" w14:textId="77777777" w:rsidR="00937F30" w:rsidRDefault="00937F30" w:rsidP="002F2AF6">
      <w:pPr>
        <w:rPr>
          <w:sz w:val="24"/>
          <w:szCs w:val="24"/>
        </w:rPr>
      </w:pPr>
    </w:p>
    <w:p w14:paraId="1E59EF61" w14:textId="77777777" w:rsidR="00937F30" w:rsidRDefault="00937F30" w:rsidP="002F2AF6">
      <w:pPr>
        <w:rPr>
          <w:sz w:val="24"/>
          <w:szCs w:val="24"/>
        </w:rPr>
      </w:pPr>
    </w:p>
    <w:p w14:paraId="7B411422" w14:textId="77777777" w:rsidR="00937F30" w:rsidRDefault="00937F30" w:rsidP="002F2AF6">
      <w:pPr>
        <w:rPr>
          <w:sz w:val="24"/>
          <w:szCs w:val="24"/>
        </w:rPr>
      </w:pPr>
    </w:p>
    <w:p w14:paraId="0AAE4987" w14:textId="77777777" w:rsidR="00BD0B0C" w:rsidRDefault="00BD0B0C" w:rsidP="002F2AF6">
      <w:pPr>
        <w:rPr>
          <w:sz w:val="24"/>
          <w:szCs w:val="24"/>
        </w:rPr>
      </w:pPr>
    </w:p>
    <w:p w14:paraId="5B47662E" w14:textId="77777777" w:rsidR="00BD0B0C" w:rsidRDefault="00BD0B0C" w:rsidP="002F2AF6">
      <w:pPr>
        <w:rPr>
          <w:sz w:val="24"/>
          <w:szCs w:val="24"/>
        </w:rPr>
      </w:pPr>
    </w:p>
    <w:p w14:paraId="5D27DE02" w14:textId="77777777" w:rsidR="00BD0B0C" w:rsidRDefault="00BD0B0C" w:rsidP="002F2AF6">
      <w:pPr>
        <w:rPr>
          <w:sz w:val="24"/>
          <w:szCs w:val="24"/>
        </w:rPr>
      </w:pPr>
    </w:p>
    <w:p w14:paraId="5D7CD0C3" w14:textId="77777777" w:rsidR="00BD0B0C" w:rsidRDefault="00BD0B0C" w:rsidP="002F2AF6">
      <w:pPr>
        <w:rPr>
          <w:sz w:val="24"/>
          <w:szCs w:val="24"/>
        </w:rPr>
      </w:pPr>
    </w:p>
    <w:p w14:paraId="1E9F631E" w14:textId="77777777" w:rsidR="00F9159D" w:rsidRDefault="00F9159D" w:rsidP="00B02B88">
      <w:pPr>
        <w:rPr>
          <w:sz w:val="24"/>
          <w:szCs w:val="24"/>
        </w:rPr>
      </w:pPr>
    </w:p>
    <w:p w14:paraId="715DA786" w14:textId="77777777" w:rsidR="00B02B88" w:rsidRDefault="00B02B88" w:rsidP="00B02B88">
      <w:pPr>
        <w:rPr>
          <w:sz w:val="22"/>
          <w:szCs w:val="22"/>
        </w:rPr>
      </w:pPr>
    </w:p>
    <w:p w14:paraId="63AA435F" w14:textId="77777777" w:rsidR="00564AD3" w:rsidRPr="00E15073" w:rsidRDefault="00D35A89" w:rsidP="00564AD3">
      <w:pPr>
        <w:jc w:val="right"/>
        <w:rPr>
          <w:sz w:val="24"/>
          <w:szCs w:val="24"/>
        </w:rPr>
      </w:pPr>
      <w:r w:rsidRPr="00E15073">
        <w:rPr>
          <w:sz w:val="24"/>
          <w:szCs w:val="24"/>
        </w:rPr>
        <w:lastRenderedPageBreak/>
        <w:t xml:space="preserve">Утверждено решением </w:t>
      </w:r>
    </w:p>
    <w:p w14:paraId="15E78CAC" w14:textId="77777777" w:rsidR="00D35A89" w:rsidRPr="00E15073" w:rsidRDefault="00564AD3" w:rsidP="00564AD3">
      <w:pPr>
        <w:jc w:val="right"/>
        <w:rPr>
          <w:sz w:val="24"/>
          <w:szCs w:val="24"/>
        </w:rPr>
      </w:pPr>
      <w:r w:rsidRPr="00E15073">
        <w:rPr>
          <w:sz w:val="24"/>
          <w:szCs w:val="24"/>
        </w:rPr>
        <w:t xml:space="preserve">                                                                                                     </w:t>
      </w:r>
      <w:r w:rsidR="002F2AF6" w:rsidRPr="00E15073">
        <w:rPr>
          <w:sz w:val="24"/>
          <w:szCs w:val="24"/>
        </w:rPr>
        <w:t xml:space="preserve">Зеньковского </w:t>
      </w:r>
      <w:r w:rsidR="00D35A89" w:rsidRPr="00E15073">
        <w:rPr>
          <w:sz w:val="24"/>
          <w:szCs w:val="24"/>
        </w:rPr>
        <w:t>сельского Совета</w:t>
      </w:r>
    </w:p>
    <w:p w14:paraId="6F0C714E" w14:textId="77777777" w:rsidR="00564AD3" w:rsidRPr="00E15073" w:rsidRDefault="00D35A89" w:rsidP="00D35A89">
      <w:pPr>
        <w:jc w:val="right"/>
        <w:rPr>
          <w:sz w:val="24"/>
          <w:szCs w:val="24"/>
        </w:rPr>
      </w:pPr>
      <w:r w:rsidRPr="00E15073">
        <w:rPr>
          <w:sz w:val="24"/>
          <w:szCs w:val="24"/>
        </w:rPr>
        <w:t xml:space="preserve">народных депутатов </w:t>
      </w:r>
      <w:r w:rsidR="00564AD3" w:rsidRPr="00E15073">
        <w:rPr>
          <w:sz w:val="24"/>
          <w:szCs w:val="24"/>
        </w:rPr>
        <w:t xml:space="preserve"> </w:t>
      </w:r>
    </w:p>
    <w:p w14:paraId="4B63C0D6" w14:textId="77777777" w:rsidR="00D35A89" w:rsidRDefault="002F2AF6" w:rsidP="00D35A89">
      <w:pPr>
        <w:jc w:val="right"/>
        <w:rPr>
          <w:sz w:val="24"/>
          <w:szCs w:val="24"/>
        </w:rPr>
      </w:pPr>
      <w:r w:rsidRPr="00E15073">
        <w:rPr>
          <w:sz w:val="24"/>
          <w:szCs w:val="24"/>
        </w:rPr>
        <w:t>от 31.01</w:t>
      </w:r>
      <w:r w:rsidR="00D35A89" w:rsidRPr="00E15073">
        <w:rPr>
          <w:sz w:val="24"/>
          <w:szCs w:val="24"/>
        </w:rPr>
        <w:t>.20</w:t>
      </w:r>
      <w:r w:rsidRPr="00E15073">
        <w:rPr>
          <w:sz w:val="24"/>
          <w:szCs w:val="24"/>
        </w:rPr>
        <w:t>24</w:t>
      </w:r>
      <w:r w:rsidR="00D35A89" w:rsidRPr="00E15073">
        <w:rPr>
          <w:sz w:val="24"/>
          <w:szCs w:val="24"/>
        </w:rPr>
        <w:t xml:space="preserve"> № </w:t>
      </w:r>
      <w:r w:rsidR="00564AD3" w:rsidRPr="00E15073">
        <w:rPr>
          <w:sz w:val="24"/>
          <w:szCs w:val="24"/>
        </w:rPr>
        <w:t>1</w:t>
      </w:r>
      <w:r w:rsidRPr="00E15073">
        <w:rPr>
          <w:sz w:val="24"/>
          <w:szCs w:val="24"/>
        </w:rPr>
        <w:t>26</w:t>
      </w:r>
    </w:p>
    <w:p w14:paraId="67D2710D" w14:textId="055255BF" w:rsidR="007D3169" w:rsidRDefault="00BD0B0C" w:rsidP="00D35A89">
      <w:pPr>
        <w:jc w:val="right"/>
        <w:rPr>
          <w:sz w:val="24"/>
          <w:szCs w:val="24"/>
        </w:rPr>
      </w:pPr>
      <w:r>
        <w:rPr>
          <w:sz w:val="24"/>
          <w:szCs w:val="24"/>
        </w:rPr>
        <w:t>(с изменениями от 30.08.2024 № 150</w:t>
      </w:r>
      <w:r w:rsidR="007D3169">
        <w:rPr>
          <w:sz w:val="24"/>
          <w:szCs w:val="24"/>
        </w:rPr>
        <w:t>,</w:t>
      </w:r>
    </w:p>
    <w:p w14:paraId="4CE9A330" w14:textId="742D5956" w:rsidR="00BD0B0C" w:rsidRPr="00E15073" w:rsidRDefault="007D3169" w:rsidP="00D35A8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от 29.11.2024 № 163</w:t>
      </w:r>
      <w:r w:rsidR="00BD0B0C">
        <w:rPr>
          <w:sz w:val="24"/>
          <w:szCs w:val="24"/>
        </w:rPr>
        <w:t>)</w:t>
      </w:r>
    </w:p>
    <w:p w14:paraId="3A265349" w14:textId="77777777" w:rsidR="00D35A89" w:rsidRPr="00564AD3" w:rsidRDefault="00D35A89" w:rsidP="00D35A89">
      <w:pPr>
        <w:jc w:val="right"/>
        <w:rPr>
          <w:sz w:val="22"/>
          <w:szCs w:val="22"/>
        </w:rPr>
      </w:pPr>
    </w:p>
    <w:p w14:paraId="6B55F21B" w14:textId="77777777" w:rsidR="00D35A89" w:rsidRDefault="00D35A89" w:rsidP="00D35A89">
      <w:pPr>
        <w:jc w:val="right"/>
        <w:rPr>
          <w:sz w:val="24"/>
          <w:szCs w:val="24"/>
        </w:rPr>
      </w:pPr>
    </w:p>
    <w:p w14:paraId="5B35E6CD" w14:textId="77777777" w:rsidR="00D35A89" w:rsidRPr="0094087A" w:rsidRDefault="00D35A89" w:rsidP="00D35A89">
      <w:pPr>
        <w:jc w:val="center"/>
        <w:rPr>
          <w:b/>
          <w:sz w:val="28"/>
          <w:szCs w:val="28"/>
        </w:rPr>
      </w:pPr>
      <w:r w:rsidRPr="0094087A">
        <w:rPr>
          <w:b/>
          <w:sz w:val="28"/>
          <w:szCs w:val="28"/>
        </w:rPr>
        <w:t xml:space="preserve">Положение </w:t>
      </w:r>
    </w:p>
    <w:p w14:paraId="3DE41D04" w14:textId="77777777" w:rsidR="00D35A89" w:rsidRPr="0094087A" w:rsidRDefault="00D35A89" w:rsidP="00D35A89">
      <w:pPr>
        <w:jc w:val="center"/>
        <w:rPr>
          <w:b/>
          <w:sz w:val="28"/>
          <w:szCs w:val="28"/>
        </w:rPr>
      </w:pPr>
      <w:r w:rsidRPr="0094087A">
        <w:rPr>
          <w:b/>
          <w:sz w:val="28"/>
          <w:szCs w:val="28"/>
        </w:rPr>
        <w:t>о земельном налоге на территории Зеньковского сельсовета</w:t>
      </w:r>
    </w:p>
    <w:p w14:paraId="7339F46C" w14:textId="77777777" w:rsidR="00D35A89" w:rsidRPr="0094087A" w:rsidRDefault="00D35A89" w:rsidP="00D35A89">
      <w:pPr>
        <w:jc w:val="center"/>
        <w:rPr>
          <w:b/>
          <w:sz w:val="28"/>
          <w:szCs w:val="28"/>
        </w:rPr>
      </w:pPr>
    </w:p>
    <w:p w14:paraId="1162C880" w14:textId="77777777" w:rsidR="00D35A89" w:rsidRPr="0094087A" w:rsidRDefault="00D35A89" w:rsidP="00623D49">
      <w:pPr>
        <w:ind w:firstLine="709"/>
        <w:jc w:val="both"/>
        <w:rPr>
          <w:b/>
          <w:sz w:val="28"/>
          <w:szCs w:val="28"/>
        </w:rPr>
      </w:pPr>
      <w:r w:rsidRPr="0094087A">
        <w:rPr>
          <w:b/>
          <w:sz w:val="28"/>
          <w:szCs w:val="28"/>
        </w:rPr>
        <w:t>Статья 1. Общие положения</w:t>
      </w:r>
    </w:p>
    <w:p w14:paraId="15B29452" w14:textId="659F6881" w:rsidR="00D35A89" w:rsidRPr="0094087A" w:rsidRDefault="00D35A89" w:rsidP="00623D49">
      <w:pPr>
        <w:ind w:firstLine="709"/>
        <w:jc w:val="both"/>
        <w:rPr>
          <w:sz w:val="28"/>
          <w:szCs w:val="28"/>
        </w:rPr>
      </w:pPr>
      <w:r w:rsidRPr="0094087A">
        <w:rPr>
          <w:sz w:val="28"/>
          <w:szCs w:val="28"/>
        </w:rPr>
        <w:t>Настоящим Положением в соответствии с главой 31 Налогового кодекса Российской Федерации уст</w:t>
      </w:r>
      <w:r w:rsidR="00623D49" w:rsidRPr="0094087A">
        <w:rPr>
          <w:sz w:val="28"/>
          <w:szCs w:val="28"/>
        </w:rPr>
        <w:t>анавливается земельный налог (</w:t>
      </w:r>
      <w:r w:rsidRPr="0094087A">
        <w:rPr>
          <w:sz w:val="28"/>
          <w:szCs w:val="28"/>
        </w:rPr>
        <w:t>далее – налог) на территории муниципального образования Зеньковский сельсовет, определяются налоговые ставки, устанавливаются налоговые льготы, основания и порядок</w:t>
      </w:r>
      <w:r w:rsidR="00031E9A" w:rsidRPr="0094087A">
        <w:rPr>
          <w:sz w:val="28"/>
          <w:szCs w:val="28"/>
        </w:rPr>
        <w:t xml:space="preserve"> их применения, включая установление величины налогового вычета для отдельных категорий налогоплательщиков.</w:t>
      </w:r>
    </w:p>
    <w:p w14:paraId="7EF0BBA4" w14:textId="77777777" w:rsidR="00031E9A" w:rsidRPr="0094087A" w:rsidRDefault="00031E9A" w:rsidP="00623D49">
      <w:pPr>
        <w:ind w:firstLine="709"/>
        <w:jc w:val="both"/>
        <w:rPr>
          <w:sz w:val="28"/>
          <w:szCs w:val="28"/>
        </w:rPr>
      </w:pPr>
    </w:p>
    <w:p w14:paraId="745B8912" w14:textId="77777777" w:rsidR="00031E9A" w:rsidRPr="0094087A" w:rsidRDefault="00031E9A" w:rsidP="00623D49">
      <w:pPr>
        <w:ind w:firstLine="709"/>
        <w:jc w:val="both"/>
        <w:rPr>
          <w:b/>
          <w:sz w:val="28"/>
          <w:szCs w:val="28"/>
        </w:rPr>
      </w:pPr>
      <w:r w:rsidRPr="0094087A">
        <w:rPr>
          <w:b/>
          <w:sz w:val="28"/>
          <w:szCs w:val="28"/>
        </w:rPr>
        <w:t>Статья 2. Отчётный период</w:t>
      </w:r>
    </w:p>
    <w:p w14:paraId="6B9182AA" w14:textId="4165489C" w:rsidR="00756063" w:rsidRPr="0094087A" w:rsidRDefault="00756063" w:rsidP="00623D49">
      <w:pPr>
        <w:pStyle w:val="a5"/>
        <w:spacing w:after="0"/>
        <w:ind w:firstLine="709"/>
        <w:jc w:val="both"/>
        <w:rPr>
          <w:sz w:val="28"/>
          <w:szCs w:val="28"/>
        </w:rPr>
      </w:pPr>
      <w:r w:rsidRPr="0094087A">
        <w:rPr>
          <w:sz w:val="28"/>
          <w:szCs w:val="28"/>
        </w:rPr>
        <w:t>Муниципальные учреждения (казённые, бюджетные, автономные) вправе не исчислять и не уплачивать авансовые платежи по налогу в течение налогового периода.</w:t>
      </w:r>
    </w:p>
    <w:p w14:paraId="484EA460" w14:textId="77777777" w:rsidR="00031E9A" w:rsidRPr="0094087A" w:rsidRDefault="00031E9A" w:rsidP="00BD0B0C">
      <w:pPr>
        <w:jc w:val="both"/>
        <w:rPr>
          <w:sz w:val="28"/>
          <w:szCs w:val="28"/>
        </w:rPr>
      </w:pPr>
    </w:p>
    <w:p w14:paraId="0C04D104" w14:textId="77777777" w:rsidR="00031E9A" w:rsidRPr="0094087A" w:rsidRDefault="00031E9A" w:rsidP="00623D49">
      <w:pPr>
        <w:ind w:firstLine="709"/>
        <w:jc w:val="both"/>
        <w:rPr>
          <w:b/>
          <w:sz w:val="28"/>
          <w:szCs w:val="28"/>
        </w:rPr>
      </w:pPr>
      <w:r w:rsidRPr="0094087A">
        <w:rPr>
          <w:b/>
          <w:sz w:val="28"/>
          <w:szCs w:val="28"/>
        </w:rPr>
        <w:t>Статья 3. Налоговая ставка</w:t>
      </w:r>
    </w:p>
    <w:p w14:paraId="1DDA4866" w14:textId="77777777" w:rsidR="00241B8B" w:rsidRPr="0094087A" w:rsidRDefault="00241B8B" w:rsidP="00241B8B">
      <w:pPr>
        <w:ind w:firstLine="709"/>
        <w:jc w:val="both"/>
        <w:rPr>
          <w:bCs/>
          <w:sz w:val="28"/>
          <w:szCs w:val="28"/>
        </w:rPr>
      </w:pPr>
      <w:r w:rsidRPr="0094087A">
        <w:rPr>
          <w:bCs/>
          <w:sz w:val="28"/>
          <w:szCs w:val="28"/>
        </w:rPr>
        <w:t>Налоговые ставки устанавливаются в следующих размерах:</w:t>
      </w:r>
    </w:p>
    <w:p w14:paraId="5A182C8C" w14:textId="77777777" w:rsidR="00241B8B" w:rsidRPr="0094087A" w:rsidRDefault="00241B8B" w:rsidP="00241B8B">
      <w:pPr>
        <w:ind w:firstLine="709"/>
        <w:jc w:val="both"/>
        <w:rPr>
          <w:bCs/>
          <w:sz w:val="28"/>
          <w:szCs w:val="28"/>
        </w:rPr>
      </w:pPr>
      <w:r w:rsidRPr="0094087A">
        <w:rPr>
          <w:bCs/>
          <w:sz w:val="28"/>
          <w:szCs w:val="28"/>
        </w:rPr>
        <w:t xml:space="preserve">- </w:t>
      </w:r>
      <w:r w:rsidRPr="0094087A">
        <w:rPr>
          <w:b/>
          <w:sz w:val="28"/>
          <w:szCs w:val="28"/>
        </w:rPr>
        <w:t>0,05 процента</w:t>
      </w:r>
      <w:r w:rsidRPr="0094087A">
        <w:rPr>
          <w:bCs/>
          <w:sz w:val="28"/>
          <w:szCs w:val="28"/>
        </w:rPr>
        <w:t xml:space="preserve"> в отношении земельных участков:</w:t>
      </w:r>
    </w:p>
    <w:p w14:paraId="6C71D93D" w14:textId="0F1F42AC" w:rsidR="00241B8B" w:rsidRPr="0094087A" w:rsidRDefault="00241B8B" w:rsidP="00241B8B">
      <w:pPr>
        <w:ind w:firstLine="709"/>
        <w:jc w:val="both"/>
        <w:rPr>
          <w:bCs/>
          <w:sz w:val="28"/>
          <w:szCs w:val="28"/>
        </w:rPr>
      </w:pPr>
      <w:r w:rsidRPr="0094087A">
        <w:rPr>
          <w:bCs/>
          <w:sz w:val="28"/>
          <w:szCs w:val="28"/>
        </w:rPr>
        <w:t xml:space="preserve">     -</w:t>
      </w:r>
      <w:r w:rsidR="0094087A">
        <w:rPr>
          <w:bCs/>
          <w:sz w:val="28"/>
          <w:szCs w:val="28"/>
        </w:rPr>
        <w:t xml:space="preserve"> </w:t>
      </w:r>
      <w:r w:rsidRPr="0094087A">
        <w:rPr>
          <w:bCs/>
          <w:sz w:val="28"/>
          <w:szCs w:val="28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14:paraId="2E61D7FF" w14:textId="1BBC785B" w:rsidR="00241B8B" w:rsidRPr="0094087A" w:rsidRDefault="00241B8B" w:rsidP="00241B8B">
      <w:pPr>
        <w:ind w:firstLine="709"/>
        <w:jc w:val="both"/>
        <w:rPr>
          <w:bCs/>
          <w:sz w:val="28"/>
          <w:szCs w:val="28"/>
        </w:rPr>
      </w:pPr>
      <w:r w:rsidRPr="0094087A">
        <w:rPr>
          <w:bCs/>
          <w:sz w:val="28"/>
          <w:szCs w:val="28"/>
        </w:rPr>
        <w:t xml:space="preserve">     -занятых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14:paraId="522DB7F4" w14:textId="2DC9B642" w:rsidR="00241B8B" w:rsidRPr="0094087A" w:rsidRDefault="00241B8B" w:rsidP="00241B8B">
      <w:pPr>
        <w:ind w:firstLine="709"/>
        <w:jc w:val="both"/>
        <w:rPr>
          <w:bCs/>
          <w:sz w:val="28"/>
          <w:szCs w:val="28"/>
        </w:rPr>
      </w:pPr>
      <w:r w:rsidRPr="0094087A">
        <w:rPr>
          <w:b/>
          <w:sz w:val="28"/>
          <w:szCs w:val="28"/>
        </w:rPr>
        <w:lastRenderedPageBreak/>
        <w:t>- 0,3 процента</w:t>
      </w:r>
      <w:r w:rsidRPr="0094087A">
        <w:rPr>
          <w:bCs/>
          <w:sz w:val="28"/>
          <w:szCs w:val="28"/>
        </w:rPr>
        <w:t xml:space="preserve"> в отношении земельных участков: </w:t>
      </w:r>
    </w:p>
    <w:p w14:paraId="3EF6DE36" w14:textId="77777777" w:rsidR="00241B8B" w:rsidRPr="0094087A" w:rsidRDefault="00241B8B" w:rsidP="00241B8B">
      <w:pPr>
        <w:ind w:firstLine="709"/>
        <w:jc w:val="both"/>
        <w:rPr>
          <w:bCs/>
          <w:sz w:val="28"/>
          <w:szCs w:val="28"/>
        </w:rPr>
      </w:pPr>
      <w:r w:rsidRPr="0094087A">
        <w:rPr>
          <w:bCs/>
          <w:sz w:val="28"/>
          <w:szCs w:val="28"/>
        </w:rPr>
        <w:t xml:space="preserve"> 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14:paraId="1FB79DE7" w14:textId="600785CC" w:rsidR="00241B8B" w:rsidRPr="0094087A" w:rsidRDefault="00241B8B" w:rsidP="00241B8B">
      <w:pPr>
        <w:ind w:firstLine="709"/>
        <w:jc w:val="both"/>
        <w:rPr>
          <w:bCs/>
          <w:sz w:val="28"/>
          <w:szCs w:val="28"/>
        </w:rPr>
      </w:pPr>
      <w:r w:rsidRPr="0094087A">
        <w:rPr>
          <w:bCs/>
          <w:sz w:val="28"/>
          <w:szCs w:val="28"/>
        </w:rPr>
        <w:t>-</w:t>
      </w:r>
      <w:r w:rsidR="0094087A">
        <w:rPr>
          <w:bCs/>
          <w:sz w:val="28"/>
          <w:szCs w:val="28"/>
        </w:rPr>
        <w:t xml:space="preserve"> </w:t>
      </w:r>
      <w:r w:rsidRPr="0094087A">
        <w:rPr>
          <w:bCs/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14:paraId="4849514C" w14:textId="58E10C88" w:rsidR="00EB3C3E" w:rsidRPr="0094087A" w:rsidRDefault="00241B8B" w:rsidP="00241B8B">
      <w:pPr>
        <w:ind w:firstLine="709"/>
        <w:jc w:val="both"/>
        <w:rPr>
          <w:bCs/>
          <w:sz w:val="28"/>
          <w:szCs w:val="28"/>
        </w:rPr>
      </w:pPr>
      <w:r w:rsidRPr="0094087A">
        <w:rPr>
          <w:bCs/>
          <w:sz w:val="28"/>
          <w:szCs w:val="28"/>
        </w:rPr>
        <w:t xml:space="preserve"> - </w:t>
      </w:r>
      <w:r w:rsidRPr="0094087A">
        <w:rPr>
          <w:b/>
          <w:sz w:val="28"/>
          <w:szCs w:val="28"/>
        </w:rPr>
        <w:t>1,5 процента</w:t>
      </w:r>
      <w:r w:rsidRPr="0094087A">
        <w:rPr>
          <w:bCs/>
          <w:sz w:val="28"/>
          <w:szCs w:val="28"/>
        </w:rPr>
        <w:t xml:space="preserve"> в отношении прочих земельных участков.</w:t>
      </w:r>
    </w:p>
    <w:p w14:paraId="1E2D3732" w14:textId="77777777" w:rsidR="0094087A" w:rsidRDefault="0094087A" w:rsidP="00623D49">
      <w:pPr>
        <w:ind w:firstLine="709"/>
        <w:jc w:val="both"/>
        <w:rPr>
          <w:b/>
          <w:sz w:val="28"/>
          <w:szCs w:val="28"/>
        </w:rPr>
      </w:pPr>
    </w:p>
    <w:p w14:paraId="3FC09EAF" w14:textId="1BA4D933" w:rsidR="00B82CD2" w:rsidRPr="0094087A" w:rsidRDefault="00B82CD2" w:rsidP="00623D49">
      <w:pPr>
        <w:ind w:firstLine="709"/>
        <w:jc w:val="both"/>
        <w:rPr>
          <w:b/>
          <w:sz w:val="28"/>
          <w:szCs w:val="28"/>
        </w:rPr>
      </w:pPr>
      <w:r w:rsidRPr="0094087A">
        <w:rPr>
          <w:b/>
          <w:sz w:val="28"/>
          <w:szCs w:val="28"/>
        </w:rPr>
        <w:t>Статья 4. Налоговые льготы</w:t>
      </w:r>
    </w:p>
    <w:p w14:paraId="5B9483C1" w14:textId="77777777" w:rsidR="00497000" w:rsidRPr="0094087A" w:rsidRDefault="00497000" w:rsidP="00623D49">
      <w:pPr>
        <w:pStyle w:val="a9"/>
        <w:numPr>
          <w:ilvl w:val="0"/>
          <w:numId w:val="4"/>
        </w:num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 w:rsidRPr="0094087A">
        <w:rPr>
          <w:color w:val="000000"/>
          <w:spacing w:val="-1"/>
          <w:sz w:val="28"/>
          <w:szCs w:val="28"/>
        </w:rPr>
        <w:t>Освобождаются от налогообложения:</w:t>
      </w:r>
    </w:p>
    <w:p w14:paraId="6B8F5755" w14:textId="77777777" w:rsidR="00B82CD2" w:rsidRPr="0094087A" w:rsidRDefault="00564AD3" w:rsidP="00623D49">
      <w:pPr>
        <w:pStyle w:val="a5"/>
        <w:spacing w:after="0"/>
        <w:ind w:firstLine="709"/>
        <w:jc w:val="both"/>
        <w:rPr>
          <w:sz w:val="28"/>
          <w:szCs w:val="28"/>
        </w:rPr>
      </w:pPr>
      <w:r w:rsidRPr="0094087A">
        <w:rPr>
          <w:sz w:val="28"/>
          <w:szCs w:val="28"/>
        </w:rPr>
        <w:t xml:space="preserve">- </w:t>
      </w:r>
      <w:r w:rsidR="00B82CD2" w:rsidRPr="0094087A">
        <w:rPr>
          <w:sz w:val="28"/>
          <w:szCs w:val="28"/>
        </w:rPr>
        <w:t>Многодетные семьи (физические лица, имеющие</w:t>
      </w:r>
      <w:r w:rsidR="006A4694" w:rsidRPr="0094087A">
        <w:rPr>
          <w:sz w:val="28"/>
          <w:szCs w:val="28"/>
        </w:rPr>
        <w:t xml:space="preserve"> троих и более несовершеннолетних детей);</w:t>
      </w:r>
    </w:p>
    <w:p w14:paraId="75163802" w14:textId="77777777" w:rsidR="006A4694" w:rsidRPr="0094087A" w:rsidRDefault="00564AD3" w:rsidP="00623D49">
      <w:pPr>
        <w:pStyle w:val="a5"/>
        <w:spacing w:after="0"/>
        <w:ind w:firstLine="709"/>
        <w:jc w:val="both"/>
        <w:rPr>
          <w:sz w:val="28"/>
          <w:szCs w:val="28"/>
        </w:rPr>
      </w:pPr>
      <w:r w:rsidRPr="0094087A">
        <w:rPr>
          <w:sz w:val="28"/>
          <w:szCs w:val="28"/>
        </w:rPr>
        <w:t xml:space="preserve">- </w:t>
      </w:r>
      <w:r w:rsidR="006A4694" w:rsidRPr="0094087A">
        <w:rPr>
          <w:sz w:val="28"/>
          <w:szCs w:val="28"/>
        </w:rPr>
        <w:t>одиноко проживающие и неработающие пенсионеры;</w:t>
      </w:r>
    </w:p>
    <w:p w14:paraId="706FA6B9" w14:textId="77777777" w:rsidR="006A4694" w:rsidRPr="0094087A" w:rsidRDefault="00564AD3" w:rsidP="00623D49">
      <w:pPr>
        <w:pStyle w:val="a5"/>
        <w:spacing w:after="0"/>
        <w:ind w:firstLine="709"/>
        <w:jc w:val="both"/>
        <w:rPr>
          <w:sz w:val="28"/>
          <w:szCs w:val="28"/>
        </w:rPr>
      </w:pPr>
      <w:r w:rsidRPr="0094087A">
        <w:rPr>
          <w:sz w:val="28"/>
          <w:szCs w:val="28"/>
        </w:rPr>
        <w:t xml:space="preserve">- </w:t>
      </w:r>
      <w:r w:rsidR="006A4694" w:rsidRPr="0094087A">
        <w:rPr>
          <w:sz w:val="28"/>
          <w:szCs w:val="28"/>
        </w:rPr>
        <w:t>органы местного самоуправления в отношении всех категорий используемых земель и (или) разрешённого использования земельного участка</w:t>
      </w:r>
    </w:p>
    <w:p w14:paraId="065C0D1C" w14:textId="7DB58C0F" w:rsidR="006A4694" w:rsidRPr="0094087A" w:rsidRDefault="008C6B1B" w:rsidP="00623D49">
      <w:pPr>
        <w:pStyle w:val="a5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A4694" w:rsidRPr="0094087A">
        <w:rPr>
          <w:sz w:val="28"/>
          <w:szCs w:val="28"/>
        </w:rPr>
        <w:t>. Применение льгот, установленных настоящей статьёй, производится на основании заявления и документов, подтверждающих право на льготу, в том числе на уменьшение налоговой базы, представляемых налогоплательщиком в налоговый орган по своему выбору.</w:t>
      </w:r>
    </w:p>
    <w:p w14:paraId="146F8F11" w14:textId="77777777" w:rsidR="007D682A" w:rsidRPr="005565DB" w:rsidRDefault="007D682A" w:rsidP="00623D49">
      <w:pPr>
        <w:ind w:firstLine="709"/>
        <w:jc w:val="both"/>
        <w:rPr>
          <w:b/>
          <w:sz w:val="28"/>
          <w:szCs w:val="28"/>
        </w:rPr>
      </w:pPr>
    </w:p>
    <w:sectPr w:rsidR="007D682A" w:rsidRPr="005565DB" w:rsidSect="00031E9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4E04F7"/>
    <w:multiLevelType w:val="hybridMultilevel"/>
    <w:tmpl w:val="8D6E48A0"/>
    <w:lvl w:ilvl="0" w:tplc="8892B2B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FF139B"/>
    <w:multiLevelType w:val="hybridMultilevel"/>
    <w:tmpl w:val="BA54DF60"/>
    <w:lvl w:ilvl="0" w:tplc="B1C6870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C481911"/>
    <w:multiLevelType w:val="hybridMultilevel"/>
    <w:tmpl w:val="EB3E6736"/>
    <w:lvl w:ilvl="0" w:tplc="62B0752E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5982103D"/>
    <w:multiLevelType w:val="hybridMultilevel"/>
    <w:tmpl w:val="7DEC623A"/>
    <w:lvl w:ilvl="0" w:tplc="AE64E80A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6BC12492"/>
    <w:multiLevelType w:val="hybridMultilevel"/>
    <w:tmpl w:val="5E9261C8"/>
    <w:lvl w:ilvl="0" w:tplc="A2A050A6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1975023096">
    <w:abstractNumId w:val="4"/>
  </w:num>
  <w:num w:numId="2" w16cid:durableId="1045444750">
    <w:abstractNumId w:val="3"/>
  </w:num>
  <w:num w:numId="3" w16cid:durableId="1398436855">
    <w:abstractNumId w:val="2"/>
  </w:num>
  <w:num w:numId="4" w16cid:durableId="34741821">
    <w:abstractNumId w:val="1"/>
  </w:num>
  <w:num w:numId="5" w16cid:durableId="111166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5A89"/>
    <w:rsid w:val="00013980"/>
    <w:rsid w:val="00030B1B"/>
    <w:rsid w:val="00031E9A"/>
    <w:rsid w:val="00045827"/>
    <w:rsid w:val="000769C7"/>
    <w:rsid w:val="00084816"/>
    <w:rsid w:val="000F324E"/>
    <w:rsid w:val="00112101"/>
    <w:rsid w:val="001255AF"/>
    <w:rsid w:val="001C1BF3"/>
    <w:rsid w:val="001D7CA2"/>
    <w:rsid w:val="00241B8B"/>
    <w:rsid w:val="0028119C"/>
    <w:rsid w:val="002F2AF6"/>
    <w:rsid w:val="003273AA"/>
    <w:rsid w:val="0033518B"/>
    <w:rsid w:val="00344BA7"/>
    <w:rsid w:val="00347FD5"/>
    <w:rsid w:val="003B0A9E"/>
    <w:rsid w:val="00456527"/>
    <w:rsid w:val="0048072A"/>
    <w:rsid w:val="00497000"/>
    <w:rsid w:val="004A452D"/>
    <w:rsid w:val="004A7599"/>
    <w:rsid w:val="004B0A23"/>
    <w:rsid w:val="004E4C53"/>
    <w:rsid w:val="005144C3"/>
    <w:rsid w:val="00535266"/>
    <w:rsid w:val="005565DB"/>
    <w:rsid w:val="00564AD3"/>
    <w:rsid w:val="00581273"/>
    <w:rsid w:val="00584CA5"/>
    <w:rsid w:val="005E22ED"/>
    <w:rsid w:val="005E524E"/>
    <w:rsid w:val="005E5E59"/>
    <w:rsid w:val="00623D49"/>
    <w:rsid w:val="00660A60"/>
    <w:rsid w:val="0067449F"/>
    <w:rsid w:val="00683A7F"/>
    <w:rsid w:val="006944EF"/>
    <w:rsid w:val="006A4694"/>
    <w:rsid w:val="00715B94"/>
    <w:rsid w:val="00756063"/>
    <w:rsid w:val="007630C8"/>
    <w:rsid w:val="0078729B"/>
    <w:rsid w:val="007D3169"/>
    <w:rsid w:val="007D682A"/>
    <w:rsid w:val="007F52ED"/>
    <w:rsid w:val="00821F5A"/>
    <w:rsid w:val="008920EC"/>
    <w:rsid w:val="008A610D"/>
    <w:rsid w:val="008C6B1B"/>
    <w:rsid w:val="00937F30"/>
    <w:rsid w:val="0094087A"/>
    <w:rsid w:val="00965EBC"/>
    <w:rsid w:val="0097794F"/>
    <w:rsid w:val="009B2C02"/>
    <w:rsid w:val="009F13DA"/>
    <w:rsid w:val="00A579F2"/>
    <w:rsid w:val="00A848FD"/>
    <w:rsid w:val="00B02B88"/>
    <w:rsid w:val="00B27D3D"/>
    <w:rsid w:val="00B428BC"/>
    <w:rsid w:val="00B82CD2"/>
    <w:rsid w:val="00BC54CC"/>
    <w:rsid w:val="00BD0B0C"/>
    <w:rsid w:val="00C375FE"/>
    <w:rsid w:val="00CA678A"/>
    <w:rsid w:val="00CE14AB"/>
    <w:rsid w:val="00D0034C"/>
    <w:rsid w:val="00D35A89"/>
    <w:rsid w:val="00D73428"/>
    <w:rsid w:val="00D85B8E"/>
    <w:rsid w:val="00D875DE"/>
    <w:rsid w:val="00D87D9A"/>
    <w:rsid w:val="00DA6376"/>
    <w:rsid w:val="00DB7250"/>
    <w:rsid w:val="00DE084C"/>
    <w:rsid w:val="00E15073"/>
    <w:rsid w:val="00E310BE"/>
    <w:rsid w:val="00EB3C3E"/>
    <w:rsid w:val="00EC3372"/>
    <w:rsid w:val="00ED0B72"/>
    <w:rsid w:val="00F077E1"/>
    <w:rsid w:val="00F17F53"/>
    <w:rsid w:val="00F77B20"/>
    <w:rsid w:val="00F9159D"/>
    <w:rsid w:val="00FD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4E4DF"/>
  <w15:docId w15:val="{1376CFA9-4494-43DE-9762-45B2FA9F9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A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5A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C0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5A8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1">
    <w:name w:val="Body Text 2"/>
    <w:basedOn w:val="a"/>
    <w:link w:val="22"/>
    <w:rsid w:val="00D35A89"/>
    <w:pPr>
      <w:spacing w:line="360" w:lineRule="auto"/>
    </w:pPr>
    <w:rPr>
      <w:sz w:val="26"/>
    </w:rPr>
  </w:style>
  <w:style w:type="character" w:customStyle="1" w:styleId="22">
    <w:name w:val="Основной текст 2 Знак"/>
    <w:basedOn w:val="a0"/>
    <w:link w:val="21"/>
    <w:rsid w:val="00D35A8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header"/>
    <w:basedOn w:val="a"/>
    <w:link w:val="a4"/>
    <w:rsid w:val="00D35A89"/>
    <w:pPr>
      <w:tabs>
        <w:tab w:val="center" w:pos="4153"/>
        <w:tab w:val="right" w:pos="8306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D35A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428BC"/>
    <w:pPr>
      <w:spacing w:after="120"/>
    </w:pPr>
  </w:style>
  <w:style w:type="character" w:customStyle="1" w:styleId="a6">
    <w:name w:val="Основной текст Знак"/>
    <w:basedOn w:val="a0"/>
    <w:link w:val="a5"/>
    <w:rsid w:val="00B428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B428BC"/>
    <w:rPr>
      <w:i/>
      <w:iCs/>
    </w:rPr>
  </w:style>
  <w:style w:type="character" w:styleId="a8">
    <w:name w:val="Hyperlink"/>
    <w:basedOn w:val="a0"/>
    <w:uiPriority w:val="99"/>
    <w:unhideWhenUsed/>
    <w:rsid w:val="00B428B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9700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9B2C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7E8C549FC6E53304CA268EE14A1AEF968D610D8F678628D72500F5A0D737A0ADC28BB7FA028BC231A2843B6BFC06D6332D61512C00620B3uD70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7E8C549FC6E53304CA268EE14A1AEF969DF10DAF07A628D72500F5A0D737A0ACE28E373A12EA2261B3D15E7FAu97C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780E7-02CF-4C4B-B2AD-BD7D4A7BC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4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39</cp:revision>
  <cp:lastPrinted>2024-12-09T07:27:00Z</cp:lastPrinted>
  <dcterms:created xsi:type="dcterms:W3CDTF">2019-10-30T00:30:00Z</dcterms:created>
  <dcterms:modified xsi:type="dcterms:W3CDTF">2024-12-09T08:21:00Z</dcterms:modified>
</cp:coreProperties>
</file>