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1B0B" w:rsidRDefault="004F1B0B" w:rsidP="004F1B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10.01.2025                                                                                              № 3</w:t>
      </w:r>
    </w:p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1B0B" w:rsidRDefault="004F1B0B" w:rsidP="004F1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45274" w:rsidRDefault="00345274"/>
    <w:p w:rsidR="004F1B0B" w:rsidRDefault="004F1B0B" w:rsidP="004F1B0B">
      <w:pPr>
        <w:rPr>
          <w:rFonts w:ascii="Times New Roman" w:hAnsi="Times New Roman" w:cs="Times New Roman"/>
          <w:sz w:val="28"/>
          <w:szCs w:val="28"/>
        </w:rPr>
      </w:pPr>
      <w:r w:rsidRPr="004F1B0B">
        <w:rPr>
          <w:rFonts w:ascii="Times New Roman" w:hAnsi="Times New Roman" w:cs="Times New Roman"/>
          <w:sz w:val="28"/>
          <w:szCs w:val="28"/>
        </w:rPr>
        <w:t>О назначении ответственного лица по представлению сведений, содержащихся в договорах социального  (коммерческого) найма жилого помещения</w:t>
      </w:r>
    </w:p>
    <w:p w:rsidR="004F1B0B" w:rsidRDefault="004F1B0B" w:rsidP="004F1B0B">
      <w:pPr>
        <w:rPr>
          <w:rFonts w:ascii="Times New Roman" w:hAnsi="Times New Roman" w:cs="Times New Roman"/>
          <w:sz w:val="28"/>
          <w:szCs w:val="28"/>
        </w:rPr>
      </w:pPr>
    </w:p>
    <w:p w:rsidR="004F1B0B" w:rsidRDefault="004F1B0B" w:rsidP="004F1B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 распоряжением Правительства Российской Федерации от 29.06.2012 № 1123-р « Об утверждении перечня сведений, находящихся в распоряжении государственных органов субъектов Российской Федерации, органов местного самоуправления,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организаций, участвующих в предоставлении государственных или муниципальных услуг»:</w:t>
      </w:r>
    </w:p>
    <w:p w:rsidR="004F1B0B" w:rsidRDefault="004F1B0B" w:rsidP="004F1B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Жилину Ирину Геннадьевну – главу </w:t>
      </w:r>
      <w:r w:rsidR="00877928">
        <w:rPr>
          <w:rFonts w:ascii="Times New Roman" w:hAnsi="Times New Roman" w:cs="Times New Roman"/>
          <w:sz w:val="28"/>
          <w:szCs w:val="28"/>
        </w:rPr>
        <w:t>Зе</w:t>
      </w:r>
      <w:r>
        <w:rPr>
          <w:rFonts w:ascii="Times New Roman" w:hAnsi="Times New Roman" w:cs="Times New Roman"/>
          <w:sz w:val="28"/>
          <w:szCs w:val="28"/>
        </w:rPr>
        <w:t>ньковского сельсовета</w:t>
      </w:r>
      <w:r w:rsidR="00877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7928">
        <w:rPr>
          <w:rFonts w:ascii="Times New Roman" w:hAnsi="Times New Roman" w:cs="Times New Roman"/>
          <w:sz w:val="28"/>
          <w:szCs w:val="28"/>
        </w:rPr>
        <w:t>ответственной</w:t>
      </w:r>
      <w:proofErr w:type="gramEnd"/>
      <w:r w:rsidR="00877928">
        <w:rPr>
          <w:rFonts w:ascii="Times New Roman" w:hAnsi="Times New Roman" w:cs="Times New Roman"/>
          <w:sz w:val="28"/>
          <w:szCs w:val="28"/>
        </w:rPr>
        <w:t xml:space="preserve"> по представлению сведений, содержащихся в договорах социального (коммерческого) найма жилого помещения.</w:t>
      </w:r>
    </w:p>
    <w:p w:rsidR="00877928" w:rsidRDefault="00877928" w:rsidP="004F1B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77928" w:rsidRDefault="00877928" w:rsidP="008779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7928" w:rsidRDefault="00877928" w:rsidP="008779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7928" w:rsidRPr="004F1B0B" w:rsidRDefault="00877928" w:rsidP="008779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И. Г. Жилина</w:t>
      </w:r>
    </w:p>
    <w:sectPr w:rsidR="00877928" w:rsidRPr="004F1B0B" w:rsidSect="00345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92B37"/>
    <w:multiLevelType w:val="hybridMultilevel"/>
    <w:tmpl w:val="6FB4E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B0B"/>
    <w:rsid w:val="00345274"/>
    <w:rsid w:val="004F1B0B"/>
    <w:rsid w:val="00877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B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0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2025-01-16T01:00:00Z</cp:lastPrinted>
  <dcterms:created xsi:type="dcterms:W3CDTF">2025-01-16T00:44:00Z</dcterms:created>
  <dcterms:modified xsi:type="dcterms:W3CDTF">2025-01-16T01:01:00Z</dcterms:modified>
</cp:coreProperties>
</file>