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РОССИЙСКАЯ ФЕДЕРАЦИЯ</w:t>
      </w:r>
    </w:p>
    <w:p w:rsidR="00746885" w:rsidRPr="00746885" w:rsidRDefault="00746885" w:rsidP="00746885">
      <w:pPr>
        <w:widowControl w:val="0"/>
        <w:autoSpaceDE w:val="0"/>
        <w:ind w:left="1035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АМУРСКАЯ ОБЛАСТЬ</w:t>
      </w:r>
    </w:p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КОНСТАНТИНОВСКИЙ РАЙОН</w:t>
      </w:r>
    </w:p>
    <w:p w:rsidR="00746885" w:rsidRP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 w:rsidRPr="00746885">
        <w:rPr>
          <w:b/>
          <w:bCs/>
          <w:sz w:val="28"/>
          <w:szCs w:val="28"/>
        </w:rPr>
        <w:t>ЗЕНЬКОВСКИЙ СЕЛЬСКИЙ СОВЕТ НАРОДНЫХ ДЕПУТАТОВ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(первый созыв)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746885" w:rsidRPr="00746885" w:rsidRDefault="007E1218" w:rsidP="00746885">
      <w:pPr>
        <w:widowControl w:val="0"/>
        <w:autoSpaceDE w:val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от </w:t>
      </w:r>
      <w:r w:rsidR="00FD1195">
        <w:rPr>
          <w:bCs/>
          <w:sz w:val="32"/>
          <w:szCs w:val="32"/>
        </w:rPr>
        <w:t>26</w:t>
      </w:r>
      <w:r>
        <w:rPr>
          <w:bCs/>
          <w:sz w:val="32"/>
          <w:szCs w:val="32"/>
        </w:rPr>
        <w:t>.</w:t>
      </w:r>
      <w:r w:rsidR="00FD1195">
        <w:rPr>
          <w:bCs/>
          <w:sz w:val="32"/>
          <w:szCs w:val="32"/>
        </w:rPr>
        <w:t>08</w:t>
      </w:r>
      <w:r w:rsidR="003D1EFD">
        <w:rPr>
          <w:bCs/>
          <w:sz w:val="32"/>
          <w:szCs w:val="32"/>
        </w:rPr>
        <w:t>.</w:t>
      </w:r>
      <w:r w:rsidR="00FD1195">
        <w:rPr>
          <w:bCs/>
          <w:sz w:val="32"/>
          <w:szCs w:val="32"/>
        </w:rPr>
        <w:t>2018</w:t>
      </w:r>
      <w:r w:rsidR="00746885" w:rsidRPr="00746885">
        <w:rPr>
          <w:bCs/>
          <w:sz w:val="32"/>
          <w:szCs w:val="32"/>
        </w:rPr>
        <w:t xml:space="preserve">г.           </w:t>
      </w:r>
      <w:r w:rsidR="00FD1195">
        <w:rPr>
          <w:bCs/>
          <w:sz w:val="32"/>
          <w:szCs w:val="32"/>
        </w:rPr>
        <w:t xml:space="preserve">                                              </w:t>
      </w:r>
      <w:r w:rsidR="00746885" w:rsidRPr="00746885">
        <w:rPr>
          <w:bCs/>
          <w:sz w:val="32"/>
          <w:szCs w:val="32"/>
        </w:rPr>
        <w:t xml:space="preserve">с.Зеньковка                        </w:t>
      </w:r>
      <w:r w:rsidR="00FD1195">
        <w:rPr>
          <w:bCs/>
          <w:sz w:val="32"/>
          <w:szCs w:val="32"/>
        </w:rPr>
        <w:t xml:space="preserve">                                    </w:t>
      </w:r>
      <w:r w:rsidR="00746885" w:rsidRPr="00746885">
        <w:rPr>
          <w:bCs/>
          <w:sz w:val="32"/>
          <w:szCs w:val="32"/>
        </w:rPr>
        <w:t xml:space="preserve"> № </w:t>
      </w:r>
      <w:r w:rsidR="00FD1195">
        <w:rPr>
          <w:bCs/>
          <w:sz w:val="32"/>
          <w:szCs w:val="32"/>
        </w:rPr>
        <w:t>99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32"/>
          <w:szCs w:val="32"/>
        </w:rPr>
      </w:pP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муниципальной целевой программы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«Комплексная  межведомственная программа по профилактике преступлений и иных правонарушений в Зеньковском сельсовете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201</w:t>
      </w:r>
      <w:r w:rsidR="002519E9">
        <w:rPr>
          <w:b/>
          <w:bCs/>
          <w:sz w:val="28"/>
          <w:szCs w:val="28"/>
        </w:rPr>
        <w:t>9-2021</w:t>
      </w:r>
      <w:r>
        <w:rPr>
          <w:b/>
          <w:bCs/>
          <w:sz w:val="28"/>
          <w:szCs w:val="28"/>
        </w:rPr>
        <w:t xml:space="preserve"> годы»</w:t>
      </w:r>
    </w:p>
    <w:p w:rsidR="00746885" w:rsidRDefault="00746885" w:rsidP="00746885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районной целевой программы «Комплексная межведомственная программа по профилактике преступлений и иных правонарушений в</w:t>
      </w:r>
      <w:r w:rsidR="003D1EFD">
        <w:rPr>
          <w:sz w:val="28"/>
          <w:szCs w:val="28"/>
        </w:rPr>
        <w:t xml:space="preserve"> Константиновском районе</w:t>
      </w:r>
      <w:r>
        <w:rPr>
          <w:sz w:val="28"/>
          <w:szCs w:val="28"/>
        </w:rPr>
        <w:t>»  Зеньковский сельский Совет народных депутатов Константиновского  района Амурской  области решил: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прилагаемую муниципальную целевую программу «Комплексная межведомственная программа по профилактике преступлений и иных правонарушений в</w:t>
      </w:r>
      <w:r w:rsidR="00FD1195">
        <w:rPr>
          <w:sz w:val="28"/>
          <w:szCs w:val="28"/>
        </w:rPr>
        <w:t xml:space="preserve"> Зеньковском  сельсовете на 2019-2021</w:t>
      </w:r>
      <w:r>
        <w:rPr>
          <w:sz w:val="28"/>
          <w:szCs w:val="28"/>
        </w:rPr>
        <w:t xml:space="preserve"> годы».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Администрации </w:t>
      </w:r>
      <w:r w:rsidR="00F57DF8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</w:t>
      </w:r>
      <w:r w:rsidR="00FD1195">
        <w:rPr>
          <w:sz w:val="28"/>
          <w:szCs w:val="28"/>
        </w:rPr>
        <w:t xml:space="preserve"> предусмотреть в бюджете на 2019-2021</w:t>
      </w:r>
      <w:r>
        <w:rPr>
          <w:sz w:val="28"/>
          <w:szCs w:val="28"/>
        </w:rPr>
        <w:t xml:space="preserve"> годы финансирование муниципальной целевой программы «Комплексная  межведомственная программа по профилактике преступлений и иных правонарушений в </w:t>
      </w:r>
      <w:r w:rsidR="00FD1195">
        <w:rPr>
          <w:sz w:val="28"/>
          <w:szCs w:val="28"/>
        </w:rPr>
        <w:t>Зеньковском сельсовете на 2019</w:t>
      </w:r>
      <w:r w:rsidR="003D1EFD">
        <w:rPr>
          <w:sz w:val="28"/>
          <w:szCs w:val="28"/>
        </w:rPr>
        <w:t>-20</w:t>
      </w:r>
      <w:r w:rsidR="00FD1195">
        <w:rPr>
          <w:sz w:val="28"/>
          <w:szCs w:val="28"/>
        </w:rPr>
        <w:t>21</w:t>
      </w:r>
      <w:r>
        <w:rPr>
          <w:sz w:val="28"/>
          <w:szCs w:val="28"/>
        </w:rPr>
        <w:t>годы».</w:t>
      </w:r>
    </w:p>
    <w:p w:rsidR="00746885" w:rsidRDefault="00746885" w:rsidP="00746885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Решение вступает в силу со дня его официального опубликования.</w:t>
      </w:r>
    </w:p>
    <w:p w:rsidR="00746885" w:rsidRDefault="00746885" w:rsidP="00FD1195">
      <w:pPr>
        <w:widowControl w:val="0"/>
        <w:autoSpaceDE w:val="0"/>
        <w:jc w:val="both"/>
        <w:rPr>
          <w:sz w:val="28"/>
          <w:szCs w:val="28"/>
        </w:rPr>
      </w:pPr>
    </w:p>
    <w:p w:rsidR="00746885" w:rsidRDefault="00746885" w:rsidP="00746885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34D7D" w:rsidRDefault="00FD1195" w:rsidP="00FD1195">
      <w:pPr>
        <w:widowControl w:val="0"/>
        <w:autoSpaceDE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Председатель Совета народных депутатов</w:t>
      </w:r>
      <w:r w:rsidR="00746885">
        <w:rPr>
          <w:sz w:val="28"/>
          <w:szCs w:val="28"/>
        </w:rPr>
        <w:t xml:space="preserve">                           </w:t>
      </w:r>
      <w:proofErr w:type="spellStart"/>
      <w:r w:rsidR="00934D7D">
        <w:rPr>
          <w:sz w:val="28"/>
          <w:szCs w:val="28"/>
        </w:rPr>
        <w:t>З.Р.Шинкоренко</w:t>
      </w:r>
      <w:proofErr w:type="spellEnd"/>
    </w:p>
    <w:p w:rsidR="00FD1195" w:rsidRDefault="00FD1195" w:rsidP="00FD1195">
      <w:pPr>
        <w:widowControl w:val="0"/>
        <w:autoSpaceDE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Глава Зеньковского сельсовета                                              Н.В.Полунина</w:t>
      </w:r>
    </w:p>
    <w:p w:rsidR="00934D7D" w:rsidRDefault="00934D7D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934D7D" w:rsidRDefault="00934D7D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746885" w:rsidRDefault="009F59CE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Решением с</w:t>
      </w:r>
      <w:r w:rsidR="00F57DF8">
        <w:rPr>
          <w:sz w:val="28"/>
          <w:szCs w:val="28"/>
        </w:rPr>
        <w:t>есси</w:t>
      </w:r>
      <w:r>
        <w:rPr>
          <w:sz w:val="28"/>
          <w:szCs w:val="28"/>
        </w:rPr>
        <w:t>и</w:t>
      </w:r>
      <w:r w:rsidR="00F57DF8">
        <w:rPr>
          <w:sz w:val="28"/>
          <w:szCs w:val="28"/>
        </w:rPr>
        <w:t xml:space="preserve"> Зеньковского сельсовета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Константиновского </w:t>
      </w:r>
      <w:r w:rsidR="00746885">
        <w:rPr>
          <w:sz w:val="28"/>
          <w:szCs w:val="28"/>
        </w:rPr>
        <w:t xml:space="preserve"> района</w:t>
      </w:r>
    </w:p>
    <w:p w:rsidR="00746885" w:rsidRDefault="00F57DF8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Амурской </w:t>
      </w:r>
      <w:r w:rsidR="00746885">
        <w:rPr>
          <w:sz w:val="28"/>
          <w:szCs w:val="28"/>
        </w:rPr>
        <w:t>области</w:t>
      </w:r>
    </w:p>
    <w:p w:rsidR="00746885" w:rsidRDefault="00746885" w:rsidP="00746885">
      <w:pPr>
        <w:tabs>
          <w:tab w:val="left" w:pos="23591"/>
        </w:tabs>
        <w:ind w:left="141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D1EFD">
        <w:rPr>
          <w:sz w:val="28"/>
          <w:szCs w:val="28"/>
        </w:rPr>
        <w:t>«</w:t>
      </w:r>
      <w:r w:rsidR="00FD1195">
        <w:rPr>
          <w:sz w:val="28"/>
          <w:szCs w:val="28"/>
        </w:rPr>
        <w:t>26</w:t>
      </w:r>
      <w:r w:rsidR="00F57DF8">
        <w:rPr>
          <w:sz w:val="28"/>
          <w:szCs w:val="28"/>
        </w:rPr>
        <w:t>»</w:t>
      </w:r>
      <w:r w:rsidR="003D1EFD">
        <w:rPr>
          <w:sz w:val="28"/>
          <w:szCs w:val="28"/>
        </w:rPr>
        <w:t>0</w:t>
      </w:r>
      <w:r w:rsidR="00FD1195">
        <w:rPr>
          <w:sz w:val="28"/>
          <w:szCs w:val="28"/>
        </w:rPr>
        <w:t>8</w:t>
      </w:r>
      <w:r w:rsidR="003D1EFD">
        <w:rPr>
          <w:sz w:val="28"/>
          <w:szCs w:val="28"/>
        </w:rPr>
        <w:t>.</w:t>
      </w:r>
      <w:r w:rsidR="00F57DF8">
        <w:rPr>
          <w:sz w:val="28"/>
          <w:szCs w:val="28"/>
        </w:rPr>
        <w:t xml:space="preserve"> 201</w:t>
      </w:r>
      <w:r w:rsidR="00FD1195">
        <w:rPr>
          <w:sz w:val="28"/>
          <w:szCs w:val="28"/>
        </w:rPr>
        <w:t>8</w:t>
      </w:r>
      <w:r w:rsidR="00F57DF8">
        <w:rPr>
          <w:sz w:val="28"/>
          <w:szCs w:val="28"/>
        </w:rPr>
        <w:t xml:space="preserve"> </w:t>
      </w:r>
      <w:r>
        <w:rPr>
          <w:sz w:val="28"/>
          <w:szCs w:val="28"/>
        </w:rPr>
        <w:t>г. №</w:t>
      </w:r>
      <w:r w:rsidR="00FD1195">
        <w:rPr>
          <w:sz w:val="28"/>
          <w:szCs w:val="28"/>
        </w:rPr>
        <w:t xml:space="preserve"> 99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  <w:rPr>
          <w:sz w:val="28"/>
          <w:szCs w:val="28"/>
        </w:rPr>
      </w:pPr>
    </w:p>
    <w:p w:rsidR="00746885" w:rsidRDefault="00746885" w:rsidP="00746885">
      <w:pPr>
        <w:pStyle w:val="6"/>
        <w:numPr>
          <w:ilvl w:val="0"/>
          <w:numId w:val="0"/>
        </w:numPr>
        <w:tabs>
          <w:tab w:val="left" w:pos="23591"/>
        </w:tabs>
        <w:ind w:left="141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целевая программа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«Комплексная  межведомственная программа по профилактике преступлений и иных правонарушений в </w:t>
      </w:r>
      <w:r w:rsidR="002519E9">
        <w:rPr>
          <w:b/>
          <w:bCs/>
          <w:sz w:val="28"/>
        </w:rPr>
        <w:t>Зеньковском сельсовете на 2019</w:t>
      </w:r>
      <w:r w:rsidR="00F57DF8">
        <w:rPr>
          <w:b/>
          <w:bCs/>
          <w:sz w:val="28"/>
        </w:rPr>
        <w:t>-20</w:t>
      </w:r>
      <w:r w:rsidR="002519E9">
        <w:rPr>
          <w:b/>
          <w:bCs/>
          <w:sz w:val="28"/>
        </w:rPr>
        <w:t>21</w:t>
      </w:r>
      <w:r>
        <w:rPr>
          <w:b/>
          <w:bCs/>
          <w:sz w:val="28"/>
        </w:rPr>
        <w:t xml:space="preserve"> годы»</w:t>
      </w:r>
    </w:p>
    <w:p w:rsidR="00746885" w:rsidRPr="00934D7D" w:rsidRDefault="00746885" w:rsidP="00934D7D">
      <w:pPr>
        <w:pStyle w:val="2"/>
        <w:tabs>
          <w:tab w:val="left" w:pos="23591"/>
        </w:tabs>
        <w:spacing w:before="0"/>
        <w:ind w:left="1416" w:firstLine="0"/>
        <w:rPr>
          <w:rFonts w:ascii="Times New Roman" w:hAnsi="Times New Roman"/>
          <w:b w:val="0"/>
          <w:i w:val="0"/>
          <w:iCs w:val="0"/>
          <w:sz w:val="24"/>
          <w:szCs w:val="24"/>
        </w:rPr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934D7D">
      <w:pPr>
        <w:tabs>
          <w:tab w:val="left" w:pos="23591"/>
        </w:tabs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23591"/>
        </w:tabs>
        <w:ind w:left="1416"/>
        <w:jc w:val="center"/>
      </w:pPr>
    </w:p>
    <w:p w:rsidR="00934D7D" w:rsidRDefault="00934D7D" w:rsidP="00746885">
      <w:pPr>
        <w:tabs>
          <w:tab w:val="left" w:pos="17927"/>
        </w:tabs>
        <w:jc w:val="center"/>
        <w:rPr>
          <w:b/>
          <w:sz w:val="28"/>
          <w:szCs w:val="28"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П</w:t>
      </w:r>
      <w:proofErr w:type="gramEnd"/>
      <w:r>
        <w:rPr>
          <w:b/>
          <w:sz w:val="28"/>
          <w:szCs w:val="28"/>
        </w:rPr>
        <w:t xml:space="preserve"> А С П О Р Т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муниципальной целевой программы </w:t>
      </w:r>
      <w:r>
        <w:rPr>
          <w:b/>
          <w:sz w:val="28"/>
          <w:szCs w:val="28"/>
        </w:rPr>
        <w:t>«</w:t>
      </w:r>
      <w:proofErr w:type="gramStart"/>
      <w:r>
        <w:rPr>
          <w:b/>
          <w:sz w:val="28"/>
          <w:szCs w:val="28"/>
        </w:rPr>
        <w:t>Комплексная</w:t>
      </w:r>
      <w:proofErr w:type="gramEnd"/>
      <w:r>
        <w:rPr>
          <w:b/>
          <w:sz w:val="28"/>
          <w:szCs w:val="28"/>
        </w:rPr>
        <w:t xml:space="preserve"> межведомственная</w:t>
      </w:r>
    </w:p>
    <w:p w:rsidR="00746885" w:rsidRDefault="00746885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по профилактике преступлений и иных правонарушений</w:t>
      </w:r>
    </w:p>
    <w:p w:rsidR="00746885" w:rsidRDefault="00F57DF8" w:rsidP="00746885">
      <w:pPr>
        <w:tabs>
          <w:tab w:val="left" w:pos="1792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CB3EF8">
        <w:rPr>
          <w:b/>
          <w:sz w:val="28"/>
          <w:szCs w:val="28"/>
        </w:rPr>
        <w:t xml:space="preserve">Зеньковском </w:t>
      </w:r>
      <w:r w:rsidR="00173677">
        <w:rPr>
          <w:b/>
          <w:sz w:val="28"/>
          <w:szCs w:val="28"/>
        </w:rPr>
        <w:t>сельсовете на 2019 – 2021</w:t>
      </w:r>
      <w:r w:rsidR="00746885">
        <w:rPr>
          <w:b/>
          <w:sz w:val="28"/>
          <w:szCs w:val="28"/>
        </w:rPr>
        <w:t xml:space="preserve"> годы»</w:t>
      </w:r>
    </w:p>
    <w:p w:rsidR="00746885" w:rsidRDefault="00746885" w:rsidP="00746885">
      <w:pPr>
        <w:shd w:val="clear" w:color="auto" w:fill="FFFFFF"/>
        <w:tabs>
          <w:tab w:val="left" w:pos="23591"/>
        </w:tabs>
        <w:ind w:left="1416" w:right="19"/>
        <w:jc w:val="center"/>
        <w:rPr>
          <w:b/>
          <w:bCs/>
          <w:color w:val="000000"/>
          <w:sz w:val="16"/>
          <w:szCs w:val="16"/>
        </w:rPr>
      </w:pPr>
    </w:p>
    <w:tbl>
      <w:tblPr>
        <w:tblW w:w="0" w:type="auto"/>
        <w:tblInd w:w="122" w:type="dxa"/>
        <w:tblLayout w:type="fixed"/>
        <w:tblLook w:val="0000"/>
      </w:tblPr>
      <w:tblGrid>
        <w:gridCol w:w="2220"/>
        <w:gridCol w:w="960"/>
        <w:gridCol w:w="5970"/>
      </w:tblGrid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Наименование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1"/>
              </w:rPr>
            </w:pPr>
            <w:r>
              <w:rPr>
                <w:spacing w:val="-1"/>
              </w:rP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108"/>
              <w:jc w:val="both"/>
            </w:pPr>
            <w:r>
              <w:rPr>
                <w:spacing w:val="-1"/>
              </w:rPr>
              <w:t xml:space="preserve">Муниципальная целевая программа </w:t>
            </w:r>
            <w:r>
              <w:t xml:space="preserve">«Комплексная программа по профилактике преступлений и иных правонарушений в </w:t>
            </w:r>
            <w:r w:rsidR="00F57DF8">
              <w:t>Зен</w:t>
            </w:r>
            <w:r w:rsidR="00173677">
              <w:t>ьковском сельсовете на 2019-2021</w:t>
            </w:r>
            <w:r>
              <w:t xml:space="preserve"> годы» (далее - Программа)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заказчик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«</w:t>
            </w:r>
            <w:r w:rsidR="00F57DF8">
              <w:rPr>
                <w:sz w:val="24"/>
                <w:szCs w:val="24"/>
              </w:rPr>
              <w:t>Зеньковский</w:t>
            </w:r>
            <w:r>
              <w:rPr>
                <w:sz w:val="24"/>
                <w:szCs w:val="24"/>
              </w:rPr>
              <w:t xml:space="preserve"> сельсовет»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Муниципальный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 w:right="-205"/>
              <w:jc w:val="center"/>
            </w:pPr>
            <w:r>
              <w:t>заказчик - координатор 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Администрация </w:t>
            </w:r>
            <w:r w:rsidR="00F57DF8">
              <w:t>Зеньковского</w:t>
            </w:r>
            <w:r>
              <w:t xml:space="preserve"> сельсовета </w:t>
            </w:r>
            <w:r w:rsidR="00F57DF8">
              <w:t xml:space="preserve">Константиновского </w:t>
            </w:r>
            <w:r>
              <w:t xml:space="preserve">района </w:t>
            </w:r>
            <w:r w:rsidR="00F57DF8">
              <w:t xml:space="preserve">Амурской области </w:t>
            </w:r>
            <w:proofErr w:type="spellStart"/>
            <w:proofErr w:type="gramStart"/>
            <w:r>
              <w:t>области</w:t>
            </w:r>
            <w:proofErr w:type="spellEnd"/>
            <w:proofErr w:type="gramEnd"/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pacing w:val="-9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F57DF8">
            <w:pPr>
              <w:tabs>
                <w:tab w:val="left" w:pos="3927"/>
              </w:tabs>
              <w:snapToGrid w:val="0"/>
            </w:pPr>
            <w:r>
              <w:t>Цели и задачи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основными целями Программы являются: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обеспечение общественной безопасности и безопасности граждан на территории </w:t>
            </w:r>
            <w:r w:rsidR="00F57DF8">
              <w:t xml:space="preserve">Зеньковского </w:t>
            </w:r>
            <w:r>
              <w:t>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      </w:r>
            <w:r w:rsidR="00F57DF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устранение причин и условий, порождающих коррупцию;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качества и эффективности работы </w:t>
            </w:r>
            <w:r>
              <w:lastRenderedPageBreak/>
              <w:t>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повышение доверия общества к правоохранительным органам.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Для достижения основных целей Программы требуется решение следующих задач: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повышение уровня защиты жизни, здоровья и безопасности граждан на территории </w:t>
            </w:r>
            <w:r w:rsidR="00F57DF8">
              <w:t>Зеньковского</w:t>
            </w:r>
            <w:r>
              <w:t xml:space="preserve"> сельсовета, профилактика незаконной трудовой миграции;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proofErr w:type="gramStart"/>
            <w:r>
              <w:t xml:space="preserve">активизация участия и усиление взаимодействия территориальных органов федеральных органов исполнительной власти, органов исполнительной власти </w:t>
            </w:r>
            <w:r w:rsidR="00807FA9">
              <w:t>Амурской</w:t>
            </w:r>
            <w:r>
              <w:t xml:space="preserve">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      </w:r>
            <w:proofErr w:type="gramEnd"/>
          </w:p>
          <w:p w:rsidR="00746885" w:rsidRPr="00967CE7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</w:rPr>
            </w:pPr>
            <w:r w:rsidRPr="00967CE7">
              <w:rPr>
                <w:b/>
              </w:rPr>
              <w:t>предупреждение проявлений экстремизма и терроризма</w:t>
            </w:r>
            <w:proofErr w:type="gramStart"/>
            <w:r w:rsidRPr="00967CE7">
              <w:rPr>
                <w:b/>
              </w:rPr>
              <w:t>.</w:t>
            </w:r>
            <w:proofErr w:type="gramEnd"/>
            <w:r w:rsidRPr="00967CE7">
              <w:rPr>
                <w:b/>
              </w:rPr>
              <w:t xml:space="preserve"> </w:t>
            </w:r>
            <w:proofErr w:type="gramStart"/>
            <w:r w:rsidRPr="00967CE7">
              <w:rPr>
                <w:b/>
              </w:rPr>
              <w:t>ф</w:t>
            </w:r>
            <w:proofErr w:type="gramEnd"/>
            <w:r w:rsidRPr="00967CE7">
              <w:rPr>
                <w:b/>
              </w:rPr>
              <w:t xml:space="preserve">ормирование в обществе толерантного отношения к расовому, национальному, религиозному, идеологическому многообразию. Противодействие организованной </w:t>
            </w:r>
            <w:r w:rsidRPr="00967CE7">
              <w:rPr>
                <w:b/>
              </w:rPr>
              <w:lastRenderedPageBreak/>
              <w:t>преступности;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профилактика коррупции в органах местного самоуправления, формирование в обществе негативного отношения к коррупционному поведению;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      </w:r>
          </w:p>
          <w:p w:rsidR="00746885" w:rsidRPr="00967CE7" w:rsidRDefault="00746885" w:rsidP="00CA6246">
            <w:pPr>
              <w:tabs>
                <w:tab w:val="left" w:pos="3927"/>
              </w:tabs>
              <w:ind w:left="187"/>
              <w:jc w:val="both"/>
            </w:pPr>
            <w:r w:rsidRPr="00967CE7">
      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      </w:r>
            <w:proofErr w:type="spellStart"/>
            <w:r>
              <w:t>ресоциализации</w:t>
            </w:r>
            <w:proofErr w:type="spellEnd"/>
            <w:r>
              <w:t xml:space="preserve">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содействие трудовой занятости лиц, отбывающих наказание и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Важнейшие целевые индикаторы и показатели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ConsPlusNonformat"/>
              <w:tabs>
                <w:tab w:val="left" w:pos="3927"/>
              </w:tabs>
              <w:snapToGrid w:val="0"/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числа правонарушений, совершенных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улицах и в других общественных местах, с общим числом преступлений;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молодых людей, вовлеченных в проекты и программы в сфере социальной адаптации и профилактики асоциального поведения, в общем количестве молодежи;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лиц, систематически занимающихся физической культурой и спортом, в общей численности населения области;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трудоустроенных лиц, освобожденных из мест лишения свободы, в общем количестве обратившихся в центры занятости населения;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b/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Сроки реализации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r>
              <w:t>Программы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  <w:rPr>
                <w:sz w:val="10"/>
                <w:szCs w:val="10"/>
              </w:rPr>
            </w:pP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173677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2019-2021</w:t>
            </w:r>
            <w:r w:rsidR="00746885">
              <w:t xml:space="preserve"> годы</w:t>
            </w: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Основные мероприятия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организация и проведение совещания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 с предоставлением методических материалов;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 xml:space="preserve">проведение среди молодежи </w:t>
            </w:r>
            <w:proofErr w:type="spellStart"/>
            <w:r>
              <w:t>антинаркотических</w:t>
            </w:r>
            <w:proofErr w:type="spellEnd"/>
            <w:r>
              <w:t xml:space="preserve"> профилактических акций;</w:t>
            </w:r>
          </w:p>
          <w:p w:rsidR="00746885" w:rsidRDefault="00746885" w:rsidP="00CA6246">
            <w:pPr>
              <w:widowControl w:val="0"/>
              <w:tabs>
                <w:tab w:val="left" w:pos="3927"/>
              </w:tabs>
              <w:ind w:left="187"/>
              <w:jc w:val="both"/>
            </w:pPr>
            <w:r>
              <w:t>обеспечение участия в проведении районных мероприятий, посвященных призыву в Вооруженные Силы России.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Исполнители </w:t>
            </w:r>
            <w:proofErr w:type="gramStart"/>
            <w:r>
              <w:t>основных</w:t>
            </w:r>
            <w:proofErr w:type="gramEnd"/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мероприятий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lastRenderedPageBreak/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napToGrid w:val="0"/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  <w:r w:rsidR="00807FA9" w:rsidRPr="00807FA9">
              <w:rPr>
                <w:sz w:val="24"/>
                <w:szCs w:val="24"/>
              </w:rPr>
              <w:t>Зеньковского</w:t>
            </w:r>
            <w:r>
              <w:rPr>
                <w:sz w:val="24"/>
                <w:szCs w:val="24"/>
              </w:rPr>
              <w:t xml:space="preserve"> сельсовета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</w:t>
            </w:r>
            <w:r w:rsidR="00807FA9">
              <w:rPr>
                <w:sz w:val="24"/>
                <w:szCs w:val="24"/>
              </w:rPr>
              <w:t xml:space="preserve">Амурской </w:t>
            </w:r>
            <w:r>
              <w:rPr>
                <w:sz w:val="24"/>
                <w:szCs w:val="24"/>
              </w:rPr>
              <w:t xml:space="preserve"> области,</w:t>
            </w:r>
          </w:p>
          <w:p w:rsidR="00746885" w:rsidRDefault="00746885" w:rsidP="00CA6246">
            <w:pPr>
              <w:pStyle w:val="a5"/>
              <w:widowControl w:val="0"/>
              <w:tabs>
                <w:tab w:val="left" w:pos="3927"/>
              </w:tabs>
              <w:spacing w:after="0" w:line="240" w:lineRule="auto"/>
              <w:ind w:left="18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Областное казенное учреждение Центр занятости населения </w:t>
            </w:r>
            <w:r w:rsidR="00807FA9">
              <w:rPr>
                <w:sz w:val="24"/>
                <w:szCs w:val="24"/>
              </w:rPr>
              <w:t>Константиновского</w:t>
            </w:r>
            <w:r>
              <w:rPr>
                <w:sz w:val="24"/>
                <w:szCs w:val="24"/>
              </w:rPr>
              <w:t xml:space="preserve"> района (далее – ОКУ ЦЗН </w:t>
            </w:r>
            <w:r w:rsidR="00807FA9">
              <w:rPr>
                <w:sz w:val="24"/>
                <w:szCs w:val="24"/>
              </w:rPr>
              <w:t xml:space="preserve">Константиновского </w:t>
            </w:r>
            <w:r>
              <w:rPr>
                <w:sz w:val="24"/>
                <w:szCs w:val="24"/>
              </w:rPr>
              <w:t>района) (по согласованию)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proofErr w:type="spellStart"/>
            <w:r>
              <w:t>Константиновское</w:t>
            </w:r>
            <w:proofErr w:type="spellEnd"/>
            <w:r>
              <w:t xml:space="preserve"> </w:t>
            </w:r>
            <w:r w:rsidR="00746885">
              <w:t>отделение межмуниципального отдела МВД России «</w:t>
            </w:r>
            <w:r>
              <w:t>Михайловский</w:t>
            </w:r>
            <w:r w:rsidR="00746885">
              <w:t xml:space="preserve">» (далее – </w:t>
            </w:r>
            <w:proofErr w:type="spellStart"/>
            <w:r>
              <w:t>Константиновское</w:t>
            </w:r>
            <w:proofErr w:type="spellEnd"/>
            <w:r w:rsidR="00746885">
              <w:t xml:space="preserve"> отделение МО МВД России «</w:t>
            </w:r>
            <w:r>
              <w:t>Михайловский</w:t>
            </w:r>
            <w:r w:rsidR="00746885">
              <w:t>») (по согласованию),</w:t>
            </w:r>
          </w:p>
          <w:p w:rsidR="00746885" w:rsidRDefault="00CB3EF8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 Управление</w:t>
            </w:r>
            <w:r w:rsidR="00746885">
              <w:t xml:space="preserve"> Федеральной миграционной службы по </w:t>
            </w:r>
            <w:r w:rsidR="00807FA9">
              <w:t>Амурской</w:t>
            </w:r>
            <w:r w:rsidR="00746885">
              <w:t xml:space="preserve"> области в </w:t>
            </w:r>
            <w:r w:rsidR="00807FA9">
              <w:t>Константиновском</w:t>
            </w:r>
            <w:r w:rsidR="00746885">
              <w:t xml:space="preserve"> районе  (по согласованию),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Муниципальная межведомственная комиссия по профилактике преступлений и иных правонарушений,</w:t>
            </w:r>
          </w:p>
          <w:p w:rsidR="00746885" w:rsidRDefault="00746885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 xml:space="preserve">Антитеррористическая комиссия </w:t>
            </w:r>
            <w:r w:rsidR="00807FA9">
              <w:t>Константиновского</w:t>
            </w:r>
            <w:r>
              <w:t xml:space="preserve"> района,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добровольная народная дружина</w:t>
            </w:r>
            <w:r w:rsidR="00746885">
              <w:t xml:space="preserve"> по охране общественного порядка (по согласованию),</w:t>
            </w:r>
          </w:p>
          <w:p w:rsidR="00746885" w:rsidRDefault="00807FA9" w:rsidP="00CA6246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</w:pPr>
            <w:r>
              <w:t>общественный совет</w:t>
            </w:r>
            <w:r w:rsidR="00746885">
              <w:t xml:space="preserve"> профилактики правонарушений</w:t>
            </w:r>
            <w:proofErr w:type="gramStart"/>
            <w:r w:rsidR="00746885">
              <w:t xml:space="preserve"> ,</w:t>
            </w:r>
            <w:proofErr w:type="gramEnd"/>
          </w:p>
          <w:p w:rsidR="00746885" w:rsidRDefault="00746885" w:rsidP="00807FA9">
            <w:pPr>
              <w:pStyle w:val="a3"/>
              <w:widowControl w:val="0"/>
              <w:tabs>
                <w:tab w:val="left" w:pos="3927"/>
              </w:tabs>
              <w:spacing w:after="0"/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c>
          <w:tcPr>
            <w:tcW w:w="2220" w:type="dxa"/>
          </w:tcPr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lastRenderedPageBreak/>
              <w:t xml:space="preserve">Объемы и источники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proofErr w:type="spellStart"/>
            <w:r>
              <w:t>рования</w:t>
            </w:r>
            <w:proofErr w:type="spellEnd"/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финансирование программных мероприятий предусмотрено осуществлять за счет средств муниципального бюджета «</w:t>
            </w:r>
            <w:r w:rsidR="00807FA9">
              <w:t>Зеньковский</w:t>
            </w:r>
            <w:r>
              <w:t xml:space="preserve"> сельсовет».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Общий объем финансовых средств, необходимых на реализацию мероприятий Программы, за весь период предлагается установить в размере </w:t>
            </w:r>
            <w:r w:rsidR="005A4EC6">
              <w:t>15</w:t>
            </w:r>
            <w:r>
              <w:t xml:space="preserve">.0 тыс. рублей, в </w:t>
            </w:r>
            <w:r w:rsidR="00934D7D">
              <w:t xml:space="preserve">том числе: в 2019 – </w:t>
            </w:r>
            <w:r w:rsidR="00974018">
              <w:t>5</w:t>
            </w:r>
            <w:r w:rsidR="00934D7D">
              <w:t>.0 тыс</w:t>
            </w:r>
            <w:proofErr w:type="gramStart"/>
            <w:r w:rsidR="00934D7D">
              <w:t>.р</w:t>
            </w:r>
            <w:proofErr w:type="gramEnd"/>
            <w:r w:rsidR="00934D7D">
              <w:t xml:space="preserve">ублей, в 2020 – </w:t>
            </w:r>
            <w:r w:rsidR="00974018">
              <w:t>5</w:t>
            </w:r>
            <w:r w:rsidR="00934D7D">
              <w:t>.0 тыс.рублей</w:t>
            </w:r>
            <w:r w:rsidR="00974018">
              <w:t xml:space="preserve">; 2021г.- 5,0 </w:t>
            </w:r>
            <w:proofErr w:type="spellStart"/>
            <w:r w:rsidR="00974018">
              <w:t>тыс.руб</w:t>
            </w:r>
            <w:proofErr w:type="spellEnd"/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CA6246">
        <w:trPr>
          <w:gridAfter w:val="1"/>
          <w:wAfter w:w="5970" w:type="dxa"/>
        </w:trPr>
        <w:tc>
          <w:tcPr>
            <w:tcW w:w="222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Система</w:t>
            </w:r>
          </w:p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организации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center"/>
            </w:pPr>
            <w:proofErr w:type="gramStart"/>
            <w:r>
              <w:t>контроля за</w:t>
            </w:r>
            <w:proofErr w:type="gramEnd"/>
            <w:r>
              <w:t xml:space="preserve"> исполнением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</w:tr>
    </w:tbl>
    <w:p w:rsidR="00807FA9" w:rsidRDefault="00746885" w:rsidP="00807FA9">
      <w:pPr>
        <w:pStyle w:val="a3"/>
        <w:widowControl w:val="0"/>
        <w:tabs>
          <w:tab w:val="left" w:pos="3927"/>
        </w:tabs>
        <w:spacing w:after="0"/>
        <w:ind w:left="187"/>
        <w:jc w:val="both"/>
      </w:pPr>
      <w:r>
        <w:lastRenderedPageBreak/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807FA9">
        <w:t xml:space="preserve">Зеньковским </w:t>
      </w:r>
      <w:r>
        <w:t xml:space="preserve"> сельс</w:t>
      </w:r>
      <w:r w:rsidR="00807FA9">
        <w:t>ким С</w:t>
      </w:r>
      <w:r>
        <w:t>ове</w:t>
      </w:r>
      <w:r w:rsidR="00807FA9">
        <w:t>том</w:t>
      </w:r>
      <w:r>
        <w:t xml:space="preserve">, Главой администрации </w:t>
      </w:r>
      <w:r w:rsidR="00807FA9">
        <w:t>Зеньковского</w:t>
      </w:r>
    </w:p>
    <w:tbl>
      <w:tblPr>
        <w:tblW w:w="12900" w:type="dxa"/>
        <w:tblLayout w:type="fixed"/>
        <w:tblLook w:val="0000"/>
      </w:tblPr>
      <w:tblGrid>
        <w:gridCol w:w="5970"/>
        <w:gridCol w:w="960"/>
        <w:gridCol w:w="5970"/>
      </w:tblGrid>
      <w:tr w:rsidR="00746885" w:rsidTr="00974018">
        <w:trPr>
          <w:gridAfter w:val="2"/>
          <w:wAfter w:w="6930" w:type="dxa"/>
        </w:trPr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 xml:space="preserve"> сельсовета,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текущий контроль осуществляется муниципальным заказчиком-координатором Программы – администрацией </w:t>
            </w:r>
            <w:r w:rsidR="00807FA9">
              <w:t xml:space="preserve">Зеньковского </w:t>
            </w:r>
            <w:r>
              <w:t>сельсовета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  <w:rPr>
                <w:sz w:val="10"/>
                <w:szCs w:val="10"/>
              </w:rPr>
            </w:pPr>
          </w:p>
        </w:tc>
      </w:tr>
      <w:tr w:rsidR="00746885" w:rsidTr="00974018"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 xml:space="preserve">Ожидаемые </w:t>
            </w:r>
          </w:p>
          <w:p w:rsidR="00746885" w:rsidRDefault="00746885" w:rsidP="00CA6246">
            <w:pPr>
              <w:tabs>
                <w:tab w:val="left" w:pos="935"/>
              </w:tabs>
              <w:snapToGrid w:val="0"/>
              <w:jc w:val="center"/>
            </w:pPr>
            <w:r>
              <w:t>конечные результаты реализации Программы и показатели эффективности реализации Программы</w:t>
            </w:r>
          </w:p>
        </w:tc>
        <w:tc>
          <w:tcPr>
            <w:tcW w:w="96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5970" w:type="dxa"/>
          </w:tcPr>
          <w:p w:rsidR="00746885" w:rsidRDefault="00746885" w:rsidP="00CA6246">
            <w:pPr>
              <w:tabs>
                <w:tab w:val="left" w:pos="3927"/>
              </w:tabs>
              <w:snapToGrid w:val="0"/>
              <w:ind w:left="187"/>
              <w:jc w:val="both"/>
            </w:pPr>
            <w:r>
              <w:t>реализация мероприятий Программы позволит: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государственной системы  социальной профилактики правонарушений, привлечь к организации деятельности по предупреждению правонарушений предприятия, учреждения, организации различных форм собственности, а также общественные организации;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сократить общее количество совершаемых преступлений;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оздоровить обстановку на улицах и других общественных местах;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повысить эффективность профилактических мероприятий, проводимых среди молодежи и несовершеннолетних;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количество дорожно-транспортных происшествий и тяжесть их последствий;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усилить </w:t>
            </w:r>
            <w:proofErr w:type="gramStart"/>
            <w:r>
              <w:t>контроль  за</w:t>
            </w:r>
            <w:proofErr w:type="gramEnd"/>
            <w:r>
              <w:t xml:space="preserve"> миграционными потоками, снизить количество незаконных мигрантов;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улучшить информационное обеспечение деятельности местного самоуправления, государственных органов и общественных организаций по охране общественного порядка на территории </w:t>
            </w:r>
            <w:r w:rsidR="005E0298">
              <w:t>Зеньковского</w:t>
            </w:r>
            <w:r>
              <w:t xml:space="preserve"> сельсовета;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обеспечить надлежащий уровень профилактики правонарушений, антитеррористической безопасности населения и уязвимой инфраструктуры;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способствовать развитию принципов толерантности у </w:t>
            </w:r>
            <w:r>
              <w:lastRenderedPageBreak/>
              <w:t>населения, сохранению стабильности в сфере межэтнических и тесно связанных с ними межконфессиональных отношении;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 xml:space="preserve">стабилизировать </w:t>
            </w:r>
            <w:proofErr w:type="spellStart"/>
            <w:r>
              <w:t>наркоситуацию</w:t>
            </w:r>
            <w:proofErr w:type="spellEnd"/>
            <w:r>
              <w:t>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развивать систему конституционных гарантий, направленных на обеспечение прав и свобод граждан;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снизить уровень рецидивной и «бытовой</w:t>
            </w:r>
            <w:proofErr w:type="gramStart"/>
            <w:r>
              <w:t>»п</w:t>
            </w:r>
            <w:proofErr w:type="gramEnd"/>
            <w:r>
              <w:t>реступности;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увеличить число трудоустроенных лиц, освободившихся из мест лишения свободы;</w:t>
            </w:r>
          </w:p>
          <w:p w:rsidR="00746885" w:rsidRDefault="00746885" w:rsidP="00CA6246">
            <w:pPr>
              <w:tabs>
                <w:tab w:val="left" w:pos="3927"/>
              </w:tabs>
              <w:ind w:left="187"/>
              <w:jc w:val="both"/>
            </w:pPr>
            <w:r>
              <w:t>создать необходимые условия для обеспечения полезной занятости лиц, освободившихся из мест лишения свободы;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количество правонарушений, выявленных сотрудниками органов внутренних дел во взаимодействии с представителями общественных формирований правоохранительной направленности;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молодых людей, вовлеченных в проекты и пр</w:t>
            </w:r>
            <w:r w:rsidR="005E0298">
              <w:rPr>
                <w:rFonts w:ascii="Times New Roman" w:hAnsi="Times New Roman" w:cs="Times New Roman"/>
                <w:sz w:val="24"/>
                <w:szCs w:val="24"/>
              </w:rPr>
              <w:t>ограммы в сфере социальной адап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тации и профилактики асоциального поведения;</w:t>
            </w:r>
          </w:p>
          <w:p w:rsidR="00746885" w:rsidRDefault="00746885" w:rsidP="00CA6246">
            <w:pPr>
              <w:pStyle w:val="ConsPlusNonformat"/>
              <w:tabs>
                <w:tab w:val="left" w:pos="3927"/>
              </w:tabs>
              <w:ind w:left="18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увеличить долю лиц, систематически занимающихся физической культурой и спортом.</w:t>
            </w:r>
          </w:p>
        </w:tc>
      </w:tr>
    </w:tbl>
    <w:p w:rsidR="00746885" w:rsidRDefault="00746885" w:rsidP="00746885">
      <w:pPr>
        <w:tabs>
          <w:tab w:val="left" w:pos="23591"/>
        </w:tabs>
        <w:ind w:left="1416"/>
        <w:jc w:val="center"/>
      </w:pP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  <w:lang w:val="en-US"/>
        </w:rPr>
        <w:t>I</w:t>
      </w:r>
      <w:r>
        <w:rPr>
          <w:b/>
          <w:bCs/>
        </w:rPr>
        <w:t>. Характеристика проблемы, на решение которой направлена</w:t>
      </w:r>
    </w:p>
    <w:p w:rsidR="00746885" w:rsidRDefault="00746885" w:rsidP="00746885">
      <w:pPr>
        <w:tabs>
          <w:tab w:val="left" w:pos="23591"/>
        </w:tabs>
        <w:ind w:left="1416"/>
        <w:jc w:val="center"/>
        <w:rPr>
          <w:b/>
          <w:bCs/>
        </w:rPr>
      </w:pPr>
      <w:r>
        <w:rPr>
          <w:b/>
          <w:bCs/>
        </w:rPr>
        <w:t>Программа</w:t>
      </w:r>
    </w:p>
    <w:p w:rsidR="00746885" w:rsidRDefault="00746885" w:rsidP="00746885">
      <w:pPr>
        <w:tabs>
          <w:tab w:val="left" w:pos="17867"/>
        </w:tabs>
        <w:ind w:left="-15" w:firstLine="645"/>
        <w:jc w:val="both"/>
      </w:pPr>
      <w:r>
        <w:rPr>
          <w:rFonts w:eastAsia="Arial Unicode MS" w:cs="Arial Unicode MS"/>
          <w:bCs/>
        </w:rPr>
        <w:t>Муниципальная</w:t>
      </w:r>
      <w:r>
        <w:t xml:space="preserve"> целевая программа «Комплексная межведомственная программа по профилактике преступлений и иных правонарушений</w:t>
      </w:r>
      <w:r w:rsidR="005E0298">
        <w:t xml:space="preserve"> в Зеньк</w:t>
      </w:r>
      <w:r w:rsidR="00974018">
        <w:t>овском сельсовете на 2019 - 2021</w:t>
      </w:r>
      <w:r>
        <w:t xml:space="preserve"> годы» ориентирована на дальнейшее развитие и совершенствование целенаправленной скоординированной работы органов местного самоуправления и правоохранительных органов по реализации государственной политики в сфере профилактики правонарушений.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8047"/>
        </w:tabs>
        <w:ind w:left="30" w:firstLine="660"/>
        <w:jc w:val="both"/>
      </w:pPr>
      <w:r>
        <w:t>Особого внимания требует продолжающееся распространение злоупотребления алкоголем.</w:t>
      </w:r>
    </w:p>
    <w:p w:rsidR="00746885" w:rsidRDefault="00746885" w:rsidP="00746885">
      <w:pPr>
        <w:tabs>
          <w:tab w:val="left" w:pos="17987"/>
        </w:tabs>
        <w:autoSpaceDE w:val="0"/>
        <w:ind w:left="15" w:firstLine="660"/>
        <w:jc w:val="both"/>
      </w:pPr>
      <w:r>
        <w:lastRenderedPageBreak/>
        <w:t>Одной из серьезных проблем обеспечения правопорядка продолжает оставаться состояние уличной преступности. Причиной совершения деяний данного вида, как правило, является недостаточно эффективная профилактическая работа в муниципальных образованиях.</w:t>
      </w:r>
    </w:p>
    <w:p w:rsidR="00746885" w:rsidRDefault="00746885" w:rsidP="00746885">
      <w:pPr>
        <w:tabs>
          <w:tab w:val="left" w:pos="17987"/>
        </w:tabs>
        <w:autoSpaceDE w:val="0"/>
        <w:ind w:left="15" w:firstLine="645"/>
        <w:jc w:val="both"/>
      </w:pPr>
      <w:r>
        <w:t>Оценивая оперативную обстановку, можно предположить рост преступлений, совершенных ранее их совершавшими лицами, связанных с незаконным оборотом наркотических средств и психотропных веществ, а также относящихся к категории тяжких и особо тяжких.</w:t>
      </w:r>
    </w:p>
    <w:p w:rsidR="00746885" w:rsidRDefault="00746885" w:rsidP="00746885">
      <w:pPr>
        <w:tabs>
          <w:tab w:val="left" w:pos="17987"/>
        </w:tabs>
        <w:autoSpaceDE w:val="0"/>
        <w:ind w:left="15" w:firstLine="705"/>
        <w:jc w:val="both"/>
      </w:pPr>
      <w:r>
        <w:t>В этих условиях потребуется усиление взаимодействия правоохранительных органов с органами местного самоуправления, использование в профилактике преступлений и иных правонарушений возможностей общественных организаций и населения, средств массовой информации.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Возможности для реализации системы мер по борьбе с преступностью и организации профилактической работы  имеются. Развиваются межведомственное взаимодействие и сотрудничество по борьбе с преступностью. Вместе с тем требуется совершенствование комплексного подхода и координация действий в этом направлении.</w:t>
      </w:r>
    </w:p>
    <w:p w:rsidR="00746885" w:rsidRDefault="00746885" w:rsidP="00746885">
      <w:pPr>
        <w:tabs>
          <w:tab w:val="left" w:pos="17927"/>
        </w:tabs>
        <w:autoSpaceDE w:val="0"/>
        <w:ind w:firstLine="660"/>
        <w:jc w:val="both"/>
      </w:pPr>
      <w:r>
        <w:t xml:space="preserve">Терроризм и экстремизм в современных условиях стали основными источниками угроз для населения нашей страны, в том числе и для жителей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tabs>
          <w:tab w:val="left" w:pos="18047"/>
        </w:tabs>
        <w:autoSpaceDE w:val="0"/>
        <w:ind w:left="30" w:firstLine="660"/>
        <w:jc w:val="both"/>
      </w:pPr>
      <w:r>
        <w:t>В этой связи государственная политика в сфере борьбы с этими опасными социальными явлениями является важным звеном в системе мер, направленных на обеспечение национальной безопасности России.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Правоохранительным органам, заинтересованным ведомствам и организациям удается в значительной степени не допускать актов терроризма на территории региона. Однако в настоящее время уровень террористической опасности остается достаточно высоким, поэтому указанные проблемы требуют повышенного внимания со стороны правоохранительных структур, органов местного самоуправления, а также активного участия общественных, религиозных объединений, средств массовой информации и иных заинтересованных структур. Вместе с тем, материально-техническое обеспечение антитеррористической деятельности на многих из объектов учреждений  культуры, торговли и досуга явно недостаточно.</w:t>
      </w:r>
    </w:p>
    <w:p w:rsidR="00746885" w:rsidRDefault="00746885" w:rsidP="00746885">
      <w:pPr>
        <w:tabs>
          <w:tab w:val="left" w:pos="23591"/>
        </w:tabs>
        <w:autoSpaceDE w:val="0"/>
        <w:ind w:left="1416"/>
        <w:jc w:val="both"/>
      </w:pPr>
    </w:p>
    <w:p w:rsidR="00746885" w:rsidRDefault="00746885" w:rsidP="00746885">
      <w:pPr>
        <w:tabs>
          <w:tab w:val="left" w:pos="17927"/>
        </w:tabs>
        <w:ind w:firstLine="570"/>
        <w:jc w:val="both"/>
      </w:pPr>
      <w:r>
        <w:t>Государством уделяется большое внимание мерам по усилению борьбы с преступностью и предупреждению рецидива, поэтому проблема социальной адаптации граждан, освободившихся из мест лишения свободы, приобретает особую значимость.</w:t>
      </w:r>
    </w:p>
    <w:p w:rsidR="00746885" w:rsidRDefault="005E0298" w:rsidP="00746885">
      <w:pPr>
        <w:tabs>
          <w:tab w:val="left" w:pos="17927"/>
        </w:tabs>
        <w:ind w:firstLine="570"/>
        <w:jc w:val="both"/>
      </w:pPr>
      <w:r>
        <w:t>Увеличивается</w:t>
      </w:r>
      <w:r w:rsidR="00746885">
        <w:t xml:space="preserve"> численность лиц, освободившихся из учреждений отбывания наказания в виде лишения свободы, в том числе не имеющих места жительства или сре</w:t>
      </w:r>
      <w:proofErr w:type="gramStart"/>
      <w:r w:rsidR="00746885">
        <w:t>дств к с</w:t>
      </w:r>
      <w:proofErr w:type="gramEnd"/>
      <w:r w:rsidR="00746885">
        <w:t>уществованию и возможности трудоустройства.</w:t>
      </w:r>
    </w:p>
    <w:p w:rsidR="00746885" w:rsidRDefault="00746885" w:rsidP="00746885">
      <w:pPr>
        <w:pStyle w:val="ConsPlusNormal"/>
        <w:tabs>
          <w:tab w:val="left" w:pos="23591"/>
        </w:tabs>
        <w:suppressAutoHyphens w:val="0"/>
        <w:ind w:left="1416" w:firstLine="0"/>
        <w:jc w:val="both"/>
        <w:rPr>
          <w:rFonts w:ascii="Times New Roman" w:hAnsi="Times New Roman"/>
          <w:sz w:val="24"/>
          <w:szCs w:val="24"/>
        </w:rPr>
      </w:pPr>
    </w:p>
    <w:p w:rsidR="00746885" w:rsidRDefault="00746885" w:rsidP="00746885">
      <w:pPr>
        <w:pStyle w:val="ConsPlusNormal"/>
        <w:tabs>
          <w:tab w:val="left" w:pos="18047"/>
        </w:tabs>
        <w:suppressAutoHyphens w:val="0"/>
        <w:ind w:left="30"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время отбывания наказания осужденные утрачивают социально-полезные связи, не готовы решать проблемы в изменившемся обществе. Для социализации человека в общество, а также в целях предупреждения рецидива преступности важно оказать поддержку лицу, освободившемуся из мест лишения свободы, в виде психологической, юридической, медицинской, материальной и иной помощи, необходимой для его полноправного участия в жизни общества.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отрицательным факторам, толкающим осужденных к совершению повторных преступлений, относятся: отсутствие работы и </w:t>
      </w:r>
      <w:r>
        <w:rPr>
          <w:rFonts w:ascii="Times New Roman" w:hAnsi="Times New Roman"/>
          <w:sz w:val="24"/>
          <w:szCs w:val="24"/>
        </w:rPr>
        <w:lastRenderedPageBreak/>
        <w:t>соответствующих документов для трудоустройства, незанятость трудом либо учебой, психологические проблемы, разногласия с семьей, обществом, отсутствие места жительства, алкогольная и наркотическая зависимость и т.п.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right="-75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правило, лица данной категории имеют недостаточный профессиональный уровень, низкую мотивацию к труду, неудовлетворительное состояние здоровья, склонность к неадекватному поведению и нарушению трудовой дисциплины. Поэтому они менее востребованы работодателями, чаще подвержены риску увольнения и дискриминации при приеме на работу.</w:t>
      </w:r>
    </w:p>
    <w:p w:rsidR="00746885" w:rsidRDefault="00746885" w:rsidP="00746885">
      <w:pPr>
        <w:pStyle w:val="ConsPlusNormal"/>
        <w:tabs>
          <w:tab w:val="left" w:pos="17927"/>
        </w:tabs>
        <w:suppressAutoHyphens w:val="0"/>
        <w:ind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Отсутствие жилья, сре</w:t>
      </w:r>
      <w:proofErr w:type="gramStart"/>
      <w:r>
        <w:rPr>
          <w:rFonts w:ascii="Times New Roman" w:hAnsi="Times New Roman"/>
          <w:sz w:val="24"/>
          <w:szCs w:val="24"/>
        </w:rPr>
        <w:t>дств к с</w:t>
      </w:r>
      <w:proofErr w:type="gramEnd"/>
      <w:r>
        <w:rPr>
          <w:rFonts w:ascii="Times New Roman" w:hAnsi="Times New Roman"/>
          <w:sz w:val="24"/>
          <w:szCs w:val="24"/>
        </w:rPr>
        <w:t>уществованию вынуждают их, находясь на свободе, заниматься бродяжничеством, попрошайничеством, толкают на совершение новых преступлений.</w:t>
      </w:r>
    </w:p>
    <w:p w:rsidR="00746885" w:rsidRDefault="00746885" w:rsidP="00746885">
      <w:pPr>
        <w:pStyle w:val="ConsPlusNormal"/>
        <w:tabs>
          <w:tab w:val="left" w:pos="17987"/>
        </w:tabs>
        <w:suppressAutoHyphens w:val="0"/>
        <w:ind w:left="15" w:firstLine="5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Нерешенность проблем указанной категории граждан негативно влияет на состояние криминогенной и эпидемиологической ситуации на территории МО.</w:t>
      </w:r>
    </w:p>
    <w:p w:rsidR="00746885" w:rsidRDefault="00746885" w:rsidP="00746885">
      <w:pPr>
        <w:tabs>
          <w:tab w:val="left" w:pos="17927"/>
        </w:tabs>
        <w:autoSpaceDE w:val="0"/>
        <w:jc w:val="both"/>
      </w:pPr>
      <w:r>
        <w:t>Решение обозначенных проблем невозможно без серьезной поддержки  и объединения усилий правоохранительных органов, различных ведомств, органов местного самоуправления.</w:t>
      </w:r>
    </w:p>
    <w:p w:rsidR="00746885" w:rsidRDefault="00746885" w:rsidP="00746885">
      <w:pPr>
        <w:tabs>
          <w:tab w:val="left" w:pos="17987"/>
        </w:tabs>
        <w:ind w:left="15" w:right="-75" w:firstLine="570"/>
        <w:jc w:val="both"/>
      </w:pPr>
      <w:r>
        <w:t>Реализация Программы позволит обеспечить надлежащий уровень профилактики правонарушений, антитеррористической безопасности насе</w:t>
      </w:r>
      <w:r w:rsidR="009F59CE">
        <w:t>ления и уязвимой инфраструктуры</w:t>
      </w:r>
      <w:r>
        <w:t xml:space="preserve">, будет способствовать развитию принципов толерантности у населения МО, сохранению стабильности в сфере межэтнических и тесно связанных с ними межконфессиональных отношений, стабилизирует </w:t>
      </w:r>
      <w:proofErr w:type="spellStart"/>
      <w:r>
        <w:t>наркоситуацию</w:t>
      </w:r>
      <w:proofErr w:type="spellEnd"/>
      <w:r>
        <w:t>, а также позволит развивать систему конституционных гарантий, направленных на обеспечение прав и свобод граждан.</w:t>
      </w:r>
    </w:p>
    <w:p w:rsidR="00746885" w:rsidRDefault="00746885" w:rsidP="00746885">
      <w:pPr>
        <w:tabs>
          <w:tab w:val="left" w:pos="23591"/>
        </w:tabs>
        <w:ind w:left="1416" w:right="-87" w:firstLine="570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II. Цели и задачи Программы, срок ее реализации, целевые</w:t>
      </w:r>
    </w:p>
    <w:p w:rsidR="00746885" w:rsidRDefault="00746885" w:rsidP="00746885">
      <w:pPr>
        <w:tabs>
          <w:tab w:val="left" w:pos="17867"/>
        </w:tabs>
        <w:ind w:left="-15"/>
        <w:jc w:val="center"/>
        <w:rPr>
          <w:b/>
          <w:bCs/>
        </w:rPr>
      </w:pPr>
      <w:r>
        <w:rPr>
          <w:b/>
          <w:bCs/>
        </w:rPr>
        <w:t>индикаторы и показатели, характеризующие эффективность</w:t>
      </w:r>
    </w:p>
    <w:p w:rsidR="00746885" w:rsidRDefault="00746885" w:rsidP="00746885">
      <w:pPr>
        <w:tabs>
          <w:tab w:val="left" w:pos="17927"/>
        </w:tabs>
        <w:jc w:val="center"/>
        <w:rPr>
          <w:b/>
          <w:bCs/>
        </w:rPr>
      </w:pPr>
      <w:r>
        <w:rPr>
          <w:b/>
          <w:bCs/>
        </w:rPr>
        <w:t>реализации Программы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6511"/>
        </w:tabs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Основными целями Программы являются: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обеспечение общественной безопасности и безопасности граждан на территории  </w:t>
      </w:r>
      <w:r w:rsidR="005E0298">
        <w:t>Зеньковского</w:t>
      </w:r>
      <w:r>
        <w:t xml:space="preserve"> сельсовета;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совершенствование структуры системы государственного, муниципального и общественного воздействия на причины и условия, способствующие совершению правонарушений и преступлений на территории </w:t>
      </w:r>
      <w:r w:rsidR="005E0298">
        <w:t>Зеньковского</w:t>
      </w:r>
      <w:r>
        <w:t xml:space="preserve"> сельсовета</w:t>
      </w:r>
      <w:proofErr w:type="gramStart"/>
      <w:r>
        <w:t xml:space="preserve"> ;</w:t>
      </w:r>
      <w:proofErr w:type="gramEnd"/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устранение причин и условий, порождающих коррупцию;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повышение доверия общества к правоохранительным органам.</w:t>
      </w:r>
    </w:p>
    <w:p w:rsidR="00746885" w:rsidRDefault="00746885" w:rsidP="00746885">
      <w:pPr>
        <w:pStyle w:val="consplusnonformat0"/>
        <w:tabs>
          <w:tab w:val="left" w:pos="17927"/>
        </w:tabs>
        <w:spacing w:before="0" w:after="0"/>
        <w:ind w:firstLine="570"/>
        <w:jc w:val="both"/>
      </w:pPr>
      <w:r>
        <w:t>Для достижения целей Программы необходимо решение следующих задач: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lastRenderedPageBreak/>
        <w:t xml:space="preserve">повышение уровня защиты жизни, здоровья и безопасности граждан на территории </w:t>
      </w:r>
      <w:r w:rsidR="005E0298">
        <w:t>Зеньковского</w:t>
      </w:r>
      <w:r>
        <w:t xml:space="preserve"> сельсовета, профилактика незаконной трудовой миграции;</w:t>
      </w:r>
    </w:p>
    <w:p w:rsidR="00746885" w:rsidRDefault="00746885" w:rsidP="00746885">
      <w:pPr>
        <w:tabs>
          <w:tab w:val="left" w:pos="17987"/>
        </w:tabs>
        <w:ind w:left="15" w:right="-75"/>
        <w:jc w:val="both"/>
      </w:pPr>
      <w:r>
        <w:t>активизация участия и усиление взаимодействия</w:t>
      </w:r>
      <w:r w:rsidR="00934D7D">
        <w:t xml:space="preserve"> </w:t>
      </w:r>
      <w:r>
        <w:t xml:space="preserve"> органов исполнительной власти </w:t>
      </w:r>
      <w:r w:rsidR="005E0298">
        <w:t>Амурской</w:t>
      </w:r>
      <w:r>
        <w:t xml:space="preserve"> области и органов местного самоуправления в сфере предупреждения преступлений и иных правонарушений,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направленности;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профилактика коррупции в органах местного самоуправления, формирование в обществе негативного отношения к коррупционному поведению;</w:t>
      </w:r>
    </w:p>
    <w:p w:rsidR="00746885" w:rsidRDefault="00746885" w:rsidP="00746885">
      <w:pPr>
        <w:tabs>
          <w:tab w:val="left" w:pos="18047"/>
        </w:tabs>
        <w:ind w:left="30"/>
        <w:jc w:val="both"/>
      </w:pPr>
      <w:r>
        <w:t>оптимизация работы по предупреждению и профилактике преступлений и иных правонарушений, совершенных на улицах и в других общественных местах;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усиление социальной профилактики правонарушений среди несовершеннолетних и молодежи;</w:t>
      </w:r>
    </w:p>
    <w:p w:rsidR="00746885" w:rsidRPr="00934D7D" w:rsidRDefault="00746885" w:rsidP="00746885">
      <w:pPr>
        <w:tabs>
          <w:tab w:val="left" w:pos="17927"/>
        </w:tabs>
        <w:jc w:val="both"/>
        <w:rPr>
          <w:b/>
        </w:rPr>
      </w:pPr>
      <w:r>
        <w:t xml:space="preserve">совершенствование системы социальной профилактики правонарушений, направленное на активизацию борьбы с пьянством, алкоголизмом, </w:t>
      </w:r>
      <w:r w:rsidRPr="00934D7D">
        <w:rPr>
          <w:b/>
        </w:rPr>
        <w:t>токсикоманией, наркоманией;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 xml:space="preserve">профилактика рецидивной преступности, в том числе среди осужденных к наказаниям, не связанным с лишением свободы. Формирование и развитие межведомственной системы </w:t>
      </w:r>
      <w:proofErr w:type="spellStart"/>
      <w:r>
        <w:t>ресоциализации</w:t>
      </w:r>
      <w:proofErr w:type="spellEnd"/>
      <w:r>
        <w:t xml:space="preserve"> лиц,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содействие трудовой занятости лиц, отбывающих наказание и освободившихся из мест лишения свободы;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органам.</w:t>
      </w:r>
    </w:p>
    <w:p w:rsidR="00746885" w:rsidRDefault="00746885" w:rsidP="00746885">
      <w:pPr>
        <w:tabs>
          <w:tab w:val="left" w:pos="17987"/>
        </w:tabs>
        <w:ind w:left="15" w:firstLine="585"/>
        <w:jc w:val="both"/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III. Перечень программных мероприятий, сроки их реализации</w:t>
      </w: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и объемы финансирования</w:t>
      </w:r>
    </w:p>
    <w:p w:rsidR="00746885" w:rsidRDefault="00746885" w:rsidP="00746885">
      <w:pPr>
        <w:tabs>
          <w:tab w:val="left" w:pos="23591"/>
        </w:tabs>
        <w:ind w:left="1416"/>
        <w:jc w:val="both"/>
        <w:rPr>
          <w:b/>
        </w:rPr>
      </w:pPr>
    </w:p>
    <w:p w:rsidR="00746885" w:rsidRDefault="00746885" w:rsidP="00746885">
      <w:pPr>
        <w:tabs>
          <w:tab w:val="left" w:pos="17867"/>
        </w:tabs>
        <w:ind w:left="-15" w:firstLine="585"/>
        <w:jc w:val="both"/>
      </w:pPr>
      <w:r>
        <w:t>В рамках Программы предусматривается реализация мероприятий  следующих основных направлений:</w:t>
      </w:r>
    </w:p>
    <w:p w:rsidR="00746885" w:rsidRDefault="00746885" w:rsidP="00746885">
      <w:pPr>
        <w:widowControl w:val="0"/>
        <w:tabs>
          <w:tab w:val="left" w:pos="17927"/>
        </w:tabs>
        <w:jc w:val="both"/>
      </w:pPr>
      <w:r>
        <w:t>обеспечение участия в проведении  районных мероприятий, посвященных призыву в Вооруженные Силы России;</w:t>
      </w:r>
    </w:p>
    <w:p w:rsidR="00746885" w:rsidRDefault="00746885" w:rsidP="00746885">
      <w:pPr>
        <w:tabs>
          <w:tab w:val="left" w:pos="17927"/>
        </w:tabs>
        <w:jc w:val="both"/>
      </w:pPr>
      <w:r>
        <w:t>Перечень мероприятий, объемы, источники финансирования и направления расходов на реализацию мероприятий Программы приведены в приложении № 1 к настоящей Программе.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Cs/>
        </w:rPr>
      </w:pPr>
    </w:p>
    <w:p w:rsidR="005E0298" w:rsidRDefault="005E0298" w:rsidP="00746885">
      <w:pPr>
        <w:tabs>
          <w:tab w:val="left" w:pos="18047"/>
        </w:tabs>
        <w:ind w:left="30"/>
        <w:jc w:val="center"/>
        <w:rPr>
          <w:b/>
          <w:bCs/>
        </w:rPr>
      </w:pPr>
    </w:p>
    <w:p w:rsidR="00746885" w:rsidRDefault="00746885" w:rsidP="00746885">
      <w:pPr>
        <w:tabs>
          <w:tab w:val="left" w:pos="18047"/>
        </w:tabs>
        <w:ind w:left="30"/>
        <w:jc w:val="center"/>
        <w:rPr>
          <w:b/>
          <w:bCs/>
        </w:rPr>
      </w:pPr>
      <w:r>
        <w:rPr>
          <w:b/>
          <w:bCs/>
          <w:lang w:val="en-US"/>
        </w:rPr>
        <w:t>IV</w:t>
      </w:r>
      <w:r>
        <w:rPr>
          <w:b/>
          <w:bCs/>
        </w:rPr>
        <w:t>. Ресурсное обеспечение Программы</w:t>
      </w:r>
    </w:p>
    <w:p w:rsidR="00746885" w:rsidRDefault="00746885" w:rsidP="00746885">
      <w:pPr>
        <w:tabs>
          <w:tab w:val="left" w:pos="18047"/>
        </w:tabs>
        <w:ind w:left="30"/>
        <w:jc w:val="both"/>
        <w:rPr>
          <w:b/>
        </w:rPr>
      </w:pPr>
    </w:p>
    <w:p w:rsidR="00746885" w:rsidRDefault="00746885" w:rsidP="00746885">
      <w:pPr>
        <w:tabs>
          <w:tab w:val="left" w:pos="17987"/>
        </w:tabs>
        <w:ind w:left="15" w:firstLine="555"/>
        <w:jc w:val="both"/>
      </w:pPr>
      <w:r>
        <w:t xml:space="preserve">Финансирование программных мероприятий предусмотрено осуществлять </w:t>
      </w:r>
      <w:proofErr w:type="gramStart"/>
      <w:r>
        <w:t>за</w:t>
      </w:r>
      <w:proofErr w:type="gramEnd"/>
      <w:r>
        <w:t xml:space="preserve"> </w:t>
      </w:r>
      <w:proofErr w:type="gramStart"/>
      <w:r>
        <w:t>средств</w:t>
      </w:r>
      <w:proofErr w:type="gramEnd"/>
      <w:r>
        <w:t xml:space="preserve"> местного бюджета.</w:t>
      </w: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Общий объем финансовых средств,  необходимых на реализацию мероприятий Программы, за весь период  пре</w:t>
      </w:r>
      <w:r w:rsidR="00703BB3">
        <w:t>длагается установить в размере 15</w:t>
      </w:r>
      <w:r>
        <w:t>.0 тыс. рублей,  в том числе</w:t>
      </w:r>
      <w:r w:rsidR="00934D7D">
        <w:t xml:space="preserve"> в</w:t>
      </w:r>
      <w:r w:rsidR="00703BB3">
        <w:t xml:space="preserve"> 2019 – 5.0 тыс</w:t>
      </w:r>
      <w:proofErr w:type="gramStart"/>
      <w:r w:rsidR="00703BB3">
        <w:t>.р</w:t>
      </w:r>
      <w:proofErr w:type="gramEnd"/>
      <w:r w:rsidR="00703BB3">
        <w:t>ублей, в 2020 – 5</w:t>
      </w:r>
      <w:r w:rsidR="00934D7D">
        <w:t>.0 тыс. рублей</w:t>
      </w:r>
      <w:r w:rsidR="00703BB3">
        <w:t>; 2021г. – 5 тыс.рублей.</w:t>
      </w:r>
    </w:p>
    <w:p w:rsidR="00746885" w:rsidRDefault="00746885" w:rsidP="00746885">
      <w:pPr>
        <w:tabs>
          <w:tab w:val="left" w:pos="21209"/>
          <w:tab w:val="left" w:pos="21244"/>
          <w:tab w:val="left" w:pos="22656"/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17987"/>
        </w:tabs>
        <w:ind w:left="15" w:firstLine="570"/>
        <w:jc w:val="both"/>
      </w:pPr>
      <w:r>
        <w:t>В ходе реализации Программы отдельные ее мероприятия могут уточняться, а объемы их финансирования - корректироваться с учетом утвержденных расходов бюджета муниципального  образования.</w:t>
      </w:r>
    </w:p>
    <w:p w:rsidR="00746885" w:rsidRDefault="00746885" w:rsidP="00746885">
      <w:pPr>
        <w:tabs>
          <w:tab w:val="left" w:pos="16511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927"/>
        </w:tabs>
        <w:jc w:val="center"/>
        <w:rPr>
          <w:b/>
        </w:rPr>
      </w:pPr>
      <w:r>
        <w:rPr>
          <w:b/>
        </w:rPr>
        <w:t>V. Механизм реализации Программы</w:t>
      </w:r>
    </w:p>
    <w:p w:rsidR="00746885" w:rsidRDefault="00746885" w:rsidP="00746885">
      <w:pPr>
        <w:tabs>
          <w:tab w:val="left" w:pos="17927"/>
        </w:tabs>
        <w:jc w:val="both"/>
        <w:rPr>
          <w:b/>
          <w:bCs/>
        </w:rPr>
      </w:pPr>
    </w:p>
    <w:p w:rsidR="00746885" w:rsidRDefault="00746885" w:rsidP="00746885">
      <w:pPr>
        <w:tabs>
          <w:tab w:val="left" w:pos="17867"/>
        </w:tabs>
        <w:ind w:left="-15" w:firstLine="570"/>
        <w:jc w:val="both"/>
      </w:pPr>
      <w:r>
        <w:t xml:space="preserve">Муниципальным заказчиком-координатором Программы является  Администрация </w:t>
      </w:r>
      <w:r w:rsidR="005E0298">
        <w:t xml:space="preserve">Зеньковского </w:t>
      </w:r>
      <w:r>
        <w:t>сельсовета.</w:t>
      </w:r>
    </w:p>
    <w:p w:rsidR="00746885" w:rsidRDefault="00746885" w:rsidP="00746885">
      <w:pPr>
        <w:widowControl w:val="0"/>
        <w:tabs>
          <w:tab w:val="left" w:pos="23591"/>
        </w:tabs>
        <w:ind w:left="1416"/>
        <w:jc w:val="both"/>
      </w:pPr>
    </w:p>
    <w:p w:rsidR="00746885" w:rsidRDefault="00746885" w:rsidP="00746885">
      <w:pPr>
        <w:pStyle w:val="a5"/>
        <w:widowControl w:val="0"/>
        <w:tabs>
          <w:tab w:val="left" w:pos="17987"/>
        </w:tabs>
        <w:spacing w:after="0" w:line="240" w:lineRule="auto"/>
        <w:ind w:left="15" w:firstLine="5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Исполнителями Программы являются администрация </w:t>
      </w:r>
      <w:r w:rsidR="005E0298" w:rsidRPr="0029611A">
        <w:rPr>
          <w:sz w:val="24"/>
          <w:szCs w:val="24"/>
        </w:rPr>
        <w:t>Зеньковского</w:t>
      </w:r>
      <w:r w:rsidR="00934D7D">
        <w:rPr>
          <w:sz w:val="24"/>
          <w:szCs w:val="24"/>
        </w:rPr>
        <w:t xml:space="preserve"> сельсовета</w:t>
      </w:r>
      <w:r>
        <w:rPr>
          <w:sz w:val="24"/>
          <w:szCs w:val="24"/>
        </w:rPr>
        <w:t xml:space="preserve">,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межмуниципального отдела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 (дале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</w:t>
      </w:r>
      <w:proofErr w:type="spellStart"/>
      <w:r w:rsidR="0029611A">
        <w:rPr>
          <w:sz w:val="24"/>
          <w:szCs w:val="24"/>
        </w:rPr>
        <w:t>Константиновское</w:t>
      </w:r>
      <w:proofErr w:type="spellEnd"/>
      <w:r w:rsidR="0029611A">
        <w:rPr>
          <w:sz w:val="24"/>
          <w:szCs w:val="24"/>
        </w:rPr>
        <w:t xml:space="preserve"> </w:t>
      </w:r>
      <w:r>
        <w:rPr>
          <w:sz w:val="24"/>
          <w:szCs w:val="24"/>
        </w:rPr>
        <w:t>отделение полиции МО МВД России «</w:t>
      </w:r>
      <w:r w:rsidR="0029611A">
        <w:rPr>
          <w:sz w:val="24"/>
          <w:szCs w:val="24"/>
        </w:rPr>
        <w:t>Михайловский</w:t>
      </w:r>
      <w:r>
        <w:rPr>
          <w:sz w:val="24"/>
          <w:szCs w:val="24"/>
        </w:rPr>
        <w:t>»)</w:t>
      </w:r>
      <w:r w:rsidR="0029611A">
        <w:rPr>
          <w:sz w:val="24"/>
          <w:szCs w:val="24"/>
        </w:rPr>
        <w:t xml:space="preserve"> (по согласованию), добровольная</w:t>
      </w:r>
      <w:r>
        <w:rPr>
          <w:sz w:val="24"/>
          <w:szCs w:val="24"/>
        </w:rPr>
        <w:t xml:space="preserve"> на</w:t>
      </w:r>
      <w:r w:rsidR="0029611A">
        <w:rPr>
          <w:sz w:val="24"/>
          <w:szCs w:val="24"/>
        </w:rPr>
        <w:t>родная дружина</w:t>
      </w:r>
      <w:r>
        <w:rPr>
          <w:sz w:val="24"/>
          <w:szCs w:val="24"/>
        </w:rPr>
        <w:t xml:space="preserve"> по охране общ</w:t>
      </w:r>
      <w:r w:rsidR="0029611A">
        <w:rPr>
          <w:sz w:val="24"/>
          <w:szCs w:val="24"/>
        </w:rPr>
        <w:t xml:space="preserve">ественного порядка, общественный </w:t>
      </w:r>
      <w:proofErr w:type="spellStart"/>
      <w:r w:rsidR="00DA221E">
        <w:rPr>
          <w:sz w:val="24"/>
          <w:szCs w:val="24"/>
        </w:rPr>
        <w:t>комиссия</w:t>
      </w:r>
      <w:r>
        <w:rPr>
          <w:sz w:val="24"/>
          <w:szCs w:val="24"/>
        </w:rPr>
        <w:t>профилактики</w:t>
      </w:r>
      <w:proofErr w:type="spellEnd"/>
      <w:r>
        <w:rPr>
          <w:sz w:val="24"/>
          <w:szCs w:val="24"/>
        </w:rPr>
        <w:t xml:space="preserve"> правонарушений.</w:t>
      </w:r>
    </w:p>
    <w:p w:rsidR="00746885" w:rsidRDefault="00D70969" w:rsidP="00746885">
      <w:pPr>
        <w:tabs>
          <w:tab w:val="left" w:pos="18047"/>
        </w:tabs>
        <w:ind w:left="30"/>
        <w:jc w:val="both"/>
      </w:pPr>
      <w:r>
        <w:t xml:space="preserve">  </w:t>
      </w:r>
      <w:r w:rsidR="00746885">
        <w:t xml:space="preserve">Администрации </w:t>
      </w:r>
      <w:r w:rsidR="0029611A">
        <w:t>Зеньковского</w:t>
      </w:r>
      <w:r w:rsidR="00746885">
        <w:t xml:space="preserve"> сельсовета, с учетом выделяемых на реализацию Программы финансовых средств, ежегодно уточняет целевые индикаторы и показатели, вносит предложения об уточнении затрат по мероприятиям Программы, механизму реализации и составу исполнителей.</w:t>
      </w:r>
    </w:p>
    <w:p w:rsidR="00746885" w:rsidRDefault="00746885" w:rsidP="00746885">
      <w:pPr>
        <w:tabs>
          <w:tab w:val="left" w:pos="18047"/>
        </w:tabs>
        <w:ind w:left="30" w:firstLine="555"/>
        <w:jc w:val="both"/>
      </w:pPr>
      <w:r>
        <w:t xml:space="preserve">В ходе реализации Программы  администрации </w:t>
      </w:r>
      <w:r w:rsidR="0029611A">
        <w:t>Зеньковского</w:t>
      </w:r>
      <w:r>
        <w:t xml:space="preserve"> сельсовета: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осуществляет текущее управление реализацией Программы;</w:t>
      </w:r>
    </w:p>
    <w:p w:rsidR="00746885" w:rsidRDefault="00746885" w:rsidP="00746885">
      <w:pPr>
        <w:tabs>
          <w:tab w:val="left" w:pos="17987"/>
        </w:tabs>
        <w:ind w:left="15"/>
        <w:jc w:val="both"/>
      </w:pPr>
      <w:r>
        <w:t>обеспечивает координацию деятельности исполнителей Программы.</w:t>
      </w:r>
    </w:p>
    <w:p w:rsidR="00746885" w:rsidRDefault="00746885" w:rsidP="00746885">
      <w:pPr>
        <w:tabs>
          <w:tab w:val="left" w:pos="19343"/>
        </w:tabs>
        <w:jc w:val="both"/>
        <w:rPr>
          <w:b/>
        </w:rPr>
      </w:pPr>
    </w:p>
    <w:p w:rsidR="00746885" w:rsidRDefault="00746885" w:rsidP="00746885">
      <w:pPr>
        <w:tabs>
          <w:tab w:val="left" w:pos="19343"/>
        </w:tabs>
        <w:jc w:val="center"/>
        <w:rPr>
          <w:b/>
        </w:rPr>
      </w:pPr>
      <w:r>
        <w:rPr>
          <w:b/>
        </w:rPr>
        <w:t xml:space="preserve">VI. </w:t>
      </w:r>
      <w:proofErr w:type="gramStart"/>
      <w:r>
        <w:rPr>
          <w:b/>
        </w:rPr>
        <w:t>Контроль за</w:t>
      </w:r>
      <w:proofErr w:type="gramEnd"/>
      <w:r>
        <w:rPr>
          <w:b/>
        </w:rPr>
        <w:t xml:space="preserve"> ходом реализации Программы</w:t>
      </w:r>
    </w:p>
    <w:p w:rsidR="00746885" w:rsidRDefault="00746885" w:rsidP="00746885">
      <w:pPr>
        <w:tabs>
          <w:tab w:val="left" w:pos="19343"/>
        </w:tabs>
        <w:jc w:val="both"/>
        <w:rPr>
          <w:b/>
          <w:bCs/>
          <w:i/>
        </w:rPr>
      </w:pPr>
    </w:p>
    <w:p w:rsidR="00746885" w:rsidRDefault="00746885" w:rsidP="00746885">
      <w:pPr>
        <w:tabs>
          <w:tab w:val="left" w:pos="19253"/>
        </w:tabs>
        <w:ind w:left="-30" w:firstLine="585"/>
        <w:jc w:val="both"/>
      </w:pPr>
      <w:r>
        <w:t xml:space="preserve">Общий </w:t>
      </w:r>
      <w:proofErr w:type="gramStart"/>
      <w:r>
        <w:t>контроль за</w:t>
      </w:r>
      <w:proofErr w:type="gramEnd"/>
      <w:r>
        <w:t xml:space="preserve"> реализацией Программы осуществляется </w:t>
      </w:r>
      <w:r w:rsidR="0029611A">
        <w:t>Зеньковским сельсоветом</w:t>
      </w:r>
      <w:r>
        <w:t xml:space="preserve"> в соответствии с нормативными правовыми актами.</w:t>
      </w:r>
    </w:p>
    <w:p w:rsidR="00746885" w:rsidRDefault="00746885" w:rsidP="00746885">
      <w:pPr>
        <w:tabs>
          <w:tab w:val="left" w:pos="19343"/>
        </w:tabs>
        <w:ind w:firstLine="570"/>
        <w:jc w:val="both"/>
      </w:pPr>
      <w:r>
        <w:t xml:space="preserve">Глава  </w:t>
      </w:r>
      <w:r w:rsidR="0029611A">
        <w:t>Зеньковского</w:t>
      </w:r>
      <w:r>
        <w:t xml:space="preserve">  сельсовета  предоставляет ежегодно в срок до 1 марта </w:t>
      </w:r>
      <w:r w:rsidR="0029611A">
        <w:t>Зеньковскому сельсовету</w:t>
      </w:r>
      <w:r>
        <w:t xml:space="preserve">  информацию о ходе реализации Программы за отчетный год.</w:t>
      </w: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tabs>
          <w:tab w:val="left" w:pos="23591"/>
        </w:tabs>
        <w:ind w:left="1416"/>
        <w:jc w:val="both"/>
      </w:pPr>
    </w:p>
    <w:p w:rsidR="00746885" w:rsidRDefault="00746885" w:rsidP="00746885">
      <w:pPr>
        <w:sectPr w:rsidR="00746885" w:rsidSect="00684A3D">
          <w:footnotePr>
            <w:pos w:val="beneathText"/>
          </w:footnotePr>
          <w:pgSz w:w="16837" w:h="11905" w:orient="landscape"/>
          <w:pgMar w:top="1531" w:right="1134" w:bottom="1247" w:left="1134" w:header="720" w:footer="720" w:gutter="0"/>
          <w:cols w:space="720"/>
          <w:docGrid w:linePitch="360"/>
        </w:sectPr>
      </w:pPr>
    </w:p>
    <w:tbl>
      <w:tblPr>
        <w:tblpPr w:leftFromText="180" w:rightFromText="180" w:vertAnchor="text" w:horzAnchor="margin" w:tblpXSpec="center" w:tblpY="-661"/>
        <w:tblW w:w="16435" w:type="dxa"/>
        <w:tblLayout w:type="fixed"/>
        <w:tblLook w:val="0000"/>
      </w:tblPr>
      <w:tblGrid>
        <w:gridCol w:w="688"/>
        <w:gridCol w:w="1774"/>
        <w:gridCol w:w="2123"/>
        <w:gridCol w:w="856"/>
        <w:gridCol w:w="2012"/>
        <w:gridCol w:w="1302"/>
        <w:gridCol w:w="1134"/>
        <w:gridCol w:w="20"/>
        <w:gridCol w:w="15"/>
        <w:gridCol w:w="944"/>
        <w:gridCol w:w="840"/>
        <w:gridCol w:w="839"/>
        <w:gridCol w:w="775"/>
        <w:gridCol w:w="69"/>
        <w:gridCol w:w="42"/>
        <w:gridCol w:w="345"/>
        <w:gridCol w:w="222"/>
        <w:gridCol w:w="14"/>
        <w:gridCol w:w="997"/>
        <w:gridCol w:w="832"/>
        <w:gridCol w:w="123"/>
        <w:gridCol w:w="20"/>
        <w:gridCol w:w="20"/>
        <w:gridCol w:w="193"/>
        <w:gridCol w:w="236"/>
      </w:tblGrid>
      <w:tr w:rsidR="00D70969" w:rsidTr="009728DB">
        <w:trPr>
          <w:gridAfter w:val="5"/>
          <w:wAfter w:w="592" w:type="dxa"/>
          <w:trHeight w:val="273"/>
          <w:tblHeader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38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цели, задачи, мероприятия</w:t>
            </w:r>
          </w:p>
        </w:tc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767"/>
              </w:tabs>
              <w:snapToGrid w:val="0"/>
              <w:ind w:left="-129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Сроки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выпол-нения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мероп-риятия</w:t>
            </w:r>
            <w:proofErr w:type="spellEnd"/>
          </w:p>
        </w:tc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br/>
              <w:t>мероприятий</w:t>
            </w:r>
          </w:p>
        </w:tc>
        <w:tc>
          <w:tcPr>
            <w:tcW w:w="13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Направления расходов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кап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ло-жения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НИОКР и прочие расходы)</w:t>
            </w:r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787"/>
              </w:tabs>
              <w:snapToGrid w:val="0"/>
              <w:ind w:left="177" w:right="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Источ-ники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финан-сирования</w:t>
            </w:r>
            <w:proofErr w:type="spellEnd"/>
          </w:p>
        </w:tc>
        <w:tc>
          <w:tcPr>
            <w:tcW w:w="2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финансирования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1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Ожидаемый результат (в натуральном выражени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целевые значения)</w:t>
            </w:r>
          </w:p>
        </w:tc>
      </w:tr>
      <w:tr w:rsidR="00D70969" w:rsidTr="009728DB">
        <w:trPr>
          <w:gridAfter w:val="5"/>
          <w:wAfter w:w="592" w:type="dxa"/>
          <w:trHeight w:val="273"/>
          <w:tblHeader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38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9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/>
        </w:tc>
        <w:tc>
          <w:tcPr>
            <w:tcW w:w="2521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/>
        </w:tc>
      </w:tr>
      <w:tr w:rsidR="00D70969" w:rsidTr="009728DB">
        <w:trPr>
          <w:gridAfter w:val="5"/>
          <w:wAfter w:w="592" w:type="dxa"/>
          <w:trHeight w:val="1736"/>
          <w:tblHeader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389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3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11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9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D70969" w:rsidP="009728DB"/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703BB3" w:rsidP="009728DB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2019</w:t>
            </w:r>
            <w:r w:rsidR="00D70969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70969" w:rsidRDefault="00703BB3" w:rsidP="009728DB">
            <w:pPr>
              <w:pStyle w:val="ConsPlusCell"/>
              <w:tabs>
                <w:tab w:val="left" w:pos="3927"/>
              </w:tabs>
              <w:snapToGrid w:val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2020</w:t>
            </w:r>
            <w:r w:rsidR="00D70969">
              <w:rPr>
                <w:rFonts w:ascii="Times New Roman" w:hAnsi="Times New Roman" w:cs="Times New Roman"/>
                <w:szCs w:val="22"/>
              </w:rPr>
              <w:t xml:space="preserve"> г.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BB3" w:rsidRDefault="00703BB3" w:rsidP="009728DB"/>
          <w:p w:rsidR="00703BB3" w:rsidRDefault="00703BB3" w:rsidP="009728DB"/>
          <w:p w:rsidR="00D70969" w:rsidRPr="00703BB3" w:rsidRDefault="00703BB3" w:rsidP="009728DB">
            <w:pPr>
              <w:rPr>
                <w:sz w:val="20"/>
                <w:szCs w:val="20"/>
              </w:rPr>
            </w:pPr>
            <w:r w:rsidRPr="00703BB3">
              <w:rPr>
                <w:sz w:val="20"/>
                <w:szCs w:val="20"/>
              </w:rPr>
              <w:t>2021г</w:t>
            </w:r>
          </w:p>
        </w:tc>
        <w:tc>
          <w:tcPr>
            <w:tcW w:w="2521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/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Цель 1.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Обеспечение общественной безопасности и безопасности граждан на территории Амурской  области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24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  <w:rPr>
                <w:sz w:val="21"/>
                <w:szCs w:val="21"/>
              </w:rPr>
            </w:pP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Цель 2. Совершенствование структуры системы муниципального и общественного воздействия на причины и условия, способствующие совершению правонарушений и преступлений на территории  </w:t>
            </w:r>
            <w:r w:rsidRPr="0029611A">
              <w:rPr>
                <w:rFonts w:ascii="Times New Roman" w:hAnsi="Times New Roman" w:cs="Times New Roman"/>
                <w:b/>
                <w:sz w:val="24"/>
                <w:szCs w:val="24"/>
              </w:rPr>
              <w:t>Зеньковского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сельсовета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Задача 2. 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Активизация участия и усиление взаимодействия территориальных органов федеральных органов исполнительной власти, органов исполнительной власти Амурской области и органов местного самоуправления в сфере предупреждения преступлений и иных правонарушений,  вовлечение в деятельность по профилактике правонарушений и охране общественного порядка общественных и иных организаций всех форм собственности, в том числе общественных формирований правоохранительной  направленности</w:t>
            </w:r>
            <w:proofErr w:type="gramEnd"/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r>
              <w:rPr>
                <w:sz w:val="22"/>
                <w:szCs w:val="22"/>
              </w:rPr>
              <w:t>Организация и проведение совещания-семинара по проблемам организации работы общественных формирований правоохранительной направленности (общественных советов профилактики правонарушений, добровольных народных дружин по охране общественного порядка и т.д.) и их взаимодействия с другими субъектами профилактики преступлений и иных правонарушений</w:t>
            </w:r>
            <w:proofErr w:type="gramStart"/>
            <w:r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Константиновского района (по согласованию),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«Михайловский» (по согласованию)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870"/>
              </w:tabs>
              <w:snapToGrid w:val="0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both"/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</w:pPr>
            <w:r>
              <w:rPr>
                <w:sz w:val="22"/>
                <w:szCs w:val="22"/>
              </w:rPr>
              <w:t>Проведение 3 семинаров-совещаний по одному ежегодно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2.2.2.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 w:right="-108"/>
              <w:jc w:val="center"/>
            </w:pPr>
            <w:proofErr w:type="gramStart"/>
            <w:r>
              <w:rPr>
                <w:sz w:val="22"/>
                <w:szCs w:val="22"/>
              </w:rPr>
              <w:t xml:space="preserve">Инструктирование, обучение формам и методам борьбы с правонарушениями народных дружинников, оказание организационно-методической </w:t>
            </w:r>
            <w:r>
              <w:rPr>
                <w:sz w:val="22"/>
                <w:szCs w:val="22"/>
              </w:rPr>
              <w:lastRenderedPageBreak/>
              <w:t>помощи добровольной народной дружине по охране общественного порядка для обеспечения их участия в охране общественного порядка на улицах и других общественных местах, в проведении воспитательной работы с гражданами, склонными к нарушению общественного порядка, осужденных к наказаниям и мерам уголовно-правового характера без изоляции от общества, лицами, освободившимися из мет</w:t>
            </w:r>
            <w:proofErr w:type="gramEnd"/>
            <w:r>
              <w:rPr>
                <w:sz w:val="22"/>
                <w:szCs w:val="22"/>
              </w:rPr>
              <w:t xml:space="preserve"> лишения свободы, выполнения иных функций,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2019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 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</w:t>
            </w:r>
            <w:r>
              <w:rPr>
                <w:sz w:val="22"/>
                <w:szCs w:val="22"/>
              </w:rPr>
              <w:lastRenderedPageBreak/>
              <w:t>МО МВД России «Михайловский» (по согласованию), УФСИН России по Амурской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F59CE" w:rsidP="009728DB">
            <w:pPr>
              <w:widowControl w:val="0"/>
              <w:tabs>
                <w:tab w:val="left" w:pos="2057"/>
              </w:tabs>
              <w:snapToGrid w:val="0"/>
              <w:jc w:val="both"/>
            </w:pPr>
            <w:r>
              <w:t>-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2057"/>
              </w:tabs>
              <w:snapToGrid w:val="0"/>
            </w:pPr>
            <w:r>
              <w:rPr>
                <w:sz w:val="22"/>
                <w:szCs w:val="22"/>
              </w:rPr>
              <w:t xml:space="preserve">Активизация участия добровольной народной дружины по охране общественного порядка в </w:t>
            </w:r>
            <w:r>
              <w:rPr>
                <w:sz w:val="22"/>
                <w:szCs w:val="22"/>
              </w:rPr>
              <w:lastRenderedPageBreak/>
              <w:t>профилактике правонарушений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2.2.3.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proofErr w:type="gramStart"/>
            <w:r>
              <w:rPr>
                <w:sz w:val="22"/>
                <w:szCs w:val="22"/>
              </w:rPr>
              <w:t>Организация взаимодействия с общественными советами профилактики правонарушений при обеспечении  охраны общественного порядка,  при проведении индивидуальной профилактической работы с лицами, состоящими на профилактическом учете, в т.ч. с лицами, осужденными  к наказаниям и мерам уголовно-правового характера без изоляции от общества, лицами, освободившимися из мест лишения свободы, вовлечение в работу по выявлению и устранению причин и условий, способствующих совершению преступлений на территории</w:t>
            </w:r>
            <w:proofErr w:type="gramEnd"/>
            <w:r>
              <w:rPr>
                <w:sz w:val="22"/>
                <w:szCs w:val="22"/>
              </w:rPr>
              <w:t xml:space="preserve"> соответствующего муниципального образования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 xml:space="preserve"> 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17"/>
              </w:tabs>
              <w:snapToGrid w:val="0"/>
              <w:ind w:left="-114"/>
              <w:jc w:val="both"/>
            </w:pPr>
            <w:r>
              <w:rPr>
                <w:sz w:val="22"/>
                <w:szCs w:val="22"/>
              </w:rPr>
              <w:t>Усиление взаимодействия территориальных органов федеральных органов исполнительной власти с  общественными советами профилактики правонарушений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Цель 3. Устранение причин и условий, порождающих коррупцию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3. Профилактика коррупции в органах государственной власти Амурской области и  местного самоуправления. Формирование в обществе негативного отношения к коррупционному поведению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3.3.1.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экспертизы нормативных правовых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актов и их проектов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03BB3" w:rsidP="009728DB">
            <w:pPr>
              <w:tabs>
                <w:tab w:val="left" w:pos="767"/>
              </w:tabs>
              <w:snapToGrid w:val="0"/>
              <w:ind w:left="-129"/>
              <w:jc w:val="both"/>
            </w:pPr>
            <w:r>
              <w:rPr>
                <w:sz w:val="22"/>
                <w:szCs w:val="22"/>
              </w:rPr>
              <w:lastRenderedPageBreak/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977"/>
              </w:tabs>
              <w:snapToGrid w:val="0"/>
              <w:ind w:left="-108" w:right="-1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прокуратура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Константиновскогорайона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Управление Министерства юстиции РФ по Амурской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728DB" w:rsidRDefault="009728DB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Pr="00703BB3" w:rsidRDefault="00703BB3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</w:rPr>
            </w:pPr>
            <w:r w:rsidRPr="00703BB3">
              <w:rPr>
                <w:rFonts w:ascii="Times New Roman" w:hAnsi="Times New Roman" w:cs="Times New Roman"/>
              </w:rPr>
              <w:lastRenderedPageBreak/>
              <w:t>Исключение кор</w:t>
            </w:r>
            <w:r w:rsidR="00D70969" w:rsidRPr="00703BB3">
              <w:rPr>
                <w:rFonts w:ascii="Times New Roman" w:hAnsi="Times New Roman" w:cs="Times New Roman"/>
              </w:rPr>
              <w:t xml:space="preserve">рупционных факторов </w:t>
            </w:r>
            <w:r w:rsidR="00D70969" w:rsidRPr="00703BB3">
              <w:rPr>
                <w:rFonts w:ascii="Times New Roman" w:hAnsi="Times New Roman" w:cs="Times New Roman"/>
              </w:rPr>
              <w:lastRenderedPageBreak/>
              <w:t>и обусловленных ими коррупционных рисков из нормативных правовых актов и их проектов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3.3.2.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Выпуск и (или) приобретение агитационно-пропагандистских материалов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антикоррупционной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направленности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мурской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1.0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703BB3" w:rsidP="009728DB">
            <w:pPr>
              <w:pStyle w:val="ConsPlusCell"/>
              <w:widowControl/>
              <w:tabs>
                <w:tab w:val="left" w:pos="1247"/>
              </w:tabs>
              <w:snapToGrid w:val="0"/>
              <w:ind w:left="-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не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терпимого отношения к коррупции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4. Повышение качества и эффективности работы системы профилактики преступлений и иных правонарушений в отношении определенных категорий лиц и по отдельным видам противоправной деятельности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4. Предупреждение проявлений экстремизма и терроризма. Формирование в обществе толерантного отношения к расовому, национальному, религиозному, идеологическому многообразию. Противодействие организованной преступности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участия в проведении районных мероприятий, посвященных призыву в Вооруженные Силы России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Константиновского района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Прочие расходы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2992"/>
              </w:tabs>
              <w:snapToGrid w:val="0"/>
              <w:jc w:val="center"/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D70969">
              <w:rPr>
                <w:sz w:val="22"/>
                <w:szCs w:val="22"/>
              </w:rPr>
              <w:t>.0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1.0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t>1.0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Привлечение населения к участию в мероприятиях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4.4.3.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Обустройство зон санитарной охраны источников питьевого водоснабжения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</w:t>
            </w:r>
            <w:r w:rsidR="008D4AC6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-20</w:t>
            </w:r>
            <w:r w:rsidR="008D4AC6"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МУП «Рассвет»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3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t>1.0</w:t>
            </w: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Обеспечение безопасности граждан, усиление антитеррористической защищенности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4.4.4.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Развитие военно-патриотического направления среди несовершеннолетних граждан в возрасте от 14 до 18 лет: </w:t>
            </w:r>
            <w:r>
              <w:rPr>
                <w:sz w:val="22"/>
                <w:szCs w:val="22"/>
              </w:rPr>
              <w:lastRenderedPageBreak/>
              <w:t>организация ремонтно-восстановительных работ по приведению в порядок мемориалов, памятников и обелисков воинской славы, благоустройство прилегающих территорий, мест захоронения защитников Отечества; проведение мероприятий по оказанию социальной помощи ветеранам ВОВ, семьям погибших воинов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pStyle w:val="ConsPlusCell"/>
              <w:tabs>
                <w:tab w:val="left" w:pos="767"/>
              </w:tabs>
              <w:snapToGrid w:val="0"/>
              <w:ind w:left="-12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2019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сельсовета,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ОКУ ЦЗН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Константиновскогорайона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согласованию), комиссия по делам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несовершен-нолетних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защите их прав (по согласованию),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1247"/>
              </w:tabs>
              <w:snapToGrid w:val="0"/>
              <w:ind w:left="-81" w:right="-10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703BB3" w:rsidP="009728DB">
            <w:pPr>
              <w:pStyle w:val="ConsPlusCell"/>
              <w:tabs>
                <w:tab w:val="left" w:pos="1247"/>
              </w:tabs>
              <w:snapToGrid w:val="0"/>
              <w:ind w:left="-81" w:right="-108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Формирование толе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рантно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го отношения к религиозному, на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цион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альному,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идео-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логическому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многообразию у несовер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>шен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нолетних, воспи</w:t>
            </w:r>
            <w:r w:rsidR="00D70969">
              <w:rPr>
                <w:rFonts w:ascii="Times New Roman" w:hAnsi="Times New Roman" w:cs="Times New Roman"/>
                <w:sz w:val="22"/>
                <w:szCs w:val="22"/>
              </w:rPr>
              <w:t xml:space="preserve">тание  личной ответственности за порученное дело, приобретение умения работать в коллективе, воспитание у несовершеннолетних доброты и участия к пожилым людям, материальная поддержка </w:t>
            </w:r>
          </w:p>
        </w:tc>
      </w:tr>
      <w:tr w:rsidR="00D70969" w:rsidTr="009728DB">
        <w:trPr>
          <w:gridAfter w:val="2"/>
          <w:wAfter w:w="429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50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5. Оптимизация работы по предупреждению и профилактике преступлений и иных правонарушений, совершенных на улицах</w:t>
            </w:r>
          </w:p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 в других общественных местах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D70969" w:rsidRDefault="00D70969" w:rsidP="009728DB">
            <w:pPr>
              <w:snapToGrid w:val="0"/>
            </w:pP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D70969" w:rsidRDefault="00D70969" w:rsidP="009728DB">
            <w:pPr>
              <w:snapToGrid w:val="0"/>
            </w:pPr>
          </w:p>
        </w:tc>
      </w:tr>
      <w:tr w:rsidR="00D70969" w:rsidTr="00735F7D">
        <w:trPr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охраны общественного порядка, обеспечение  безопасности граждан в местах отдыха и оздоровления в период летней оздоровительной кампании</w:t>
            </w: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  <w:p w:rsidR="00D70969" w:rsidRDefault="00D70969" w:rsidP="009728DB">
            <w:pPr>
              <w:widowControl w:val="0"/>
              <w:tabs>
                <w:tab w:val="left" w:pos="3927"/>
              </w:tabs>
              <w:ind w:left="187"/>
              <w:jc w:val="center"/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</w:t>
            </w:r>
            <w:r w:rsidR="008D4AC6">
              <w:rPr>
                <w:sz w:val="22"/>
                <w:szCs w:val="22"/>
              </w:rPr>
              <w:t>9</w:t>
            </w:r>
          </w:p>
          <w:p w:rsidR="00D70969" w:rsidRDefault="00D70969" w:rsidP="008D4AC6">
            <w:pPr>
              <w:widowControl w:val="0"/>
              <w:tabs>
                <w:tab w:val="left" w:pos="767"/>
              </w:tabs>
              <w:ind w:left="-129"/>
              <w:jc w:val="center"/>
            </w:pPr>
            <w:r>
              <w:rPr>
                <w:sz w:val="22"/>
                <w:szCs w:val="22"/>
              </w:rPr>
              <w:t>20</w:t>
            </w:r>
            <w:r w:rsidR="008D4AC6"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согласованию), ГУ МЧС России по Амурской области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25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Улучшение </w:t>
            </w:r>
            <w:proofErr w:type="gramStart"/>
            <w:r>
              <w:rPr>
                <w:sz w:val="22"/>
                <w:szCs w:val="22"/>
              </w:rPr>
              <w:t>криминогенной ситуации</w:t>
            </w:r>
            <w:proofErr w:type="gramEnd"/>
            <w:r>
              <w:rPr>
                <w:sz w:val="22"/>
                <w:szCs w:val="22"/>
              </w:rPr>
              <w:t xml:space="preserve"> на территории Амурской области</w:t>
            </w:r>
          </w:p>
        </w:tc>
        <w:tc>
          <w:tcPr>
            <w:tcW w:w="233" w:type="dxa"/>
            <w:gridSpan w:val="3"/>
          </w:tcPr>
          <w:p w:rsidR="00D70969" w:rsidRDefault="00D70969" w:rsidP="009728DB">
            <w:pPr>
              <w:snapToGrid w:val="0"/>
            </w:pPr>
          </w:p>
        </w:tc>
        <w:tc>
          <w:tcPr>
            <w:tcW w:w="236" w:type="dxa"/>
          </w:tcPr>
          <w:p w:rsidR="00D70969" w:rsidRDefault="00D70969" w:rsidP="009728DB">
            <w:pPr>
              <w:snapToGrid w:val="0"/>
            </w:pPr>
          </w:p>
        </w:tc>
      </w:tr>
      <w:tr w:rsidR="00D70969" w:rsidTr="00735F7D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4.5.2.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рейдов патрулирования, дежурств на территории муниципального образования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согласованию), добровольная народная дружина по охране общественного </w:t>
            </w:r>
            <w:r>
              <w:rPr>
                <w:sz w:val="22"/>
                <w:szCs w:val="22"/>
              </w:rPr>
              <w:lastRenderedPageBreak/>
              <w:t>порядка (по согласованию), общественный совет профилактики правонарушений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6,0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2.0</w:t>
            </w:r>
          </w:p>
        </w:tc>
        <w:tc>
          <w:tcPr>
            <w:tcW w:w="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735F7D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t>2.0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Снижение соотношения числа правонарушений, совершенных на </w:t>
            </w:r>
            <w:proofErr w:type="gramStart"/>
            <w:r>
              <w:rPr>
                <w:sz w:val="22"/>
                <w:szCs w:val="22"/>
              </w:rPr>
              <w:t>улицах</w:t>
            </w:r>
            <w:proofErr w:type="gramEnd"/>
            <w:r>
              <w:rPr>
                <w:sz w:val="22"/>
                <w:szCs w:val="22"/>
              </w:rPr>
              <w:t xml:space="preserve"> и в других общественных местах, с общим числом преступлений</w:t>
            </w:r>
          </w:p>
        </w:tc>
      </w:tr>
      <w:tr w:rsidR="00D70969" w:rsidTr="009728DB">
        <w:trPr>
          <w:gridAfter w:val="5"/>
          <w:wAfter w:w="592" w:type="dxa"/>
          <w:trHeight w:val="409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0969" w:rsidRDefault="00D70969" w:rsidP="009728DB">
            <w:pPr>
              <w:pStyle w:val="ConsPlusCell"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6. Усиление социальной профилактики правонарушений среди несовершеннолетних и молодежи, в том числе совершенствование системы педагогического сопровождения и реабилитации несовершеннолетних, отбывших наказание в местах лишения свободы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 Организация и проведение акций по выявлению детей, нуждающихся в защите государства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детей и подростков, находящихся в социально опасном положении, оказание им всех видов социальной помощи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Осуществление мероприятий по своевременному выявлению несовершеннолетних и семей, находящихся в социально опасном положении, организации их социально-педагогической реабилитации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 xml:space="preserve">Профилактика семейного неблагополучия и социального сиротства на территории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Проведение мониторинга жизнеустройства и занятости несовершеннолетних, освобожденных из учреждений </w:t>
            </w:r>
            <w:r>
              <w:rPr>
                <w:sz w:val="22"/>
                <w:szCs w:val="22"/>
              </w:rPr>
              <w:lastRenderedPageBreak/>
              <w:t>уголовно-исполнительной системы, вернувшихся из специальных учебно-воспитательных учреждений закрытого типа и осужденных условно, их местонахождения и занятости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8D4AC6" w:rsidP="008D4AC6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lastRenderedPageBreak/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</w:t>
            </w:r>
            <w:r>
              <w:rPr>
                <w:sz w:val="22"/>
                <w:szCs w:val="22"/>
              </w:rPr>
              <w:lastRenderedPageBreak/>
              <w:t>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center"/>
            </w:pPr>
            <w:r>
              <w:rPr>
                <w:sz w:val="22"/>
                <w:szCs w:val="22"/>
              </w:rPr>
              <w:t xml:space="preserve">Снижение количества преступлений, совершаемых </w:t>
            </w:r>
            <w:r>
              <w:rPr>
                <w:sz w:val="22"/>
                <w:szCs w:val="22"/>
              </w:rPr>
              <w:lastRenderedPageBreak/>
              <w:t>несовершеннолетними, ранее  осуждавшимися за совершение преступлений.</w:t>
            </w:r>
          </w:p>
          <w:p w:rsidR="00D70969" w:rsidRDefault="00D70969" w:rsidP="009728DB">
            <w:pPr>
              <w:widowControl w:val="0"/>
              <w:tabs>
                <w:tab w:val="left" w:pos="1247"/>
              </w:tabs>
              <w:ind w:left="-81" w:right="-108"/>
              <w:jc w:val="center"/>
            </w:pPr>
            <w:r>
              <w:rPr>
                <w:sz w:val="22"/>
                <w:szCs w:val="22"/>
              </w:rPr>
              <w:t>Повышение эффективности реабилитационных мероприятий в работе с несовершеннолетними, освободившимися из учреждений уголовно-исполнительной системы, вернувшимися из специальных учебно-воспитательных учреждений закрытого типа и осужденными условно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4.6.4.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Обеспечение постоянного учета и охвата индивидуальной профилактической работой по предупреждению совершения правонарушений и антиобщественных действий несовершеннолетних и родителей или иных законных представителей, находящихся в социально опасном положении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 w:right="-108"/>
              <w:jc w:val="both"/>
            </w:pPr>
            <w:r>
              <w:rPr>
                <w:sz w:val="22"/>
                <w:szCs w:val="22"/>
              </w:rPr>
              <w:t xml:space="preserve">Своевременное оказание помощи несовершеннолетним и семьям, находящимся в социально опасном положении, повышение ответственности родителей (лиц, их </w:t>
            </w:r>
            <w:r>
              <w:rPr>
                <w:sz w:val="22"/>
                <w:szCs w:val="22"/>
              </w:rPr>
              <w:lastRenderedPageBreak/>
              <w:t>заменяющих) за воспитание и  содержание своих детей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lastRenderedPageBreak/>
              <w:t>4.6.23.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Организация и проведение ежегодной комплексной оперативно-профилактической программы  «Подросток»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</w:t>
            </w:r>
            <w:r w:rsidR="00D70969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Зеньковского</w:t>
            </w:r>
            <w:r>
              <w:rPr>
                <w:sz w:val="22"/>
                <w:szCs w:val="22"/>
              </w:rPr>
              <w:t xml:space="preserve"> сельсовета, Администрация </w:t>
            </w:r>
            <w:proofErr w:type="spellStart"/>
            <w:r>
              <w:rPr>
                <w:sz w:val="22"/>
                <w:szCs w:val="22"/>
              </w:rPr>
              <w:t>Константиновскогорайона</w:t>
            </w:r>
            <w:proofErr w:type="spellEnd"/>
            <w:r>
              <w:rPr>
                <w:sz w:val="22"/>
                <w:szCs w:val="22"/>
              </w:rPr>
              <w:t xml:space="preserve"> (по согласованию),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количества преступлений, совершенных несовершеннолетними</w:t>
            </w:r>
          </w:p>
        </w:tc>
      </w:tr>
      <w:tr w:rsidR="009728DB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4.6.26.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7"/>
              <w:tabs>
                <w:tab w:val="left" w:pos="3927"/>
              </w:tabs>
              <w:autoSpaceDE w:val="0"/>
              <w:snapToGrid w:val="0"/>
              <w:spacing w:after="0" w:line="240" w:lineRule="auto"/>
              <w:ind w:left="187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постоянного учета и охвата индивидуальной профилактической работой подростков, освобожденных из мест лишения свободы, вернувшихся из специальных учебно-воспитательных учреждений закрытого типа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7"/>
              <w:tabs>
                <w:tab w:val="left" w:pos="977"/>
              </w:tabs>
              <w:autoSpaceDE w:val="0"/>
              <w:snapToGrid w:val="0"/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Администрация </w:t>
            </w:r>
            <w:r>
              <w:t>Зеньковского</w:t>
            </w:r>
            <w:r>
              <w:rPr>
                <w:rFonts w:ascii="Times New Roman" w:hAnsi="Times New Roman"/>
              </w:rPr>
              <w:t xml:space="preserve"> сельсовета</w:t>
            </w:r>
            <w:r>
              <w:t xml:space="preserve">, </w:t>
            </w:r>
            <w:r>
              <w:rPr>
                <w:rFonts w:ascii="Times New Roman" w:hAnsi="Times New Roman"/>
              </w:rPr>
              <w:t xml:space="preserve">Комиссия по делам несовершеннолетних и защите их прав (по согласованию),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 w:right="-103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1247"/>
              </w:tabs>
              <w:snapToGrid w:val="0"/>
              <w:ind w:left="-81"/>
              <w:jc w:val="center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tabs>
                <w:tab w:val="left" w:pos="1247"/>
              </w:tabs>
              <w:snapToGrid w:val="0"/>
              <w:ind w:left="-81"/>
              <w:jc w:val="center"/>
            </w:pPr>
            <w:r>
              <w:rPr>
                <w:sz w:val="22"/>
                <w:szCs w:val="22"/>
              </w:rPr>
              <w:t>Снижение рецидивной преступности среди несовершеннолетних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7. Совершенствование системы социальной профилактики правонарушений, направленное на активизацию борьбы с пьянством, алкоголизмом, токсикоманией, наркоманией</w:t>
            </w:r>
          </w:p>
        </w:tc>
      </w:tr>
      <w:tr w:rsidR="009728DB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4.7.1.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Проведение специализированных мероприятий и рейдов с целью выявления несовершеннолетних,  склонных к употреблению наркотических, токсических и иных одурманивающих средств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5A4EC6">
            <w:pPr>
              <w:pStyle w:val="a3"/>
              <w:widowControl w:val="0"/>
              <w:tabs>
                <w:tab w:val="left" w:pos="977"/>
              </w:tabs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 w:rsidR="005A4EC6">
              <w:rPr>
                <w:sz w:val="22"/>
                <w:szCs w:val="22"/>
              </w:rPr>
              <w:t xml:space="preserve">Зеньковского </w:t>
            </w:r>
            <w:r>
              <w:rPr>
                <w:sz w:val="22"/>
                <w:szCs w:val="22"/>
              </w:rPr>
              <w:t>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</w:t>
            </w:r>
            <w:r>
              <w:rPr>
                <w:sz w:val="22"/>
                <w:szCs w:val="22"/>
              </w:rPr>
              <w:lastRenderedPageBreak/>
              <w:t>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 w:right="-108"/>
              <w:jc w:val="both"/>
            </w:pPr>
            <w:r>
              <w:rPr>
                <w:sz w:val="22"/>
                <w:szCs w:val="22"/>
              </w:rPr>
              <w:t xml:space="preserve">Снижение количества </w:t>
            </w:r>
            <w:proofErr w:type="spellStart"/>
            <w:proofErr w:type="gramStart"/>
            <w:r>
              <w:rPr>
                <w:sz w:val="22"/>
                <w:szCs w:val="22"/>
              </w:rPr>
              <w:t>несовершеннолет</w:t>
            </w:r>
            <w:proofErr w:type="spellEnd"/>
            <w:r>
              <w:rPr>
                <w:sz w:val="22"/>
                <w:szCs w:val="22"/>
              </w:rPr>
              <w:t xml:space="preserve"> них</w:t>
            </w:r>
            <w:proofErr w:type="gramEnd"/>
            <w:r>
              <w:rPr>
                <w:sz w:val="22"/>
                <w:szCs w:val="22"/>
              </w:rPr>
              <w:t xml:space="preserve">, употребляющих  наркотические, токсические  и иные одурманивающие вещества, снижение </w:t>
            </w:r>
            <w:r>
              <w:rPr>
                <w:sz w:val="22"/>
                <w:szCs w:val="22"/>
              </w:rPr>
              <w:lastRenderedPageBreak/>
              <w:t>количества противоправных деяний, совершаемых несовершеннолетними в состоянии наркотического опьянения</w:t>
            </w:r>
          </w:p>
        </w:tc>
      </w:tr>
      <w:tr w:rsidR="009728DB" w:rsidTr="009728DB">
        <w:trPr>
          <w:gridAfter w:val="5"/>
          <w:wAfter w:w="592" w:type="dxa"/>
          <w:trHeight w:val="40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867"/>
              </w:tabs>
              <w:snapToGrid w:val="0"/>
              <w:ind w:left="-1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4.7.2.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Реализация комплекса мероприятий по профилактике алкоголизма, немедицинского потребления наркотиков, потребления токсических веществ, активизации и объединению усилий в этом направлении общественных формирований граждан, комиссий по профилактике  правонарушений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977"/>
              </w:tabs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Константиновское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ConsPlusCell"/>
              <w:tabs>
                <w:tab w:val="left" w:pos="3927"/>
              </w:tabs>
              <w:snapToGrid w:val="0"/>
              <w:ind w:left="1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4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pStyle w:val="a6"/>
              <w:widowControl w:val="0"/>
              <w:tabs>
                <w:tab w:val="left" w:pos="1267"/>
              </w:tabs>
              <w:snapToGrid w:val="0"/>
              <w:ind w:left="-79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Усиление </w:t>
            </w:r>
            <w:proofErr w:type="spellStart"/>
            <w:proofErr w:type="gramStart"/>
            <w:r>
              <w:rPr>
                <w:sz w:val="22"/>
              </w:rPr>
              <w:t>профи-лактики</w:t>
            </w:r>
            <w:proofErr w:type="spellEnd"/>
            <w:proofErr w:type="gramEnd"/>
            <w:r>
              <w:rPr>
                <w:sz w:val="22"/>
              </w:rPr>
              <w:t xml:space="preserve"> алкоголизма, немедицинского потребления наркотиков, </w:t>
            </w:r>
            <w:proofErr w:type="spellStart"/>
            <w:r>
              <w:rPr>
                <w:sz w:val="22"/>
              </w:rPr>
              <w:t>пот-ребления</w:t>
            </w:r>
            <w:proofErr w:type="spellEnd"/>
            <w:r>
              <w:rPr>
                <w:sz w:val="22"/>
              </w:rPr>
              <w:t xml:space="preserve"> токсических веществ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8. Формирование негативного отношения в обществе к совершению правонарушений, а также к потреблению пива, алкогольных напитков, токсических веществ, немедицинскому потреблению наркотиков, пропаганда ценностей здоровья и здорового образа жизни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5. Совершенствование системы социально-психологической и профессиональной реабилитации и адаптации лиц, освободившихся из мест лишения свободы, а также лиц без определенного места жительства</w:t>
            </w:r>
          </w:p>
        </w:tc>
      </w:tr>
      <w:tr w:rsidR="00D70969" w:rsidTr="009728DB">
        <w:trPr>
          <w:gridAfter w:val="5"/>
          <w:wAfter w:w="592" w:type="dxa"/>
          <w:trHeight w:val="164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47"/>
              </w:tabs>
              <w:snapToGrid w:val="0"/>
              <w:ind w:left="-8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Задача 10. Реализация мер социальной поддержки лиц, освободившихся из мест лишения свободы, и лиц без определенного места жительства, направленных на восстановление утраченных социальных связей</w:t>
            </w:r>
          </w:p>
        </w:tc>
      </w:tr>
      <w:tr w:rsidR="00D70969" w:rsidTr="009728DB">
        <w:trPr>
          <w:gridAfter w:val="5"/>
          <w:wAfter w:w="592" w:type="dxa"/>
          <w:trHeight w:val="291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11. Содействие трудовой занятости лиц, отбывающих наказание и освободившихся из мест лишения свободы</w:t>
            </w:r>
          </w:p>
        </w:tc>
      </w:tr>
      <w:tr w:rsidR="009728DB" w:rsidTr="009728DB">
        <w:trPr>
          <w:gridAfter w:val="5"/>
          <w:wAfter w:w="592" w:type="dxa"/>
          <w:trHeight w:val="16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5.11.1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3"/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Оказание содействия в трудоустройстве осужденным к наказаниям, не связанным с лишением свободы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 xml:space="preserve">УИИ №__УФСИН России по Амурской  области в </w:t>
            </w:r>
            <w:proofErr w:type="spellStart"/>
            <w:r>
              <w:t>Константиновс</w:t>
            </w:r>
            <w:proofErr w:type="spellEnd"/>
            <w:r>
              <w:t>-</w:t>
            </w:r>
          </w:p>
          <w:p w:rsidR="009728DB" w:rsidRDefault="009728DB" w:rsidP="009728DB">
            <w:pPr>
              <w:tabs>
                <w:tab w:val="left" w:pos="977"/>
              </w:tabs>
              <w:autoSpaceDE w:val="0"/>
              <w:snapToGrid w:val="0"/>
              <w:ind w:left="-108"/>
              <w:jc w:val="center"/>
            </w:pPr>
            <w:r>
              <w:t>ком  районе (по согласованию</w:t>
            </w:r>
            <w:proofErr w:type="gramStart"/>
            <w:r>
              <w:t>)</w:t>
            </w:r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 xml:space="preserve">ельсовета, ОКУ ЦЗН </w:t>
            </w:r>
            <w:r>
              <w:rPr>
                <w:sz w:val="22"/>
                <w:szCs w:val="22"/>
              </w:rPr>
              <w:lastRenderedPageBreak/>
              <w:t>Константиновского района (по согласованию), УИИ №__ УФСИН России по Амурской области в Константиновском районе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1267"/>
              </w:tabs>
              <w:snapToGrid w:val="0"/>
              <w:ind w:left="-79" w:right="-108"/>
              <w:jc w:val="both"/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1267"/>
              </w:tabs>
              <w:snapToGrid w:val="0"/>
              <w:ind w:left="-79" w:right="-108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tabs>
                <w:tab w:val="left" w:pos="1267"/>
              </w:tabs>
              <w:snapToGrid w:val="0"/>
              <w:ind w:left="-79" w:right="-108"/>
            </w:pPr>
            <w:r>
              <w:rPr>
                <w:sz w:val="22"/>
                <w:szCs w:val="22"/>
              </w:rPr>
              <w:t>Обеспечение трудовой занятости граждан, осужденных к наказаниям, не связанным с лишением свободы</w:t>
            </w:r>
          </w:p>
        </w:tc>
      </w:tr>
      <w:tr w:rsidR="00D70969" w:rsidTr="009728DB">
        <w:trPr>
          <w:gridAfter w:val="5"/>
          <w:wAfter w:w="592" w:type="dxa"/>
          <w:trHeight w:val="290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pStyle w:val="ConsPlusNonformat"/>
              <w:widowControl/>
              <w:tabs>
                <w:tab w:val="left" w:pos="1267"/>
              </w:tabs>
              <w:snapToGrid w:val="0"/>
              <w:ind w:left="-79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Цель 6. Повышение доверия общества к правоохранительным органам</w:t>
            </w:r>
          </w:p>
        </w:tc>
      </w:tr>
      <w:tr w:rsidR="00D70969" w:rsidTr="009728DB">
        <w:trPr>
          <w:gridAfter w:val="5"/>
          <w:wAfter w:w="592" w:type="dxa"/>
          <w:trHeight w:val="579"/>
        </w:trPr>
        <w:tc>
          <w:tcPr>
            <w:tcW w:w="2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</w:p>
        </w:tc>
        <w:tc>
          <w:tcPr>
            <w:tcW w:w="1338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tabs>
                <w:tab w:val="left" w:pos="1267"/>
              </w:tabs>
              <w:autoSpaceDE w:val="0"/>
              <w:snapToGrid w:val="0"/>
              <w:ind w:left="-79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Задача 12.  Формирование позитивного общественного мнения о правоохранительной системе и результатах ее деятельности, восстановление доверия общества к правоохранительным органам</w:t>
            </w:r>
          </w:p>
        </w:tc>
      </w:tr>
      <w:tr w:rsidR="009728DB" w:rsidTr="009728DB">
        <w:trPr>
          <w:gridAfter w:val="5"/>
          <w:wAfter w:w="592" w:type="dxa"/>
          <w:trHeight w:val="548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867"/>
              </w:tabs>
              <w:snapToGrid w:val="0"/>
              <w:ind w:left="-119"/>
              <w:jc w:val="center"/>
            </w:pPr>
            <w:r>
              <w:rPr>
                <w:sz w:val="22"/>
                <w:szCs w:val="22"/>
              </w:rPr>
              <w:t>6.12.1.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 xml:space="preserve">Информирование населения о состоянии и мерах по предупреждению беспризорности, безнадзорности, правонарушений несовершеннолетних, защите их прав 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tabs>
                <w:tab w:val="left" w:pos="767"/>
              </w:tabs>
              <w:snapToGrid w:val="0"/>
              <w:ind w:left="-129"/>
              <w:jc w:val="center"/>
            </w:pPr>
            <w:r>
              <w:rPr>
                <w:sz w:val="22"/>
                <w:szCs w:val="22"/>
              </w:rPr>
              <w:t>2019-2020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pStyle w:val="a3"/>
              <w:widowControl w:val="0"/>
              <w:tabs>
                <w:tab w:val="left" w:pos="977"/>
              </w:tabs>
              <w:snapToGrid w:val="0"/>
              <w:ind w:left="-108" w:right="-135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t>УИИ №__ УФСИН России по Амурской области в Константиновском районе (по согласованию)</w:t>
            </w:r>
            <w:r>
              <w:rPr>
                <w:sz w:val="22"/>
                <w:szCs w:val="22"/>
              </w:rPr>
              <w:t xml:space="preserve"> сельсовета, Комиссия по делам несовершеннолетних и защите их прав (по согласованию),</w:t>
            </w:r>
            <w:r>
              <w:rPr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Константиновское</w:t>
            </w:r>
            <w:proofErr w:type="spellEnd"/>
            <w:r>
              <w:rPr>
                <w:sz w:val="22"/>
                <w:szCs w:val="22"/>
              </w:rPr>
              <w:t xml:space="preserve"> отделение полиции МО МВД России  «Михайловский» (по согласованию)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rPr>
                <w:sz w:val="22"/>
                <w:szCs w:val="22"/>
              </w:rPr>
              <w:t>Повышение доверия общества к органам местного самоуправления, правоохранительным органам</w:t>
            </w:r>
          </w:p>
        </w:tc>
      </w:tr>
      <w:tr w:rsidR="009728DB" w:rsidTr="009728DB">
        <w:trPr>
          <w:gridAfter w:val="5"/>
          <w:wAfter w:w="592" w:type="dxa"/>
          <w:trHeight w:val="1288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15.0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 w:right="-125"/>
            </w:pPr>
            <w:r>
              <w:rPr>
                <w:sz w:val="22"/>
                <w:szCs w:val="22"/>
              </w:rPr>
              <w:t>5.0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</w:pPr>
            <w:r>
              <w:rPr>
                <w:sz w:val="22"/>
                <w:szCs w:val="22"/>
              </w:rPr>
              <w:t xml:space="preserve">  5.0</w:t>
            </w:r>
          </w:p>
        </w:tc>
        <w:tc>
          <w:tcPr>
            <w:tcW w:w="1231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  <w:r>
              <w:t xml:space="preserve">     5.0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9728DB" w:rsidTr="00173677">
        <w:trPr>
          <w:gridAfter w:val="5"/>
          <w:wAfter w:w="592" w:type="dxa"/>
          <w:trHeight w:val="562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в том числе: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467" w:type="dxa"/>
            <w:gridSpan w:val="6"/>
            <w:tcBorders>
              <w:top w:val="single" w:sz="4" w:space="0" w:color="000000"/>
              <w:lef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728DB" w:rsidRDefault="009728DB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D70969" w:rsidTr="009728DB">
        <w:trPr>
          <w:gridAfter w:val="5"/>
          <w:wAfter w:w="592" w:type="dxa"/>
          <w:trHeight w:val="307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  <w:tr w:rsidR="00D70969" w:rsidTr="009728DB">
        <w:trPr>
          <w:gridAfter w:val="5"/>
          <w:wAfter w:w="592" w:type="dxa"/>
          <w:trHeight w:val="324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tabs>
                <w:tab w:val="left" w:pos="3927"/>
              </w:tabs>
              <w:autoSpaceDE w:val="0"/>
              <w:snapToGrid w:val="0"/>
              <w:ind w:left="187"/>
              <w:jc w:val="center"/>
            </w:pP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pStyle w:val="a3"/>
              <w:widowControl w:val="0"/>
              <w:tabs>
                <w:tab w:val="left" w:pos="3927"/>
              </w:tabs>
              <w:snapToGrid w:val="0"/>
              <w:spacing w:after="0"/>
              <w:ind w:left="187"/>
              <w:jc w:val="center"/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1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15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5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9728DB" w:rsidP="009728DB">
            <w:pPr>
              <w:widowControl w:val="0"/>
              <w:tabs>
                <w:tab w:val="left" w:pos="3927"/>
              </w:tabs>
              <w:snapToGrid w:val="0"/>
              <w:ind w:left="187"/>
              <w:jc w:val="center"/>
            </w:pPr>
            <w:r>
              <w:rPr>
                <w:sz w:val="22"/>
                <w:szCs w:val="22"/>
              </w:rPr>
              <w:t>5</w:t>
            </w:r>
            <w:r w:rsidR="00D70969">
              <w:rPr>
                <w:sz w:val="22"/>
                <w:szCs w:val="22"/>
              </w:rPr>
              <w:t>.0</w:t>
            </w:r>
          </w:p>
        </w:tc>
        <w:tc>
          <w:tcPr>
            <w:tcW w:w="1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969" w:rsidRDefault="00B50419" w:rsidP="00B50419">
            <w:pPr>
              <w:widowControl w:val="0"/>
              <w:tabs>
                <w:tab w:val="left" w:pos="1267"/>
              </w:tabs>
              <w:snapToGrid w:val="0"/>
              <w:ind w:left="-79"/>
              <w:jc w:val="center"/>
            </w:pPr>
            <w:r>
              <w:t>5.0</w:t>
            </w:r>
          </w:p>
        </w:tc>
        <w:tc>
          <w:tcPr>
            <w:tcW w:w="1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969" w:rsidRDefault="00D70969" w:rsidP="009728DB">
            <w:pPr>
              <w:widowControl w:val="0"/>
              <w:tabs>
                <w:tab w:val="left" w:pos="1267"/>
              </w:tabs>
              <w:snapToGrid w:val="0"/>
              <w:ind w:left="-79"/>
              <w:jc w:val="both"/>
            </w:pPr>
          </w:p>
        </w:tc>
      </w:tr>
    </w:tbl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728DB" w:rsidRDefault="009728DB" w:rsidP="00746885">
      <w:pPr>
        <w:tabs>
          <w:tab w:val="left" w:pos="19343"/>
        </w:tabs>
        <w:jc w:val="center"/>
        <w:rPr>
          <w:sz w:val="28"/>
          <w:szCs w:val="28"/>
        </w:rPr>
      </w:pPr>
    </w:p>
    <w:p w:rsidR="009428FE" w:rsidRDefault="009428FE"/>
    <w:sectPr w:rsidR="009428FE" w:rsidSect="007468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46885"/>
    <w:rsid w:val="000337FC"/>
    <w:rsid w:val="00036EA8"/>
    <w:rsid w:val="000E5707"/>
    <w:rsid w:val="00173677"/>
    <w:rsid w:val="002519E9"/>
    <w:rsid w:val="0029611A"/>
    <w:rsid w:val="003744FB"/>
    <w:rsid w:val="003C13FC"/>
    <w:rsid w:val="003D1EFD"/>
    <w:rsid w:val="004820AE"/>
    <w:rsid w:val="00482DFA"/>
    <w:rsid w:val="00510442"/>
    <w:rsid w:val="005A4EC6"/>
    <w:rsid w:val="005E0298"/>
    <w:rsid w:val="00616DC4"/>
    <w:rsid w:val="00684A3D"/>
    <w:rsid w:val="00703BB3"/>
    <w:rsid w:val="00735F7D"/>
    <w:rsid w:val="00746885"/>
    <w:rsid w:val="007D625F"/>
    <w:rsid w:val="007E1218"/>
    <w:rsid w:val="00807FA9"/>
    <w:rsid w:val="008D4AC6"/>
    <w:rsid w:val="00934D7D"/>
    <w:rsid w:val="009428FE"/>
    <w:rsid w:val="00967CE7"/>
    <w:rsid w:val="009728DB"/>
    <w:rsid w:val="00974018"/>
    <w:rsid w:val="00992A6F"/>
    <w:rsid w:val="009F59CE"/>
    <w:rsid w:val="00A17681"/>
    <w:rsid w:val="00A22BCD"/>
    <w:rsid w:val="00A42E7F"/>
    <w:rsid w:val="00B10165"/>
    <w:rsid w:val="00B50419"/>
    <w:rsid w:val="00C4501C"/>
    <w:rsid w:val="00CA6246"/>
    <w:rsid w:val="00CB3EF8"/>
    <w:rsid w:val="00D70969"/>
    <w:rsid w:val="00DA221E"/>
    <w:rsid w:val="00E652F0"/>
    <w:rsid w:val="00EF750A"/>
    <w:rsid w:val="00F57DF8"/>
    <w:rsid w:val="00FD1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746885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746885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46885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746885"/>
    <w:rPr>
      <w:rFonts w:ascii="Calibri" w:eastAsia="Times New Roman" w:hAnsi="Calibri" w:cs="Times New Roman"/>
      <w:b/>
      <w:bCs/>
      <w:lang w:eastAsia="ar-SA"/>
    </w:rPr>
  </w:style>
  <w:style w:type="paragraph" w:styleId="a3">
    <w:name w:val="Body Text"/>
    <w:basedOn w:val="a"/>
    <w:link w:val="a4"/>
    <w:semiHidden/>
    <w:rsid w:val="00746885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46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qFormat/>
    <w:rsid w:val="00746885"/>
    <w:pPr>
      <w:spacing w:after="200" w:line="276" w:lineRule="auto"/>
      <w:ind w:left="720"/>
    </w:pPr>
    <w:rPr>
      <w:sz w:val="28"/>
      <w:szCs w:val="28"/>
    </w:rPr>
  </w:style>
  <w:style w:type="paragraph" w:customStyle="1" w:styleId="ConsPlusNonformat">
    <w:name w:val="ConsPlusNonformat"/>
    <w:rsid w:val="0074688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nonformat0">
    <w:name w:val="consplusnonformat"/>
    <w:basedOn w:val="a"/>
    <w:rsid w:val="00746885"/>
    <w:pPr>
      <w:spacing w:before="280" w:after="280"/>
    </w:pPr>
  </w:style>
  <w:style w:type="paragraph" w:customStyle="1" w:styleId="ConsPlusNormal">
    <w:name w:val="ConsPlusNormal"/>
    <w:next w:val="a"/>
    <w:rsid w:val="0074688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customStyle="1" w:styleId="ConsPlusCell">
    <w:name w:val="ConsPlusCell"/>
    <w:rsid w:val="0074688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No Spacing"/>
    <w:qFormat/>
    <w:rsid w:val="00746885"/>
    <w:pPr>
      <w:suppressAutoHyphens/>
      <w:spacing w:after="0" w:line="240" w:lineRule="auto"/>
    </w:pPr>
    <w:rPr>
      <w:rFonts w:ascii="Times New Roman" w:eastAsia="Arial" w:hAnsi="Times New Roman" w:cs="Times New Roman"/>
      <w:sz w:val="28"/>
      <w:lang w:eastAsia="ar-SA"/>
    </w:rPr>
  </w:style>
  <w:style w:type="paragraph" w:styleId="a7">
    <w:name w:val="Body Text Indent"/>
    <w:basedOn w:val="a"/>
    <w:link w:val="a8"/>
    <w:semiHidden/>
    <w:rsid w:val="00746885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8">
    <w:name w:val="Основной текст с отступом Знак"/>
    <w:basedOn w:val="a0"/>
    <w:link w:val="a7"/>
    <w:semiHidden/>
    <w:rsid w:val="00746885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0E145-9825-48F0-9DBD-428ED53C0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5186</Words>
  <Characters>29565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Администратор</cp:lastModifiedBy>
  <cp:revision>16</cp:revision>
  <cp:lastPrinted>2018-10-08T02:38:00Z</cp:lastPrinted>
  <dcterms:created xsi:type="dcterms:W3CDTF">2015-12-24T18:41:00Z</dcterms:created>
  <dcterms:modified xsi:type="dcterms:W3CDTF">2022-07-07T01:03:00Z</dcterms:modified>
</cp:coreProperties>
</file>