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F0C33" w14:textId="439FC991" w:rsidR="005603FF" w:rsidRDefault="005603FF" w:rsidP="00E82203">
      <w:pPr>
        <w:jc w:val="center"/>
        <w:rPr>
          <w:rFonts w:ascii="Times New Roman" w:hAnsi="Times New Roman"/>
          <w:b/>
          <w:sz w:val="28"/>
          <w:szCs w:val="28"/>
        </w:rPr>
      </w:pPr>
      <w:r w:rsidRPr="00834E00">
        <w:rPr>
          <w:rFonts w:ascii="Times New Roman" w:hAnsi="Times New Roman"/>
          <w:b/>
          <w:sz w:val="28"/>
          <w:szCs w:val="28"/>
        </w:rPr>
        <w:t>Обобщение практики осуществления муниципального контроля в соответствующих сферах деятельности за 20</w:t>
      </w:r>
      <w:r w:rsidR="003C3D20">
        <w:rPr>
          <w:rFonts w:ascii="Times New Roman" w:hAnsi="Times New Roman"/>
          <w:b/>
          <w:sz w:val="28"/>
          <w:szCs w:val="28"/>
        </w:rPr>
        <w:t>2</w:t>
      </w:r>
      <w:r w:rsidR="003A4CD3">
        <w:rPr>
          <w:rFonts w:ascii="Times New Roman" w:hAnsi="Times New Roman"/>
          <w:b/>
          <w:sz w:val="28"/>
          <w:szCs w:val="28"/>
        </w:rPr>
        <w:t>5</w:t>
      </w:r>
      <w:r w:rsidR="00657C8E">
        <w:rPr>
          <w:rFonts w:ascii="Times New Roman" w:hAnsi="Times New Roman"/>
          <w:b/>
          <w:sz w:val="28"/>
          <w:szCs w:val="28"/>
        </w:rPr>
        <w:t xml:space="preserve"> год.</w:t>
      </w:r>
    </w:p>
    <w:p w14:paraId="5C940DEA" w14:textId="1D43487E" w:rsidR="005603FF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432BD">
        <w:rPr>
          <w:rFonts w:ascii="Times New Roman" w:hAnsi="Times New Roman"/>
          <w:sz w:val="28"/>
        </w:rPr>
        <w:t xml:space="preserve">Обобщение </w:t>
      </w:r>
      <w:proofErr w:type="gramStart"/>
      <w:r w:rsidRPr="000432BD">
        <w:rPr>
          <w:rFonts w:ascii="Times New Roman" w:hAnsi="Times New Roman"/>
          <w:sz w:val="28"/>
        </w:rPr>
        <w:t>практики  осуществления</w:t>
      </w:r>
      <w:proofErr w:type="gramEnd"/>
      <w:r w:rsidRPr="000432BD">
        <w:rPr>
          <w:rFonts w:ascii="Times New Roman" w:hAnsi="Times New Roman"/>
          <w:sz w:val="28"/>
        </w:rPr>
        <w:t xml:space="preserve"> муниципального</w:t>
      </w:r>
      <w:r w:rsidRPr="008C78DF">
        <w:t xml:space="preserve"> </w:t>
      </w:r>
      <w:r w:rsidRPr="008C78DF">
        <w:rPr>
          <w:rFonts w:ascii="Times New Roman" w:hAnsi="Times New Roman"/>
          <w:sz w:val="28"/>
        </w:rPr>
        <w:t>контроля в соответствующих сферах деятельности</w:t>
      </w:r>
      <w:r w:rsidRPr="000432BD">
        <w:rPr>
          <w:rFonts w:ascii="Times New Roman" w:hAnsi="Times New Roman"/>
          <w:sz w:val="28"/>
        </w:rPr>
        <w:t xml:space="preserve"> </w:t>
      </w:r>
      <w:r w:rsidR="003C3D20">
        <w:rPr>
          <w:rFonts w:ascii="Times New Roman" w:hAnsi="Times New Roman"/>
          <w:sz w:val="28"/>
        </w:rPr>
        <w:t>за 202</w:t>
      </w:r>
      <w:r w:rsidR="003A4CD3">
        <w:rPr>
          <w:rFonts w:ascii="Times New Roman" w:hAnsi="Times New Roman"/>
          <w:sz w:val="28"/>
        </w:rPr>
        <w:t>5</w:t>
      </w:r>
      <w:r w:rsidR="003C3D20">
        <w:rPr>
          <w:rFonts w:ascii="Times New Roman" w:hAnsi="Times New Roman"/>
          <w:sz w:val="28"/>
        </w:rPr>
        <w:t xml:space="preserve"> год</w:t>
      </w:r>
      <w:r w:rsidRPr="000432BD">
        <w:rPr>
          <w:rFonts w:ascii="Times New Roman" w:hAnsi="Times New Roman"/>
          <w:sz w:val="28"/>
        </w:rPr>
        <w:t xml:space="preserve"> подготовлено в соответствии с </w:t>
      </w:r>
      <w:r>
        <w:rPr>
          <w:rFonts w:ascii="Times New Roman" w:hAnsi="Times New Roman"/>
          <w:sz w:val="28"/>
        </w:rPr>
        <w:t>п</w:t>
      </w:r>
      <w:r w:rsidRPr="000432BD">
        <w:rPr>
          <w:rFonts w:ascii="Times New Roman" w:hAnsi="Times New Roman"/>
          <w:sz w:val="28"/>
        </w:rPr>
        <w:t xml:space="preserve">.3 </w:t>
      </w:r>
      <w:r>
        <w:rPr>
          <w:rFonts w:ascii="Times New Roman" w:hAnsi="Times New Roman"/>
          <w:sz w:val="28"/>
        </w:rPr>
        <w:t xml:space="preserve">ч.2 </w:t>
      </w:r>
      <w:r w:rsidRPr="000432BD">
        <w:rPr>
          <w:rFonts w:ascii="Times New Roman" w:hAnsi="Times New Roman"/>
          <w:sz w:val="28"/>
        </w:rPr>
        <w:t>ст.8.2 Федерального закона №</w:t>
      </w:r>
      <w:r>
        <w:rPr>
          <w:rFonts w:ascii="Times New Roman" w:hAnsi="Times New Roman"/>
          <w:sz w:val="28"/>
        </w:rPr>
        <w:t xml:space="preserve"> </w:t>
      </w:r>
      <w:r w:rsidRPr="000432BD">
        <w:rPr>
          <w:rFonts w:ascii="Times New Roman" w:hAnsi="Times New Roman"/>
          <w:sz w:val="28"/>
        </w:rPr>
        <w:t>294–ФЗ от 26.12.2008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rFonts w:ascii="Times New Roman" w:hAnsi="Times New Roman"/>
          <w:sz w:val="28"/>
        </w:rPr>
        <w:t>.</w:t>
      </w:r>
    </w:p>
    <w:p w14:paraId="36E6C0EB" w14:textId="07BA6ECB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Целями обобщения практики осуществления муниципального контроля в соответствующих сферах деятельности 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>Зеньковского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Константиновского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являются:</w:t>
      </w:r>
    </w:p>
    <w:p w14:paraId="4D83DB53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обеспечение единства практики применения органами муниципального контроля федеральных законов и иных нормативных актов Российской Федерации, нормативных правовых актов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Амурской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, муниципальных нормативных правовых актов, обязательность применения которых установлена законодательством Российской Федерации;</w:t>
      </w:r>
    </w:p>
    <w:p w14:paraId="5681E4D4" w14:textId="748233D3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обеспечение доступности сведений о практике осуществления муниципального контроля 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>Зеньковского</w:t>
      </w:r>
      <w:r w:rsidRPr="00A1102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Константиновского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района.</w:t>
      </w:r>
    </w:p>
    <w:p w14:paraId="50348583" w14:textId="701B5334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Задачами обобщения практики осуществления муниципального контроля в соответствующих сферах деятельности 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>Зеньковского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сельсовета 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являются:</w:t>
      </w:r>
    </w:p>
    <w:p w14:paraId="09F2CD08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выявление и пресечение несоблюдения юридическими лицами, индивидуальными предпринимателями обязательных требований, установленных федеральными законами и законами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Амурской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области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, а также муниципальными правовыми актами в соответствующих сферах деятельности;</w:t>
      </w:r>
    </w:p>
    <w:p w14:paraId="42B06899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выявление и устранение причин, порождающих нарушения обязательных требований, и условий, способствующих совершению таких нарушений или облегчающих их совершение;</w:t>
      </w:r>
    </w:p>
    <w:p w14:paraId="04A9945F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выработка с привлечением широкого круга заинтересованных лиц оптимальных решений проблемных вопросов практики и их реализации;</w:t>
      </w:r>
    </w:p>
    <w:p w14:paraId="78ADAB5E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укрепление системы профилактики нарушений обязательных требований путём активизации профилактической деятельности;</w:t>
      </w:r>
    </w:p>
    <w:p w14:paraId="39943175" w14:textId="77777777" w:rsidR="005603FF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>повышение уровня правовой грамотности и развитие правосознания руководителей юридических лиц и индивидуальных предпринимателей.</w:t>
      </w:r>
    </w:p>
    <w:p w14:paraId="053A162C" w14:textId="77777777" w:rsidR="005603FF" w:rsidRDefault="005603FF" w:rsidP="003C3D2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26ED">
        <w:rPr>
          <w:rFonts w:ascii="Times New Roman" w:hAnsi="Times New Roman"/>
          <w:sz w:val="28"/>
          <w:szCs w:val="28"/>
          <w:lang w:eastAsia="ar-SA"/>
        </w:rPr>
        <w:t xml:space="preserve">С 1 января 2016 года Федеральным законом от 13 июля 2015 года № 246 –ФЗ внесены изменения в Федеральный закон от 26 декабря 2008 года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№ 294-ФЗ), введен «мораторий» на проведение плановых проверок юридических лиц, индивидуальных предпринимателей, отнесенным к субъектам малого и среднего предпринимательства. Отнесение к субъектам малого и среднего </w:t>
      </w:r>
      <w:r w:rsidRPr="004126ED">
        <w:rPr>
          <w:rFonts w:ascii="Times New Roman" w:hAnsi="Times New Roman"/>
          <w:sz w:val="28"/>
          <w:szCs w:val="28"/>
          <w:lang w:eastAsia="ar-SA"/>
        </w:rPr>
        <w:lastRenderedPageBreak/>
        <w:t>предпринимательства осуществляется Федеральным законом от 24 июля 2007 № 209-ФЗ «О развитии малого и среднего предпринимательства в Р</w:t>
      </w:r>
      <w:r>
        <w:rPr>
          <w:rFonts w:ascii="Times New Roman" w:hAnsi="Times New Roman"/>
          <w:sz w:val="28"/>
          <w:szCs w:val="28"/>
          <w:lang w:eastAsia="ar-SA"/>
        </w:rPr>
        <w:t xml:space="preserve">оссийской </w:t>
      </w:r>
      <w:r w:rsidRPr="004126ED">
        <w:rPr>
          <w:rFonts w:ascii="Times New Roman" w:hAnsi="Times New Roman"/>
          <w:sz w:val="28"/>
          <w:szCs w:val="28"/>
          <w:lang w:eastAsia="ar-SA"/>
        </w:rPr>
        <w:t>Ф</w:t>
      </w:r>
      <w:r>
        <w:rPr>
          <w:rFonts w:ascii="Times New Roman" w:hAnsi="Times New Roman"/>
          <w:sz w:val="28"/>
          <w:szCs w:val="28"/>
          <w:lang w:eastAsia="ar-SA"/>
        </w:rPr>
        <w:t>едерации</w:t>
      </w:r>
      <w:r w:rsidRPr="004126ED">
        <w:rPr>
          <w:rFonts w:ascii="Times New Roman" w:hAnsi="Times New Roman"/>
          <w:sz w:val="28"/>
          <w:szCs w:val="28"/>
          <w:lang w:eastAsia="ar-SA"/>
        </w:rPr>
        <w:t>».</w:t>
      </w:r>
    </w:p>
    <w:p w14:paraId="20714019" w14:textId="222EBEEC" w:rsidR="005603FF" w:rsidRDefault="005603FF" w:rsidP="003C3D20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4126ED">
        <w:rPr>
          <w:rFonts w:ascii="Times New Roman" w:hAnsi="Times New Roman"/>
          <w:sz w:val="28"/>
          <w:szCs w:val="28"/>
          <w:lang w:eastAsia="ar-SA"/>
        </w:rPr>
        <w:t xml:space="preserve">Проверки муниципального контроля </w:t>
      </w:r>
      <w:r>
        <w:rPr>
          <w:rFonts w:ascii="Times New Roman" w:hAnsi="Times New Roman"/>
          <w:sz w:val="28"/>
          <w:szCs w:val="28"/>
          <w:lang w:eastAsia="ar-SA"/>
        </w:rPr>
        <w:t xml:space="preserve">на территории </w:t>
      </w:r>
      <w:r w:rsidR="008615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Зеньковского </w:t>
      </w:r>
      <w:r w:rsidR="009F7035">
        <w:rPr>
          <w:rFonts w:ascii="Times New Roman" w:hAnsi="Times New Roman"/>
          <w:color w:val="000000"/>
          <w:sz w:val="28"/>
          <w:szCs w:val="28"/>
          <w:lang w:eastAsia="ru-RU"/>
        </w:rPr>
        <w:t>сельсовета Константиновского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</w:t>
      </w:r>
      <w:r w:rsidRPr="00AA53F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</w:t>
      </w:r>
      <w:r w:rsidRPr="004126ED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н</w:t>
      </w:r>
      <w:r w:rsidRPr="004126ED">
        <w:rPr>
          <w:rFonts w:ascii="Times New Roman" w:hAnsi="Times New Roman"/>
          <w:sz w:val="28"/>
          <w:szCs w:val="28"/>
          <w:lang w:eastAsia="ar-SA"/>
        </w:rPr>
        <w:t>а 20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="003A4CD3">
        <w:rPr>
          <w:rFonts w:ascii="Times New Roman" w:hAnsi="Times New Roman"/>
          <w:sz w:val="28"/>
          <w:szCs w:val="28"/>
          <w:lang w:eastAsia="ar-SA"/>
        </w:rPr>
        <w:t>5</w:t>
      </w:r>
      <w:r w:rsidRPr="004126ED">
        <w:rPr>
          <w:rFonts w:ascii="Times New Roman" w:hAnsi="Times New Roman"/>
          <w:sz w:val="28"/>
          <w:szCs w:val="28"/>
          <w:lang w:eastAsia="ar-SA"/>
        </w:rPr>
        <w:t xml:space="preserve"> год не планировались, основания для проведения внеплановых проверок отсутствовали, таким образом, проверки в 20</w:t>
      </w:r>
      <w:r>
        <w:rPr>
          <w:rFonts w:ascii="Times New Roman" w:hAnsi="Times New Roman"/>
          <w:sz w:val="28"/>
          <w:szCs w:val="28"/>
          <w:lang w:eastAsia="ar-SA"/>
        </w:rPr>
        <w:t>2</w:t>
      </w:r>
      <w:r w:rsidR="003A4CD3">
        <w:rPr>
          <w:rFonts w:ascii="Times New Roman" w:hAnsi="Times New Roman"/>
          <w:sz w:val="28"/>
          <w:szCs w:val="28"/>
          <w:lang w:eastAsia="ar-SA"/>
        </w:rPr>
        <w:t>5</w:t>
      </w:r>
      <w:r w:rsidRPr="004126ED">
        <w:rPr>
          <w:rFonts w:ascii="Times New Roman" w:hAnsi="Times New Roman"/>
          <w:sz w:val="28"/>
          <w:szCs w:val="28"/>
          <w:lang w:eastAsia="ar-SA"/>
        </w:rPr>
        <w:t xml:space="preserve"> году не проводились, административные взыскания не накладывались. Основания для выдачи предостережений о недопустимости нарушения обязательных требований отсутствовали.</w:t>
      </w:r>
    </w:p>
    <w:p w14:paraId="33B4B5B5" w14:textId="77777777" w:rsidR="005603FF" w:rsidRPr="00AA53F4" w:rsidRDefault="005603FF" w:rsidP="003C3D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126ED">
        <w:rPr>
          <w:rFonts w:ascii="Times New Roman" w:hAnsi="Times New Roman"/>
          <w:sz w:val="28"/>
          <w:szCs w:val="28"/>
          <w:lang w:eastAsia="ar-SA"/>
        </w:rPr>
        <w:t>Для предупреждения совершения правонарушений органами местного самоуправления проводится информационно-разъяснительная работа с физическими лицами, юридическими лицами и индивидуальными предпринимателями, направленная на предотвращение совершения ими нарушений обязательных требований</w:t>
      </w:r>
      <w:r>
        <w:rPr>
          <w:rFonts w:ascii="Times New Roman" w:hAnsi="Times New Roman"/>
          <w:sz w:val="28"/>
          <w:szCs w:val="28"/>
          <w:lang w:eastAsia="ar-SA"/>
        </w:rPr>
        <w:t>.</w:t>
      </w:r>
    </w:p>
    <w:sectPr w:rsidR="005603FF" w:rsidRPr="00AA53F4" w:rsidSect="0024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2203"/>
    <w:rsid w:val="00026B6C"/>
    <w:rsid w:val="000432BD"/>
    <w:rsid w:val="000D7566"/>
    <w:rsid w:val="0012785B"/>
    <w:rsid w:val="001567B4"/>
    <w:rsid w:val="001E5BF0"/>
    <w:rsid w:val="002028AB"/>
    <w:rsid w:val="0024246E"/>
    <w:rsid w:val="00271617"/>
    <w:rsid w:val="003A4CD3"/>
    <w:rsid w:val="003C3D20"/>
    <w:rsid w:val="004126ED"/>
    <w:rsid w:val="004274EA"/>
    <w:rsid w:val="004A30BF"/>
    <w:rsid w:val="00515240"/>
    <w:rsid w:val="0055780A"/>
    <w:rsid w:val="005603FF"/>
    <w:rsid w:val="0062259E"/>
    <w:rsid w:val="00657C8E"/>
    <w:rsid w:val="00834E00"/>
    <w:rsid w:val="00861562"/>
    <w:rsid w:val="008C78DF"/>
    <w:rsid w:val="009A637D"/>
    <w:rsid w:val="009F7035"/>
    <w:rsid w:val="00A1102E"/>
    <w:rsid w:val="00A156FE"/>
    <w:rsid w:val="00A465F7"/>
    <w:rsid w:val="00A54014"/>
    <w:rsid w:val="00AA53F4"/>
    <w:rsid w:val="00B7356F"/>
    <w:rsid w:val="00C2029A"/>
    <w:rsid w:val="00C23B72"/>
    <w:rsid w:val="00C44CF5"/>
    <w:rsid w:val="00D74478"/>
    <w:rsid w:val="00E82203"/>
    <w:rsid w:val="00E850EB"/>
    <w:rsid w:val="00EB7C80"/>
    <w:rsid w:val="00F5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9698E8"/>
  <w15:docId w15:val="{B1BAE2C7-616B-40C6-87BE-FFECF3E92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4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850EB"/>
    <w:rPr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rsid w:val="000D7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D7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2022-12-15T10:25:00Z</cp:lastPrinted>
  <dcterms:created xsi:type="dcterms:W3CDTF">2023-05-18T06:38:00Z</dcterms:created>
  <dcterms:modified xsi:type="dcterms:W3CDTF">2026-03-30T06:16:00Z</dcterms:modified>
</cp:coreProperties>
</file>