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1E0" w:firstRow="1" w:lastRow="1" w:firstColumn="1" w:lastColumn="1" w:noHBand="0" w:noVBand="0"/>
      </w:tblPr>
      <w:tblGrid>
        <w:gridCol w:w="4503"/>
        <w:gridCol w:w="5068"/>
      </w:tblGrid>
      <w:tr w:rsidR="00846DC7" w:rsidTr="00EC61D3">
        <w:tc>
          <w:tcPr>
            <w:tcW w:w="4503" w:type="dxa"/>
          </w:tcPr>
          <w:p w:rsidR="00846DC7" w:rsidRDefault="00846DC7">
            <w:pPr>
              <w:widowControl w:val="0"/>
              <w:suppressAutoHyphens w:val="0"/>
              <w:jc w:val="center"/>
              <w:rPr>
                <w:sz w:val="28"/>
                <w:szCs w:val="28"/>
              </w:rPr>
            </w:pPr>
          </w:p>
        </w:tc>
        <w:tc>
          <w:tcPr>
            <w:tcW w:w="5068" w:type="dxa"/>
          </w:tcPr>
          <w:p w:rsidR="00846DC7" w:rsidRDefault="00846DC7">
            <w:pPr>
              <w:widowControl w:val="0"/>
              <w:suppressAutoHyphens w:val="0"/>
              <w:rPr>
                <w:sz w:val="28"/>
                <w:szCs w:val="28"/>
              </w:rPr>
            </w:pPr>
          </w:p>
          <w:p w:rsidR="00846DC7" w:rsidRDefault="00846DC7">
            <w:pPr>
              <w:widowControl w:val="0"/>
              <w:suppressAutoHyphens w:val="0"/>
              <w:rPr>
                <w:sz w:val="28"/>
                <w:szCs w:val="28"/>
              </w:rPr>
            </w:pPr>
          </w:p>
          <w:p w:rsidR="00846DC7" w:rsidRDefault="00846DC7">
            <w:pPr>
              <w:widowControl w:val="0"/>
              <w:suppressAutoHyphens w:val="0"/>
              <w:rPr>
                <w:sz w:val="28"/>
                <w:szCs w:val="28"/>
              </w:rPr>
            </w:pPr>
          </w:p>
          <w:p w:rsidR="00846DC7" w:rsidRDefault="00846DC7">
            <w:pPr>
              <w:widowControl w:val="0"/>
              <w:suppressAutoHyphens w:val="0"/>
              <w:rPr>
                <w:sz w:val="28"/>
                <w:szCs w:val="28"/>
              </w:rPr>
            </w:pPr>
            <w:r>
              <w:rPr>
                <w:sz w:val="28"/>
                <w:szCs w:val="28"/>
              </w:rPr>
              <w:t>УТВЕРЖДЕНА</w:t>
            </w:r>
          </w:p>
          <w:p w:rsidR="00846DC7" w:rsidRDefault="00846DC7">
            <w:pPr>
              <w:widowControl w:val="0"/>
              <w:suppressAutoHyphens w:val="0"/>
              <w:rPr>
                <w:sz w:val="28"/>
                <w:szCs w:val="28"/>
              </w:rPr>
            </w:pPr>
            <w:r>
              <w:rPr>
                <w:sz w:val="28"/>
                <w:szCs w:val="28"/>
              </w:rPr>
              <w:t xml:space="preserve">постановлением администрации </w:t>
            </w:r>
          </w:p>
          <w:p w:rsidR="00846DC7" w:rsidRDefault="00846DC7" w:rsidP="004E3BDD">
            <w:pPr>
              <w:widowControl w:val="0"/>
              <w:suppressAutoHyphens w:val="0"/>
              <w:rPr>
                <w:sz w:val="28"/>
                <w:szCs w:val="28"/>
              </w:rPr>
            </w:pPr>
            <w:r>
              <w:rPr>
                <w:sz w:val="28"/>
                <w:szCs w:val="28"/>
              </w:rPr>
              <w:t xml:space="preserve">сельсовета от </w:t>
            </w:r>
            <w:r w:rsidR="00770EBC">
              <w:rPr>
                <w:sz w:val="28"/>
                <w:szCs w:val="28"/>
              </w:rPr>
              <w:t>06</w:t>
            </w:r>
            <w:r w:rsidR="004E3BDD">
              <w:rPr>
                <w:sz w:val="28"/>
                <w:szCs w:val="28"/>
              </w:rPr>
              <w:t>.06.</w:t>
            </w:r>
            <w:r>
              <w:rPr>
                <w:sz w:val="28"/>
                <w:szCs w:val="28"/>
              </w:rPr>
              <w:t xml:space="preserve">2018 г. № </w:t>
            </w:r>
            <w:r w:rsidR="004E3BDD">
              <w:rPr>
                <w:sz w:val="28"/>
                <w:szCs w:val="28"/>
              </w:rPr>
              <w:t>24</w:t>
            </w:r>
          </w:p>
        </w:tc>
      </w:tr>
    </w:tbl>
    <w:p w:rsidR="00846DC7" w:rsidRDefault="00846DC7" w:rsidP="00EC61D3">
      <w:pPr>
        <w:widowControl w:val="0"/>
        <w:shd w:val="clear" w:color="auto" w:fill="FFFFFF"/>
        <w:suppressAutoHyphens w:val="0"/>
        <w:jc w:val="right"/>
        <w:rPr>
          <w:sz w:val="28"/>
          <w:szCs w:val="28"/>
        </w:rPr>
      </w:pPr>
    </w:p>
    <w:p w:rsidR="00846DC7" w:rsidRDefault="00846DC7" w:rsidP="00EC61D3">
      <w:pPr>
        <w:widowControl w:val="0"/>
        <w:shd w:val="clear" w:color="auto" w:fill="FFFFFF"/>
        <w:suppressAutoHyphens w:val="0"/>
        <w:jc w:val="right"/>
        <w:rPr>
          <w:sz w:val="28"/>
          <w:szCs w:val="28"/>
        </w:rPr>
      </w:pPr>
    </w:p>
    <w:p w:rsidR="00846DC7" w:rsidRDefault="00846DC7" w:rsidP="00EC61D3">
      <w:pPr>
        <w:widowControl w:val="0"/>
        <w:shd w:val="clear" w:color="auto" w:fill="FFFFFF"/>
        <w:suppressAutoHyphens w:val="0"/>
        <w:jc w:val="right"/>
        <w:rPr>
          <w:sz w:val="28"/>
          <w:szCs w:val="28"/>
        </w:rPr>
      </w:pPr>
    </w:p>
    <w:p w:rsidR="00846DC7" w:rsidRDefault="00846DC7" w:rsidP="00EC61D3">
      <w:pPr>
        <w:widowControl w:val="0"/>
        <w:shd w:val="clear" w:color="auto" w:fill="FFFFFF"/>
        <w:suppressAutoHyphens w:val="0"/>
        <w:jc w:val="right"/>
        <w:rPr>
          <w:sz w:val="28"/>
          <w:szCs w:val="28"/>
        </w:rPr>
      </w:pPr>
    </w:p>
    <w:p w:rsidR="00846DC7" w:rsidRDefault="00846DC7" w:rsidP="00EC61D3">
      <w:pPr>
        <w:widowControl w:val="0"/>
        <w:shd w:val="clear" w:color="auto" w:fill="FFFFFF"/>
        <w:suppressAutoHyphens w:val="0"/>
        <w:jc w:val="right"/>
        <w:rPr>
          <w:sz w:val="28"/>
          <w:szCs w:val="28"/>
        </w:rPr>
      </w:pPr>
    </w:p>
    <w:p w:rsidR="00846DC7" w:rsidRDefault="00846DC7" w:rsidP="00EC61D3">
      <w:pPr>
        <w:widowControl w:val="0"/>
        <w:shd w:val="clear" w:color="auto" w:fill="FFFFFF"/>
        <w:suppressAutoHyphens w:val="0"/>
        <w:jc w:val="right"/>
        <w:rPr>
          <w:sz w:val="28"/>
          <w:szCs w:val="28"/>
        </w:rPr>
      </w:pPr>
    </w:p>
    <w:p w:rsidR="00846DC7" w:rsidRDefault="00846DC7" w:rsidP="00EC61D3">
      <w:pPr>
        <w:widowControl w:val="0"/>
        <w:shd w:val="clear" w:color="auto" w:fill="FFFFFF"/>
        <w:suppressAutoHyphens w:val="0"/>
        <w:jc w:val="right"/>
        <w:rPr>
          <w:sz w:val="28"/>
          <w:szCs w:val="28"/>
        </w:rPr>
      </w:pPr>
    </w:p>
    <w:p w:rsidR="00846DC7" w:rsidRDefault="00846DC7" w:rsidP="00EC61D3">
      <w:pPr>
        <w:widowControl w:val="0"/>
        <w:shd w:val="clear" w:color="auto" w:fill="FFFFFF"/>
        <w:suppressAutoHyphens w:val="0"/>
        <w:jc w:val="right"/>
        <w:rPr>
          <w:sz w:val="28"/>
          <w:szCs w:val="28"/>
        </w:rPr>
      </w:pPr>
    </w:p>
    <w:p w:rsidR="00846DC7" w:rsidRDefault="00846DC7" w:rsidP="00EC61D3">
      <w:pPr>
        <w:widowControl w:val="0"/>
        <w:shd w:val="clear" w:color="auto" w:fill="FFFFFF"/>
        <w:suppressAutoHyphens w:val="0"/>
        <w:jc w:val="right"/>
        <w:rPr>
          <w:sz w:val="28"/>
          <w:szCs w:val="28"/>
        </w:rPr>
      </w:pPr>
    </w:p>
    <w:p w:rsidR="00846DC7" w:rsidRDefault="00846DC7" w:rsidP="00EC61D3">
      <w:pPr>
        <w:widowControl w:val="0"/>
        <w:shd w:val="clear" w:color="auto" w:fill="FFFFFF"/>
        <w:suppressAutoHyphens w:val="0"/>
        <w:jc w:val="right"/>
        <w:rPr>
          <w:sz w:val="28"/>
          <w:szCs w:val="28"/>
        </w:rPr>
      </w:pPr>
    </w:p>
    <w:p w:rsidR="00846DC7" w:rsidRDefault="00846DC7" w:rsidP="00EC61D3">
      <w:pPr>
        <w:widowControl w:val="0"/>
        <w:shd w:val="clear" w:color="auto" w:fill="FFFFFF"/>
        <w:suppressAutoHyphens w:val="0"/>
        <w:jc w:val="right"/>
        <w:rPr>
          <w:sz w:val="28"/>
          <w:szCs w:val="28"/>
        </w:rPr>
      </w:pPr>
    </w:p>
    <w:p w:rsidR="00846DC7" w:rsidRDefault="00846DC7" w:rsidP="00EC61D3">
      <w:pPr>
        <w:widowControl w:val="0"/>
        <w:shd w:val="clear" w:color="auto" w:fill="FFFFFF"/>
        <w:suppressAutoHyphens w:val="0"/>
        <w:jc w:val="right"/>
        <w:rPr>
          <w:sz w:val="28"/>
          <w:szCs w:val="28"/>
        </w:rPr>
      </w:pPr>
    </w:p>
    <w:p w:rsidR="00846DC7" w:rsidRDefault="00846DC7" w:rsidP="00EC61D3">
      <w:pPr>
        <w:jc w:val="center"/>
        <w:rPr>
          <w:sz w:val="40"/>
          <w:szCs w:val="40"/>
        </w:rPr>
      </w:pPr>
      <w:r>
        <w:rPr>
          <w:sz w:val="40"/>
          <w:szCs w:val="40"/>
        </w:rPr>
        <w:t>ДОКУМЕНТАЦИЯ</w:t>
      </w:r>
    </w:p>
    <w:p w:rsidR="00846DC7" w:rsidRPr="00EC61D3" w:rsidRDefault="00846DC7" w:rsidP="00EC61D3">
      <w:pPr>
        <w:jc w:val="center"/>
        <w:rPr>
          <w:sz w:val="28"/>
          <w:szCs w:val="28"/>
        </w:rPr>
      </w:pPr>
      <w:r>
        <w:rPr>
          <w:sz w:val="28"/>
          <w:szCs w:val="28"/>
        </w:rPr>
        <w:t xml:space="preserve">об электронном аукционе на право заключения муниципального контракта </w:t>
      </w:r>
    </w:p>
    <w:p w:rsidR="00846DC7" w:rsidRDefault="00846DC7" w:rsidP="00EC61D3">
      <w:pPr>
        <w:jc w:val="center"/>
        <w:rPr>
          <w:sz w:val="28"/>
          <w:szCs w:val="28"/>
        </w:rPr>
      </w:pPr>
      <w:r w:rsidRPr="00EC61D3">
        <w:rPr>
          <w:sz w:val="28"/>
          <w:szCs w:val="28"/>
        </w:rPr>
        <w:t xml:space="preserve">на приобретение котла водогрейного для нужд администрации Зеньковского </w:t>
      </w:r>
      <w:r>
        <w:rPr>
          <w:sz w:val="28"/>
          <w:szCs w:val="28"/>
        </w:rPr>
        <w:t>сельсовета</w:t>
      </w:r>
    </w:p>
    <w:p w:rsidR="00846DC7" w:rsidRDefault="00846DC7" w:rsidP="00EC61D3">
      <w:pPr>
        <w:jc w:val="center"/>
        <w:rPr>
          <w:sz w:val="28"/>
          <w:szCs w:val="28"/>
        </w:rPr>
      </w:pPr>
    </w:p>
    <w:p w:rsidR="00846DC7" w:rsidRDefault="00846DC7" w:rsidP="00EC61D3">
      <w:pPr>
        <w:jc w:val="center"/>
        <w:rPr>
          <w:sz w:val="28"/>
          <w:szCs w:val="28"/>
        </w:rPr>
      </w:pPr>
    </w:p>
    <w:p w:rsidR="00846DC7" w:rsidRDefault="00846DC7" w:rsidP="00EC61D3">
      <w:pPr>
        <w:ind w:firstLine="708"/>
        <w:jc w:val="center"/>
        <w:rPr>
          <w:sz w:val="28"/>
          <w:szCs w:val="28"/>
        </w:rPr>
      </w:pPr>
      <w:r>
        <w:rPr>
          <w:sz w:val="28"/>
          <w:szCs w:val="28"/>
        </w:rPr>
        <w:t>Закупка у субъектов малого предпринимательства, социально ориентированных некоммерческих организаций</w:t>
      </w:r>
    </w:p>
    <w:p w:rsidR="00846DC7" w:rsidRDefault="00846DC7" w:rsidP="00EC61D3"/>
    <w:p w:rsidR="00846DC7" w:rsidRDefault="00846DC7" w:rsidP="00EC61D3"/>
    <w:p w:rsidR="00846DC7" w:rsidRDefault="00846DC7" w:rsidP="00EC61D3"/>
    <w:p w:rsidR="00846DC7" w:rsidRDefault="00846DC7" w:rsidP="00EC61D3"/>
    <w:p w:rsidR="00846DC7" w:rsidRDefault="00846DC7" w:rsidP="00EC61D3">
      <w:pPr>
        <w:widowControl w:val="0"/>
        <w:suppressAutoHyphens w:val="0"/>
        <w:jc w:val="center"/>
        <w:rPr>
          <w:color w:val="FF0000"/>
          <w:sz w:val="28"/>
          <w:szCs w:val="28"/>
        </w:rPr>
      </w:pPr>
    </w:p>
    <w:p w:rsidR="00846DC7" w:rsidRDefault="00846DC7" w:rsidP="00EC61D3">
      <w:pPr>
        <w:widowControl w:val="0"/>
        <w:suppressAutoHyphens w:val="0"/>
        <w:jc w:val="center"/>
        <w:rPr>
          <w:bCs/>
          <w:color w:val="FF0000"/>
          <w:sz w:val="28"/>
          <w:szCs w:val="28"/>
        </w:rPr>
      </w:pPr>
    </w:p>
    <w:p w:rsidR="00846DC7" w:rsidRDefault="00846DC7" w:rsidP="00EC61D3">
      <w:pPr>
        <w:widowControl w:val="0"/>
        <w:suppressAutoHyphens w:val="0"/>
        <w:jc w:val="center"/>
        <w:rPr>
          <w:bCs/>
          <w:sz w:val="28"/>
          <w:szCs w:val="28"/>
        </w:rPr>
      </w:pPr>
    </w:p>
    <w:p w:rsidR="00846DC7" w:rsidRDefault="00846DC7" w:rsidP="00EC61D3">
      <w:pPr>
        <w:widowControl w:val="0"/>
        <w:suppressAutoHyphens w:val="0"/>
        <w:jc w:val="center"/>
        <w:rPr>
          <w:sz w:val="28"/>
          <w:szCs w:val="28"/>
        </w:rPr>
      </w:pPr>
    </w:p>
    <w:p w:rsidR="00846DC7" w:rsidRDefault="00846DC7" w:rsidP="00EC61D3">
      <w:pPr>
        <w:widowControl w:val="0"/>
        <w:suppressAutoHyphens w:val="0"/>
        <w:rPr>
          <w:sz w:val="28"/>
          <w:szCs w:val="28"/>
        </w:rPr>
      </w:pPr>
    </w:p>
    <w:p w:rsidR="00846DC7" w:rsidRDefault="00846DC7" w:rsidP="00EC61D3">
      <w:pPr>
        <w:widowControl w:val="0"/>
        <w:suppressAutoHyphens w:val="0"/>
        <w:rPr>
          <w:sz w:val="28"/>
          <w:szCs w:val="28"/>
        </w:rPr>
      </w:pPr>
    </w:p>
    <w:p w:rsidR="00846DC7" w:rsidRDefault="00846DC7" w:rsidP="00EC61D3">
      <w:pPr>
        <w:widowControl w:val="0"/>
        <w:suppressAutoHyphens w:val="0"/>
        <w:jc w:val="right"/>
        <w:rPr>
          <w:sz w:val="28"/>
          <w:szCs w:val="28"/>
        </w:rPr>
      </w:pPr>
    </w:p>
    <w:p w:rsidR="00846DC7" w:rsidRDefault="00846DC7" w:rsidP="00EC61D3">
      <w:pPr>
        <w:widowControl w:val="0"/>
        <w:suppressAutoHyphens w:val="0"/>
        <w:jc w:val="right"/>
        <w:rPr>
          <w:sz w:val="28"/>
          <w:szCs w:val="28"/>
        </w:rPr>
      </w:pPr>
    </w:p>
    <w:p w:rsidR="00846DC7" w:rsidRDefault="00846DC7" w:rsidP="00EC61D3">
      <w:pPr>
        <w:widowControl w:val="0"/>
        <w:suppressAutoHyphens w:val="0"/>
        <w:jc w:val="right"/>
        <w:rPr>
          <w:sz w:val="28"/>
          <w:szCs w:val="28"/>
        </w:rPr>
      </w:pPr>
    </w:p>
    <w:p w:rsidR="00846DC7" w:rsidRDefault="00846DC7" w:rsidP="00EC61D3">
      <w:pPr>
        <w:widowControl w:val="0"/>
        <w:suppressAutoHyphens w:val="0"/>
        <w:jc w:val="right"/>
        <w:rPr>
          <w:sz w:val="28"/>
          <w:szCs w:val="28"/>
        </w:rPr>
      </w:pPr>
    </w:p>
    <w:p w:rsidR="00846DC7" w:rsidRDefault="00846DC7" w:rsidP="00EC61D3">
      <w:pPr>
        <w:widowControl w:val="0"/>
        <w:suppressAutoHyphens w:val="0"/>
        <w:rPr>
          <w:sz w:val="28"/>
          <w:szCs w:val="28"/>
        </w:rPr>
      </w:pPr>
    </w:p>
    <w:p w:rsidR="00846DC7" w:rsidRDefault="00846DC7" w:rsidP="00EC61D3">
      <w:pPr>
        <w:widowControl w:val="0"/>
        <w:suppressAutoHyphens w:val="0"/>
        <w:rPr>
          <w:sz w:val="28"/>
          <w:szCs w:val="28"/>
        </w:rPr>
      </w:pPr>
    </w:p>
    <w:p w:rsidR="00846DC7" w:rsidRDefault="00846DC7" w:rsidP="00EC61D3">
      <w:pPr>
        <w:widowControl w:val="0"/>
        <w:suppressAutoHyphens w:val="0"/>
        <w:rPr>
          <w:sz w:val="28"/>
          <w:szCs w:val="28"/>
        </w:rPr>
      </w:pPr>
    </w:p>
    <w:p w:rsidR="00846DC7" w:rsidRDefault="00846DC7" w:rsidP="00EC61D3">
      <w:pPr>
        <w:widowControl w:val="0"/>
        <w:suppressAutoHyphens w:val="0"/>
        <w:rPr>
          <w:sz w:val="28"/>
          <w:szCs w:val="28"/>
        </w:rPr>
      </w:pPr>
    </w:p>
    <w:p w:rsidR="00846DC7" w:rsidRDefault="00846DC7" w:rsidP="00EC61D3">
      <w:pPr>
        <w:widowControl w:val="0"/>
        <w:suppressAutoHyphens w:val="0"/>
        <w:jc w:val="center"/>
        <w:rPr>
          <w:sz w:val="28"/>
          <w:szCs w:val="28"/>
        </w:rPr>
      </w:pPr>
      <w:r>
        <w:rPr>
          <w:sz w:val="28"/>
          <w:szCs w:val="28"/>
        </w:rPr>
        <w:t>с. Зеньковка, 2018</w:t>
      </w:r>
    </w:p>
    <w:p w:rsidR="00846DC7" w:rsidRDefault="00846DC7" w:rsidP="00EC61D3">
      <w:pPr>
        <w:widowControl w:val="0"/>
        <w:suppressAutoHyphens w:val="0"/>
        <w:jc w:val="center"/>
        <w:rPr>
          <w:sz w:val="28"/>
          <w:szCs w:val="28"/>
        </w:rPr>
      </w:pPr>
    </w:p>
    <w:p w:rsidR="00846DC7" w:rsidRDefault="00846DC7" w:rsidP="00EC61D3">
      <w:pPr>
        <w:widowControl w:val="0"/>
        <w:suppressAutoHyphens w:val="0"/>
        <w:jc w:val="center"/>
        <w:rPr>
          <w:sz w:val="28"/>
          <w:szCs w:val="28"/>
        </w:rPr>
      </w:pPr>
      <w:r>
        <w:rPr>
          <w:sz w:val="28"/>
          <w:szCs w:val="28"/>
        </w:rPr>
        <w:t>СОДЕРЖАНИЕ</w:t>
      </w:r>
    </w:p>
    <w:p w:rsidR="00846DC7" w:rsidRDefault="00846DC7" w:rsidP="00EC61D3">
      <w:pPr>
        <w:widowControl w:val="0"/>
        <w:suppressAutoHyphens w:val="0"/>
        <w:jc w:val="center"/>
        <w:rPr>
          <w:sz w:val="28"/>
          <w:szCs w:val="28"/>
        </w:rPr>
      </w:pPr>
    </w:p>
    <w:p w:rsidR="00846DC7" w:rsidRDefault="00846DC7" w:rsidP="00EC61D3">
      <w:pPr>
        <w:widowControl w:val="0"/>
        <w:tabs>
          <w:tab w:val="left" w:pos="720"/>
        </w:tabs>
        <w:suppressAutoHyphens w:val="0"/>
        <w:jc w:val="both"/>
        <w:rPr>
          <w:sz w:val="28"/>
          <w:szCs w:val="28"/>
          <w:shd w:val="clear" w:color="auto" w:fill="FFFFFF"/>
        </w:rPr>
      </w:pPr>
      <w:smartTag w:uri="urn:schemas-microsoft-com:office:smarttags" w:element="place">
        <w:r>
          <w:rPr>
            <w:bCs/>
            <w:sz w:val="28"/>
            <w:szCs w:val="28"/>
            <w:lang w:val="en-US"/>
          </w:rPr>
          <w:t>I</w:t>
        </w:r>
        <w:r>
          <w:rPr>
            <w:bCs/>
            <w:sz w:val="28"/>
            <w:szCs w:val="28"/>
          </w:rPr>
          <w:t>.</w:t>
        </w:r>
      </w:smartTag>
      <w:r>
        <w:rPr>
          <w:bCs/>
          <w:sz w:val="28"/>
          <w:szCs w:val="28"/>
          <w:shd w:val="clear" w:color="auto" w:fill="FFFFFF"/>
        </w:rPr>
        <w:t>Условия проведения электронного аукциона</w:t>
      </w:r>
    </w:p>
    <w:p w:rsidR="00846DC7" w:rsidRDefault="00846DC7" w:rsidP="00EC61D3">
      <w:pPr>
        <w:widowControl w:val="0"/>
        <w:tabs>
          <w:tab w:val="left" w:pos="720"/>
        </w:tabs>
        <w:suppressAutoHyphens w:val="0"/>
        <w:jc w:val="both"/>
        <w:rPr>
          <w:bCs/>
          <w:sz w:val="28"/>
          <w:szCs w:val="28"/>
          <w:shd w:val="clear" w:color="auto" w:fill="FFFFFF"/>
        </w:rPr>
      </w:pPr>
      <w:r>
        <w:rPr>
          <w:bCs/>
          <w:sz w:val="28"/>
          <w:szCs w:val="28"/>
          <w:shd w:val="clear" w:color="auto" w:fill="FFFFFF"/>
        </w:rPr>
        <w:t>1. Общая информация</w:t>
      </w:r>
    </w:p>
    <w:p w:rsidR="00846DC7" w:rsidRDefault="00846DC7" w:rsidP="00EC61D3">
      <w:pPr>
        <w:widowControl w:val="0"/>
        <w:numPr>
          <w:ilvl w:val="1"/>
          <w:numId w:val="4"/>
        </w:numPr>
        <w:tabs>
          <w:tab w:val="left" w:pos="720"/>
        </w:tabs>
        <w:suppressAutoHyphens w:val="0"/>
        <w:ind w:left="0" w:firstLine="0"/>
        <w:jc w:val="both"/>
        <w:rPr>
          <w:sz w:val="28"/>
          <w:szCs w:val="28"/>
          <w:shd w:val="clear" w:color="auto" w:fill="FFFFFF"/>
        </w:rPr>
      </w:pPr>
      <w:r>
        <w:rPr>
          <w:sz w:val="28"/>
          <w:szCs w:val="28"/>
          <w:shd w:val="clear" w:color="auto" w:fill="FFFFFF"/>
        </w:rPr>
        <w:t>Законодательное регулирование</w:t>
      </w:r>
    </w:p>
    <w:p w:rsidR="00846DC7" w:rsidRDefault="00846DC7" w:rsidP="00EC61D3">
      <w:pPr>
        <w:widowControl w:val="0"/>
        <w:numPr>
          <w:ilvl w:val="1"/>
          <w:numId w:val="4"/>
        </w:numPr>
        <w:tabs>
          <w:tab w:val="left" w:pos="720"/>
        </w:tabs>
        <w:suppressAutoHyphens w:val="0"/>
        <w:ind w:left="0" w:firstLine="0"/>
        <w:jc w:val="both"/>
        <w:rPr>
          <w:sz w:val="28"/>
          <w:szCs w:val="28"/>
          <w:shd w:val="clear" w:color="auto" w:fill="FFFFFF"/>
        </w:rPr>
      </w:pPr>
      <w:r>
        <w:rPr>
          <w:sz w:val="28"/>
          <w:szCs w:val="28"/>
          <w:shd w:val="clear" w:color="auto" w:fill="FFFFFF"/>
        </w:rPr>
        <w:t>Заказчик</w:t>
      </w:r>
    </w:p>
    <w:p w:rsidR="00846DC7" w:rsidRDefault="00846DC7" w:rsidP="00EC61D3">
      <w:pPr>
        <w:widowControl w:val="0"/>
        <w:numPr>
          <w:ilvl w:val="1"/>
          <w:numId w:val="4"/>
        </w:numPr>
        <w:tabs>
          <w:tab w:val="left" w:pos="720"/>
        </w:tabs>
        <w:suppressAutoHyphens w:val="0"/>
        <w:ind w:left="0" w:firstLine="0"/>
        <w:jc w:val="both"/>
        <w:rPr>
          <w:sz w:val="28"/>
          <w:szCs w:val="28"/>
          <w:shd w:val="clear" w:color="auto" w:fill="FFFFFF"/>
        </w:rPr>
      </w:pPr>
      <w:r>
        <w:rPr>
          <w:sz w:val="28"/>
          <w:szCs w:val="28"/>
          <w:shd w:val="clear" w:color="auto" w:fill="FFFFFF"/>
        </w:rPr>
        <w:t>Муниципальный контракт</w:t>
      </w:r>
    </w:p>
    <w:p w:rsidR="00846DC7" w:rsidRDefault="00846DC7" w:rsidP="00EC61D3">
      <w:pPr>
        <w:widowControl w:val="0"/>
        <w:numPr>
          <w:ilvl w:val="1"/>
          <w:numId w:val="4"/>
        </w:numPr>
        <w:tabs>
          <w:tab w:val="left" w:pos="720"/>
        </w:tabs>
        <w:suppressAutoHyphens w:val="0"/>
        <w:ind w:left="0" w:firstLine="0"/>
        <w:jc w:val="both"/>
        <w:rPr>
          <w:sz w:val="28"/>
          <w:szCs w:val="28"/>
          <w:shd w:val="clear" w:color="auto" w:fill="FFFFFF"/>
        </w:rPr>
      </w:pPr>
      <w:r>
        <w:rPr>
          <w:sz w:val="28"/>
          <w:szCs w:val="28"/>
          <w:shd w:val="clear" w:color="auto" w:fill="FFFFFF"/>
        </w:rPr>
        <w:t>Предмет аукциона. Сроки поставки товара, выполнения работ, оказания услуг</w:t>
      </w:r>
    </w:p>
    <w:p w:rsidR="00846DC7" w:rsidRDefault="00846DC7" w:rsidP="00EC61D3">
      <w:pPr>
        <w:widowControl w:val="0"/>
        <w:numPr>
          <w:ilvl w:val="1"/>
          <w:numId w:val="4"/>
        </w:numPr>
        <w:tabs>
          <w:tab w:val="left" w:pos="720"/>
        </w:tabs>
        <w:suppressAutoHyphens w:val="0"/>
        <w:ind w:left="0" w:firstLine="0"/>
        <w:jc w:val="both"/>
        <w:rPr>
          <w:sz w:val="28"/>
          <w:szCs w:val="28"/>
          <w:shd w:val="clear" w:color="auto" w:fill="FFFFFF"/>
        </w:rPr>
      </w:pPr>
      <w:r>
        <w:rPr>
          <w:sz w:val="28"/>
          <w:szCs w:val="28"/>
          <w:shd w:val="clear" w:color="auto" w:fill="FFFFFF"/>
        </w:rPr>
        <w:t>Начальная (максимальная) цена контракта</w:t>
      </w:r>
    </w:p>
    <w:p w:rsidR="00846DC7" w:rsidRDefault="00846DC7" w:rsidP="00EC61D3">
      <w:pPr>
        <w:widowControl w:val="0"/>
        <w:numPr>
          <w:ilvl w:val="1"/>
          <w:numId w:val="4"/>
        </w:numPr>
        <w:tabs>
          <w:tab w:val="left" w:pos="720"/>
        </w:tabs>
        <w:suppressAutoHyphens w:val="0"/>
        <w:ind w:left="0" w:firstLine="0"/>
        <w:jc w:val="both"/>
        <w:rPr>
          <w:sz w:val="28"/>
          <w:szCs w:val="28"/>
          <w:shd w:val="clear" w:color="auto" w:fill="FFFFFF"/>
        </w:rPr>
      </w:pPr>
      <w:r>
        <w:rPr>
          <w:sz w:val="28"/>
          <w:szCs w:val="28"/>
          <w:shd w:val="clear" w:color="auto" w:fill="FFFFFF"/>
        </w:rPr>
        <w:t>Требования к качеству, техническим характеристикам товара, работ, услуг и иные показатели, связанные с определением соответствия поставляемого товара, выполняемых работ, оказанных услуг потребностям заказчика</w:t>
      </w:r>
    </w:p>
    <w:p w:rsidR="00846DC7" w:rsidRDefault="00846DC7" w:rsidP="00EC61D3">
      <w:pPr>
        <w:widowControl w:val="0"/>
        <w:numPr>
          <w:ilvl w:val="1"/>
          <w:numId w:val="4"/>
        </w:numPr>
        <w:tabs>
          <w:tab w:val="left" w:pos="720"/>
        </w:tabs>
        <w:suppressAutoHyphens w:val="0"/>
        <w:ind w:left="0" w:firstLine="0"/>
        <w:jc w:val="both"/>
        <w:rPr>
          <w:sz w:val="28"/>
          <w:szCs w:val="28"/>
          <w:shd w:val="clear" w:color="auto" w:fill="FFFFFF"/>
        </w:rPr>
      </w:pPr>
      <w:r>
        <w:rPr>
          <w:sz w:val="28"/>
          <w:szCs w:val="28"/>
          <w:shd w:val="clear" w:color="auto" w:fill="FFFFFF"/>
        </w:rPr>
        <w:t>Требования к гарантийному сроку и (или) объему предоставления гарантий качества товаров, работы, услуги</w:t>
      </w:r>
    </w:p>
    <w:p w:rsidR="00846DC7" w:rsidRDefault="00846DC7" w:rsidP="00EC61D3">
      <w:pPr>
        <w:widowControl w:val="0"/>
        <w:numPr>
          <w:ilvl w:val="1"/>
          <w:numId w:val="4"/>
        </w:numPr>
        <w:tabs>
          <w:tab w:val="left" w:pos="720"/>
        </w:tabs>
        <w:suppressAutoHyphens w:val="0"/>
        <w:ind w:left="0" w:firstLine="0"/>
        <w:jc w:val="both"/>
        <w:rPr>
          <w:sz w:val="28"/>
          <w:szCs w:val="28"/>
          <w:shd w:val="clear" w:color="auto" w:fill="FFFFFF"/>
        </w:rPr>
      </w:pPr>
      <w:r>
        <w:rPr>
          <w:sz w:val="28"/>
          <w:szCs w:val="28"/>
          <w:shd w:val="clear" w:color="auto" w:fill="FFFFFF"/>
        </w:rPr>
        <w:t>Документы, подтверждающие соответствие товара, работ, услуг требованиям, установленным в соответствии с законодательством Российской Федерации</w:t>
      </w:r>
    </w:p>
    <w:p w:rsidR="00846DC7" w:rsidRDefault="00846DC7" w:rsidP="00EC61D3">
      <w:pPr>
        <w:widowControl w:val="0"/>
        <w:numPr>
          <w:ilvl w:val="1"/>
          <w:numId w:val="4"/>
        </w:numPr>
        <w:tabs>
          <w:tab w:val="left" w:pos="720"/>
        </w:tabs>
        <w:suppressAutoHyphens w:val="0"/>
        <w:ind w:left="0" w:firstLine="0"/>
        <w:jc w:val="both"/>
        <w:rPr>
          <w:sz w:val="28"/>
          <w:szCs w:val="28"/>
          <w:shd w:val="clear" w:color="auto" w:fill="FFFFFF"/>
        </w:rPr>
      </w:pPr>
      <w:r>
        <w:rPr>
          <w:sz w:val="28"/>
          <w:szCs w:val="28"/>
          <w:shd w:val="clear" w:color="auto" w:fill="FFFFFF"/>
        </w:rPr>
        <w:t>Источник финансирования и порядок оплаты</w:t>
      </w:r>
    </w:p>
    <w:p w:rsidR="00846DC7" w:rsidRDefault="00846DC7" w:rsidP="00EC61D3">
      <w:pPr>
        <w:widowControl w:val="0"/>
        <w:numPr>
          <w:ilvl w:val="1"/>
          <w:numId w:val="4"/>
        </w:numPr>
        <w:tabs>
          <w:tab w:val="left" w:pos="720"/>
        </w:tabs>
        <w:suppressAutoHyphens w:val="0"/>
        <w:ind w:left="0" w:firstLine="0"/>
        <w:jc w:val="both"/>
        <w:rPr>
          <w:sz w:val="28"/>
          <w:szCs w:val="28"/>
          <w:shd w:val="clear" w:color="auto" w:fill="FFFFFF"/>
        </w:rPr>
      </w:pPr>
      <w:r>
        <w:rPr>
          <w:sz w:val="28"/>
          <w:szCs w:val="28"/>
          <w:shd w:val="clear" w:color="auto" w:fill="FFFFFF"/>
        </w:rPr>
        <w:t>Требования к участникам закупки</w:t>
      </w:r>
    </w:p>
    <w:p w:rsidR="00846DC7" w:rsidRDefault="00846DC7" w:rsidP="00EC61D3">
      <w:pPr>
        <w:widowControl w:val="0"/>
        <w:numPr>
          <w:ilvl w:val="1"/>
          <w:numId w:val="4"/>
        </w:numPr>
        <w:tabs>
          <w:tab w:val="left" w:pos="720"/>
        </w:tabs>
        <w:suppressAutoHyphens w:val="0"/>
        <w:ind w:left="0" w:firstLine="0"/>
        <w:jc w:val="both"/>
        <w:rPr>
          <w:sz w:val="28"/>
          <w:szCs w:val="28"/>
          <w:shd w:val="clear" w:color="auto" w:fill="FFFFFF"/>
        </w:rPr>
      </w:pPr>
      <w:r>
        <w:rPr>
          <w:sz w:val="28"/>
          <w:szCs w:val="28"/>
          <w:shd w:val="clear" w:color="auto" w:fill="FFFFFF"/>
        </w:rPr>
        <w:t>Расходы на участие в электронном аукционе</w:t>
      </w:r>
    </w:p>
    <w:p w:rsidR="00846DC7" w:rsidRDefault="00846DC7" w:rsidP="00EC61D3">
      <w:pPr>
        <w:widowControl w:val="0"/>
        <w:numPr>
          <w:ilvl w:val="1"/>
          <w:numId w:val="4"/>
        </w:numPr>
        <w:tabs>
          <w:tab w:val="left" w:pos="720"/>
        </w:tabs>
        <w:suppressAutoHyphens w:val="0"/>
        <w:ind w:left="0" w:firstLine="0"/>
        <w:jc w:val="both"/>
        <w:rPr>
          <w:sz w:val="28"/>
          <w:szCs w:val="28"/>
          <w:shd w:val="clear" w:color="auto" w:fill="FFFFFF"/>
        </w:rPr>
      </w:pPr>
      <w:r>
        <w:rPr>
          <w:sz w:val="28"/>
          <w:szCs w:val="28"/>
          <w:shd w:val="clear" w:color="auto" w:fill="FFFFFF"/>
        </w:rPr>
        <w:t>Преимущества, предоставляемые при участии в определении поставщика (подрядчика, исполнителя)</w:t>
      </w:r>
    </w:p>
    <w:p w:rsidR="00846DC7" w:rsidRDefault="00846DC7" w:rsidP="00EC61D3">
      <w:pPr>
        <w:widowControl w:val="0"/>
        <w:numPr>
          <w:ilvl w:val="1"/>
          <w:numId w:val="4"/>
        </w:numPr>
        <w:tabs>
          <w:tab w:val="left" w:pos="720"/>
        </w:tabs>
        <w:suppressAutoHyphens w:val="0"/>
        <w:ind w:left="0" w:firstLine="0"/>
        <w:jc w:val="both"/>
        <w:rPr>
          <w:sz w:val="28"/>
          <w:szCs w:val="28"/>
          <w:shd w:val="clear" w:color="auto" w:fill="FFFFFF"/>
        </w:rPr>
      </w:pPr>
      <w:r>
        <w:rPr>
          <w:sz w:val="28"/>
          <w:szCs w:val="28"/>
          <w:shd w:val="clear" w:color="auto" w:fill="FFFFFF"/>
        </w:rPr>
        <w:t>Основание отстранения от участия в закупке</w:t>
      </w:r>
    </w:p>
    <w:p w:rsidR="00846DC7" w:rsidRDefault="00846DC7" w:rsidP="00EC61D3">
      <w:pPr>
        <w:widowControl w:val="0"/>
        <w:tabs>
          <w:tab w:val="left" w:pos="720"/>
        </w:tabs>
        <w:suppressAutoHyphens w:val="0"/>
        <w:jc w:val="both"/>
        <w:rPr>
          <w:bCs/>
          <w:sz w:val="28"/>
          <w:szCs w:val="28"/>
          <w:shd w:val="clear" w:color="auto" w:fill="FFFFFF"/>
        </w:rPr>
      </w:pPr>
      <w:r>
        <w:rPr>
          <w:bCs/>
          <w:sz w:val="28"/>
          <w:szCs w:val="28"/>
          <w:shd w:val="clear" w:color="auto" w:fill="FFFFFF"/>
        </w:rPr>
        <w:t>2. Документация об электронном аукционе</w:t>
      </w:r>
    </w:p>
    <w:p w:rsidR="00846DC7" w:rsidRDefault="00846DC7" w:rsidP="00EC61D3">
      <w:pPr>
        <w:widowControl w:val="0"/>
        <w:tabs>
          <w:tab w:val="left" w:pos="720"/>
        </w:tabs>
        <w:suppressAutoHyphens w:val="0"/>
        <w:jc w:val="both"/>
        <w:rPr>
          <w:sz w:val="28"/>
          <w:szCs w:val="28"/>
          <w:shd w:val="clear" w:color="auto" w:fill="FFFFFF"/>
        </w:rPr>
      </w:pPr>
      <w:r>
        <w:rPr>
          <w:sz w:val="28"/>
          <w:szCs w:val="28"/>
          <w:shd w:val="clear" w:color="auto" w:fill="FFFFFF"/>
        </w:rPr>
        <w:t>2.1. Содержание документации об электронном аукционе</w:t>
      </w:r>
    </w:p>
    <w:p w:rsidR="00846DC7" w:rsidRDefault="00846DC7" w:rsidP="00EC61D3">
      <w:pPr>
        <w:widowControl w:val="0"/>
        <w:tabs>
          <w:tab w:val="left" w:pos="720"/>
        </w:tabs>
        <w:suppressAutoHyphens w:val="0"/>
        <w:jc w:val="both"/>
        <w:rPr>
          <w:sz w:val="28"/>
          <w:szCs w:val="28"/>
          <w:shd w:val="clear" w:color="auto" w:fill="FFFFFF"/>
        </w:rPr>
      </w:pPr>
      <w:r>
        <w:rPr>
          <w:sz w:val="28"/>
          <w:szCs w:val="28"/>
          <w:shd w:val="clear" w:color="auto" w:fill="FFFFFF"/>
        </w:rPr>
        <w:t>2.2. Порядок предоставления документации об электронном аукционе, разъяснения ее положений</w:t>
      </w:r>
    </w:p>
    <w:p w:rsidR="00846DC7" w:rsidRDefault="00846DC7" w:rsidP="00EC61D3">
      <w:pPr>
        <w:widowControl w:val="0"/>
        <w:tabs>
          <w:tab w:val="left" w:pos="720"/>
        </w:tabs>
        <w:suppressAutoHyphens w:val="0"/>
        <w:jc w:val="both"/>
        <w:rPr>
          <w:sz w:val="28"/>
          <w:szCs w:val="28"/>
          <w:shd w:val="clear" w:color="auto" w:fill="FFFFFF"/>
        </w:rPr>
      </w:pPr>
      <w:r>
        <w:rPr>
          <w:sz w:val="28"/>
          <w:szCs w:val="28"/>
          <w:shd w:val="clear" w:color="auto" w:fill="FFFFFF"/>
        </w:rPr>
        <w:t>2.3. Внесение изменений в документацию об электронном аукционе</w:t>
      </w:r>
    </w:p>
    <w:p w:rsidR="00846DC7" w:rsidRDefault="00846DC7" w:rsidP="00EC61D3">
      <w:pPr>
        <w:widowControl w:val="0"/>
        <w:tabs>
          <w:tab w:val="left" w:pos="720"/>
        </w:tabs>
        <w:suppressAutoHyphens w:val="0"/>
        <w:jc w:val="both"/>
        <w:rPr>
          <w:sz w:val="28"/>
          <w:szCs w:val="28"/>
          <w:shd w:val="clear" w:color="auto" w:fill="FFFFFF"/>
        </w:rPr>
      </w:pPr>
      <w:r>
        <w:rPr>
          <w:sz w:val="28"/>
          <w:szCs w:val="28"/>
          <w:shd w:val="clear" w:color="auto" w:fill="FFFFFF"/>
        </w:rPr>
        <w:t>2.4. Отказ от проведения электронного аукциона</w:t>
      </w:r>
    </w:p>
    <w:p w:rsidR="00846DC7" w:rsidRDefault="00846DC7" w:rsidP="00EC61D3">
      <w:pPr>
        <w:widowControl w:val="0"/>
        <w:tabs>
          <w:tab w:val="left" w:pos="720"/>
        </w:tabs>
        <w:suppressAutoHyphens w:val="0"/>
        <w:jc w:val="both"/>
        <w:rPr>
          <w:bCs/>
          <w:sz w:val="28"/>
          <w:szCs w:val="28"/>
          <w:shd w:val="clear" w:color="auto" w:fill="FFFFFF"/>
        </w:rPr>
      </w:pPr>
      <w:r>
        <w:rPr>
          <w:bCs/>
          <w:sz w:val="28"/>
          <w:szCs w:val="28"/>
          <w:shd w:val="clear" w:color="auto" w:fill="FFFFFF"/>
        </w:rPr>
        <w:t>3. Подготовка заявки на участие в электронном аукционе</w:t>
      </w:r>
    </w:p>
    <w:p w:rsidR="00846DC7" w:rsidRDefault="00846DC7" w:rsidP="00EC61D3">
      <w:pPr>
        <w:widowControl w:val="0"/>
        <w:tabs>
          <w:tab w:val="left" w:pos="720"/>
        </w:tabs>
        <w:suppressAutoHyphens w:val="0"/>
        <w:jc w:val="both"/>
        <w:rPr>
          <w:sz w:val="28"/>
          <w:szCs w:val="28"/>
          <w:shd w:val="clear" w:color="auto" w:fill="FFFFFF"/>
        </w:rPr>
      </w:pPr>
      <w:r>
        <w:rPr>
          <w:sz w:val="28"/>
          <w:szCs w:val="28"/>
          <w:shd w:val="clear" w:color="auto" w:fill="FFFFFF"/>
        </w:rPr>
        <w:t>3.1. Язык документов, входящих в состав заявки на участие в электронном аукционе</w:t>
      </w:r>
    </w:p>
    <w:p w:rsidR="00846DC7" w:rsidRDefault="00846DC7" w:rsidP="00EC61D3">
      <w:pPr>
        <w:widowControl w:val="0"/>
        <w:tabs>
          <w:tab w:val="left" w:pos="720"/>
        </w:tabs>
        <w:suppressAutoHyphens w:val="0"/>
        <w:jc w:val="both"/>
        <w:rPr>
          <w:sz w:val="28"/>
          <w:szCs w:val="28"/>
          <w:shd w:val="clear" w:color="auto" w:fill="FFFFFF"/>
        </w:rPr>
      </w:pPr>
      <w:r>
        <w:rPr>
          <w:sz w:val="28"/>
          <w:szCs w:val="28"/>
          <w:shd w:val="clear" w:color="auto" w:fill="FFFFFF"/>
        </w:rPr>
        <w:t>3.2. Требование к содержанию, составу заявки на участие в электронном аукционе.</w:t>
      </w:r>
    </w:p>
    <w:p w:rsidR="00846DC7" w:rsidRDefault="00846DC7" w:rsidP="00EC61D3">
      <w:pPr>
        <w:widowControl w:val="0"/>
        <w:tabs>
          <w:tab w:val="left" w:pos="720"/>
        </w:tabs>
        <w:suppressAutoHyphens w:val="0"/>
        <w:jc w:val="both"/>
        <w:rPr>
          <w:sz w:val="28"/>
          <w:szCs w:val="28"/>
          <w:shd w:val="clear" w:color="auto" w:fill="FFFFFF"/>
        </w:rPr>
      </w:pPr>
      <w:r>
        <w:rPr>
          <w:sz w:val="28"/>
          <w:szCs w:val="28"/>
          <w:shd w:val="clear" w:color="auto" w:fill="FFFFFF"/>
        </w:rPr>
        <w:t>3.3. Сведения о валюте, используемой для формирования цены контракта и расчетов с поставщиками</w:t>
      </w:r>
    </w:p>
    <w:p w:rsidR="00846DC7" w:rsidRDefault="00846DC7" w:rsidP="00EC61D3">
      <w:pPr>
        <w:widowControl w:val="0"/>
        <w:tabs>
          <w:tab w:val="left" w:pos="720"/>
        </w:tabs>
        <w:suppressAutoHyphens w:val="0"/>
        <w:jc w:val="both"/>
        <w:rPr>
          <w:sz w:val="28"/>
          <w:szCs w:val="28"/>
          <w:shd w:val="clear" w:color="auto" w:fill="FFFFFF"/>
        </w:rPr>
      </w:pPr>
      <w:r>
        <w:rPr>
          <w:sz w:val="28"/>
          <w:szCs w:val="28"/>
          <w:shd w:val="clear" w:color="auto" w:fill="FFFFFF"/>
        </w:rPr>
        <w:t>3.4. Обеспечение заявок на участие в электронном аукционе</w:t>
      </w:r>
    </w:p>
    <w:p w:rsidR="00846DC7" w:rsidRDefault="00846DC7" w:rsidP="00EC61D3">
      <w:pPr>
        <w:widowControl w:val="0"/>
        <w:tabs>
          <w:tab w:val="left" w:pos="720"/>
        </w:tabs>
        <w:suppressAutoHyphens w:val="0"/>
        <w:jc w:val="both"/>
        <w:rPr>
          <w:bCs/>
          <w:sz w:val="28"/>
          <w:szCs w:val="28"/>
          <w:shd w:val="clear" w:color="auto" w:fill="FFFFFF"/>
        </w:rPr>
      </w:pPr>
      <w:r>
        <w:rPr>
          <w:bCs/>
          <w:sz w:val="28"/>
          <w:szCs w:val="28"/>
          <w:shd w:val="clear" w:color="auto" w:fill="FFFFFF"/>
        </w:rPr>
        <w:t>4. Порядок подачи заявок на участие в электронном аукционе</w:t>
      </w:r>
    </w:p>
    <w:p w:rsidR="00846DC7" w:rsidRDefault="00846DC7" w:rsidP="00EC61D3">
      <w:pPr>
        <w:widowControl w:val="0"/>
        <w:tabs>
          <w:tab w:val="left" w:pos="720"/>
        </w:tabs>
        <w:suppressAutoHyphens w:val="0"/>
        <w:jc w:val="both"/>
        <w:rPr>
          <w:sz w:val="28"/>
          <w:szCs w:val="28"/>
          <w:shd w:val="clear" w:color="auto" w:fill="FFFFFF"/>
        </w:rPr>
      </w:pPr>
      <w:r>
        <w:rPr>
          <w:sz w:val="28"/>
          <w:szCs w:val="28"/>
          <w:shd w:val="clear" w:color="auto" w:fill="FFFFFF"/>
        </w:rPr>
        <w:t>4.1. Место и срок подачи, регистрации заявок на участие в электронном аукционе</w:t>
      </w:r>
    </w:p>
    <w:p w:rsidR="00846DC7" w:rsidRDefault="00846DC7" w:rsidP="00EC61D3">
      <w:pPr>
        <w:widowControl w:val="0"/>
        <w:tabs>
          <w:tab w:val="left" w:pos="720"/>
        </w:tabs>
        <w:suppressAutoHyphens w:val="0"/>
        <w:jc w:val="both"/>
        <w:rPr>
          <w:sz w:val="28"/>
          <w:szCs w:val="28"/>
          <w:shd w:val="clear" w:color="auto" w:fill="FFFFFF"/>
        </w:rPr>
      </w:pPr>
      <w:r>
        <w:rPr>
          <w:sz w:val="28"/>
          <w:szCs w:val="28"/>
          <w:shd w:val="clear" w:color="auto" w:fill="FFFFFF"/>
        </w:rPr>
        <w:t>4.2. Отзыв заявок на участие в электронном аукционе</w:t>
      </w:r>
    </w:p>
    <w:p w:rsidR="00846DC7" w:rsidRDefault="00846DC7" w:rsidP="00EC61D3">
      <w:pPr>
        <w:widowControl w:val="0"/>
        <w:tabs>
          <w:tab w:val="left" w:pos="720"/>
        </w:tabs>
        <w:suppressAutoHyphens w:val="0"/>
        <w:jc w:val="both"/>
        <w:rPr>
          <w:bCs/>
          <w:sz w:val="28"/>
          <w:szCs w:val="28"/>
          <w:shd w:val="clear" w:color="auto" w:fill="FFFFFF"/>
        </w:rPr>
      </w:pPr>
      <w:r>
        <w:rPr>
          <w:bCs/>
          <w:sz w:val="28"/>
          <w:szCs w:val="28"/>
          <w:shd w:val="clear" w:color="auto" w:fill="FFFFFF"/>
        </w:rPr>
        <w:t>5. Рассмотрение заявок на участие в электронном аукционе</w:t>
      </w:r>
    </w:p>
    <w:p w:rsidR="00846DC7" w:rsidRDefault="00846DC7" w:rsidP="00EC61D3">
      <w:pPr>
        <w:widowControl w:val="0"/>
        <w:tabs>
          <w:tab w:val="left" w:pos="720"/>
        </w:tabs>
        <w:suppressAutoHyphens w:val="0"/>
        <w:jc w:val="both"/>
        <w:rPr>
          <w:sz w:val="28"/>
          <w:szCs w:val="28"/>
          <w:shd w:val="clear" w:color="auto" w:fill="FFFFFF"/>
        </w:rPr>
      </w:pPr>
      <w:r>
        <w:rPr>
          <w:sz w:val="28"/>
          <w:szCs w:val="28"/>
          <w:shd w:val="clear" w:color="auto" w:fill="FFFFFF"/>
        </w:rPr>
        <w:lastRenderedPageBreak/>
        <w:t>5.1. Рассмотрение первых частей заявок на участие в электронном аукционе</w:t>
      </w:r>
    </w:p>
    <w:p w:rsidR="00846DC7" w:rsidRDefault="00846DC7" w:rsidP="00EC61D3">
      <w:pPr>
        <w:widowControl w:val="0"/>
        <w:tabs>
          <w:tab w:val="left" w:pos="720"/>
        </w:tabs>
        <w:suppressAutoHyphens w:val="0"/>
        <w:jc w:val="both"/>
        <w:rPr>
          <w:sz w:val="28"/>
          <w:szCs w:val="28"/>
          <w:shd w:val="clear" w:color="auto" w:fill="FFFFFF"/>
        </w:rPr>
      </w:pPr>
      <w:r>
        <w:rPr>
          <w:sz w:val="28"/>
          <w:szCs w:val="28"/>
          <w:shd w:val="clear" w:color="auto" w:fill="FFFFFF"/>
        </w:rPr>
        <w:t>5.2. Процедура проведения электронного аукциона</w:t>
      </w:r>
    </w:p>
    <w:p w:rsidR="00846DC7" w:rsidRDefault="00846DC7" w:rsidP="00EC61D3">
      <w:pPr>
        <w:widowControl w:val="0"/>
        <w:tabs>
          <w:tab w:val="left" w:pos="720"/>
        </w:tabs>
        <w:suppressAutoHyphens w:val="0"/>
        <w:jc w:val="both"/>
        <w:rPr>
          <w:bCs/>
          <w:sz w:val="28"/>
          <w:szCs w:val="28"/>
          <w:shd w:val="clear" w:color="auto" w:fill="FFFFFF"/>
        </w:rPr>
      </w:pPr>
      <w:r>
        <w:rPr>
          <w:bCs/>
          <w:sz w:val="28"/>
          <w:szCs w:val="28"/>
          <w:shd w:val="clear" w:color="auto" w:fill="FFFFFF"/>
        </w:rPr>
        <w:t>6. Определение победителя электронного аукциона</w:t>
      </w:r>
    </w:p>
    <w:p w:rsidR="00846DC7" w:rsidRDefault="00846DC7" w:rsidP="00EC61D3">
      <w:pPr>
        <w:widowControl w:val="0"/>
        <w:tabs>
          <w:tab w:val="left" w:pos="720"/>
        </w:tabs>
        <w:suppressAutoHyphens w:val="0"/>
        <w:jc w:val="both"/>
        <w:rPr>
          <w:sz w:val="28"/>
          <w:szCs w:val="28"/>
          <w:shd w:val="clear" w:color="auto" w:fill="FFFFFF"/>
        </w:rPr>
      </w:pPr>
      <w:r>
        <w:rPr>
          <w:sz w:val="28"/>
          <w:szCs w:val="28"/>
          <w:shd w:val="clear" w:color="auto" w:fill="FFFFFF"/>
        </w:rPr>
        <w:t>6.1. Рассмотрение вторых частей заявок</w:t>
      </w:r>
    </w:p>
    <w:p w:rsidR="00846DC7" w:rsidRDefault="00846DC7" w:rsidP="00EC61D3">
      <w:pPr>
        <w:widowControl w:val="0"/>
        <w:tabs>
          <w:tab w:val="left" w:pos="720"/>
        </w:tabs>
        <w:suppressAutoHyphens w:val="0"/>
        <w:jc w:val="both"/>
        <w:rPr>
          <w:bCs/>
          <w:sz w:val="28"/>
          <w:szCs w:val="28"/>
          <w:shd w:val="clear" w:color="auto" w:fill="FFFFFF"/>
        </w:rPr>
      </w:pPr>
      <w:r>
        <w:rPr>
          <w:bCs/>
          <w:sz w:val="28"/>
          <w:szCs w:val="28"/>
          <w:shd w:val="clear" w:color="auto" w:fill="FFFFFF"/>
        </w:rPr>
        <w:t>7. Обеспечение исполнения контракта, порядок предоставления обеспечения исполнения контракта</w:t>
      </w:r>
    </w:p>
    <w:p w:rsidR="00846DC7" w:rsidRDefault="00846DC7" w:rsidP="00EC61D3">
      <w:pPr>
        <w:widowControl w:val="0"/>
        <w:tabs>
          <w:tab w:val="left" w:pos="720"/>
        </w:tabs>
        <w:suppressAutoHyphens w:val="0"/>
        <w:jc w:val="both"/>
        <w:rPr>
          <w:sz w:val="28"/>
          <w:szCs w:val="28"/>
          <w:shd w:val="clear" w:color="auto" w:fill="FFFFFF"/>
        </w:rPr>
      </w:pPr>
      <w:r>
        <w:rPr>
          <w:sz w:val="28"/>
          <w:szCs w:val="28"/>
          <w:shd w:val="clear" w:color="auto" w:fill="FFFFFF"/>
        </w:rPr>
        <w:t>7.1. Порядок предоставления обеспечения исполнения контракта</w:t>
      </w:r>
    </w:p>
    <w:p w:rsidR="00846DC7" w:rsidRDefault="00846DC7" w:rsidP="00EC61D3">
      <w:pPr>
        <w:widowControl w:val="0"/>
        <w:tabs>
          <w:tab w:val="left" w:pos="720"/>
        </w:tabs>
        <w:suppressAutoHyphens w:val="0"/>
        <w:jc w:val="both"/>
        <w:rPr>
          <w:sz w:val="28"/>
          <w:szCs w:val="28"/>
          <w:shd w:val="clear" w:color="auto" w:fill="FFFFFF"/>
        </w:rPr>
      </w:pPr>
      <w:r>
        <w:rPr>
          <w:sz w:val="28"/>
          <w:szCs w:val="28"/>
          <w:shd w:val="clear" w:color="auto" w:fill="FFFFFF"/>
        </w:rPr>
        <w:t>7.2. Безотзывная банковская гарантия</w:t>
      </w:r>
    </w:p>
    <w:p w:rsidR="00846DC7" w:rsidRDefault="00846DC7" w:rsidP="00EC61D3">
      <w:pPr>
        <w:widowControl w:val="0"/>
        <w:tabs>
          <w:tab w:val="left" w:pos="720"/>
        </w:tabs>
        <w:suppressAutoHyphens w:val="0"/>
        <w:jc w:val="both"/>
        <w:rPr>
          <w:sz w:val="28"/>
          <w:szCs w:val="28"/>
          <w:shd w:val="clear" w:color="auto" w:fill="FFFFFF"/>
        </w:rPr>
      </w:pPr>
      <w:r>
        <w:rPr>
          <w:sz w:val="28"/>
          <w:szCs w:val="28"/>
          <w:shd w:val="clear" w:color="auto" w:fill="FFFFFF"/>
        </w:rPr>
        <w:t>7.3. Внесение денежных средств в качестве обеспечения исполнения контракта</w:t>
      </w:r>
    </w:p>
    <w:p w:rsidR="00846DC7" w:rsidRDefault="00846DC7" w:rsidP="00EC61D3">
      <w:pPr>
        <w:widowControl w:val="0"/>
        <w:tabs>
          <w:tab w:val="left" w:pos="720"/>
        </w:tabs>
        <w:suppressAutoHyphens w:val="0"/>
        <w:jc w:val="both"/>
        <w:rPr>
          <w:sz w:val="28"/>
          <w:szCs w:val="28"/>
          <w:shd w:val="clear" w:color="auto" w:fill="FFFFFF"/>
        </w:rPr>
      </w:pPr>
      <w:r>
        <w:rPr>
          <w:sz w:val="28"/>
          <w:szCs w:val="28"/>
          <w:shd w:val="clear" w:color="auto" w:fill="FFFFFF"/>
        </w:rPr>
        <w:t>7.4. Антидемпинговые меры</w:t>
      </w:r>
    </w:p>
    <w:p w:rsidR="00846DC7" w:rsidRDefault="00846DC7" w:rsidP="00EC61D3">
      <w:pPr>
        <w:widowControl w:val="0"/>
        <w:tabs>
          <w:tab w:val="left" w:pos="720"/>
        </w:tabs>
        <w:suppressAutoHyphens w:val="0"/>
        <w:jc w:val="both"/>
        <w:rPr>
          <w:bCs/>
          <w:sz w:val="28"/>
          <w:szCs w:val="28"/>
          <w:shd w:val="clear" w:color="auto" w:fill="FFFFFF"/>
        </w:rPr>
      </w:pPr>
      <w:r>
        <w:rPr>
          <w:bCs/>
          <w:sz w:val="28"/>
          <w:szCs w:val="28"/>
          <w:shd w:val="clear" w:color="auto" w:fill="FFFFFF"/>
        </w:rPr>
        <w:t>8. Заключение контракта по результатам электронного аукциона</w:t>
      </w:r>
    </w:p>
    <w:p w:rsidR="00846DC7" w:rsidRDefault="00846DC7" w:rsidP="00EC61D3">
      <w:pPr>
        <w:widowControl w:val="0"/>
        <w:tabs>
          <w:tab w:val="left" w:pos="720"/>
        </w:tabs>
        <w:suppressAutoHyphens w:val="0"/>
        <w:jc w:val="both"/>
        <w:rPr>
          <w:bCs/>
          <w:sz w:val="28"/>
          <w:szCs w:val="28"/>
          <w:shd w:val="clear" w:color="auto" w:fill="FFFFFF"/>
        </w:rPr>
      </w:pPr>
      <w:r>
        <w:rPr>
          <w:bCs/>
          <w:sz w:val="28"/>
          <w:szCs w:val="28"/>
          <w:shd w:val="clear" w:color="auto" w:fill="FFFFFF"/>
        </w:rPr>
        <w:t>9. Изменение, расторжение контракта</w:t>
      </w:r>
    </w:p>
    <w:p w:rsidR="00846DC7" w:rsidRDefault="00846DC7" w:rsidP="00EC61D3">
      <w:pPr>
        <w:widowControl w:val="0"/>
        <w:tabs>
          <w:tab w:val="left" w:pos="720"/>
        </w:tabs>
        <w:suppressAutoHyphens w:val="0"/>
        <w:jc w:val="both"/>
        <w:rPr>
          <w:sz w:val="28"/>
          <w:szCs w:val="28"/>
          <w:shd w:val="clear" w:color="auto" w:fill="FFFFFF"/>
        </w:rPr>
      </w:pPr>
      <w:r>
        <w:rPr>
          <w:sz w:val="28"/>
          <w:szCs w:val="28"/>
          <w:shd w:val="clear" w:color="auto" w:fill="FFFFFF"/>
        </w:rPr>
        <w:t>9.1. Возможность заказчика изменить условия контракта</w:t>
      </w:r>
    </w:p>
    <w:p w:rsidR="00846DC7" w:rsidRDefault="00846DC7" w:rsidP="00EC61D3">
      <w:pPr>
        <w:widowControl w:val="0"/>
        <w:suppressAutoHyphens w:val="0"/>
        <w:autoSpaceDE w:val="0"/>
        <w:autoSpaceDN/>
        <w:jc w:val="both"/>
      </w:pPr>
      <w:r>
        <w:rPr>
          <w:sz w:val="28"/>
          <w:szCs w:val="28"/>
          <w:shd w:val="clear" w:color="auto" w:fill="FFFFFF"/>
        </w:rPr>
        <w:t xml:space="preserve">9.2. </w:t>
      </w:r>
      <w:r>
        <w:rPr>
          <w:sz w:val="28"/>
          <w:szCs w:val="28"/>
        </w:rPr>
        <w:t>Расторжение контракта</w:t>
      </w:r>
    </w:p>
    <w:p w:rsidR="00846DC7" w:rsidRDefault="00846DC7" w:rsidP="00EC61D3">
      <w:pPr>
        <w:widowControl w:val="0"/>
        <w:tabs>
          <w:tab w:val="left" w:pos="720"/>
        </w:tabs>
        <w:suppressAutoHyphens w:val="0"/>
        <w:jc w:val="both"/>
        <w:rPr>
          <w:sz w:val="28"/>
          <w:szCs w:val="28"/>
          <w:shd w:val="clear" w:color="auto" w:fill="FFFFFF"/>
        </w:rPr>
      </w:pPr>
      <w:r>
        <w:rPr>
          <w:sz w:val="28"/>
          <w:szCs w:val="28"/>
          <w:shd w:val="clear" w:color="auto" w:fill="FFFFFF"/>
        </w:rPr>
        <w:t>9.3. Односторонний отказ от исполнения контракта</w:t>
      </w:r>
    </w:p>
    <w:p w:rsidR="00846DC7" w:rsidRDefault="00846DC7" w:rsidP="00EC61D3">
      <w:pPr>
        <w:widowControl w:val="0"/>
        <w:tabs>
          <w:tab w:val="left" w:pos="720"/>
        </w:tabs>
        <w:suppressAutoHyphens w:val="0"/>
        <w:jc w:val="both"/>
        <w:rPr>
          <w:sz w:val="28"/>
          <w:szCs w:val="28"/>
          <w:shd w:val="clear" w:color="auto" w:fill="FFFFFF"/>
        </w:rPr>
      </w:pPr>
    </w:p>
    <w:p w:rsidR="00846DC7" w:rsidRDefault="00846DC7" w:rsidP="00EC61D3">
      <w:pPr>
        <w:widowControl w:val="0"/>
        <w:tabs>
          <w:tab w:val="left" w:pos="168"/>
        </w:tabs>
        <w:suppressAutoHyphens w:val="0"/>
        <w:jc w:val="both"/>
        <w:rPr>
          <w:bCs/>
          <w:sz w:val="28"/>
          <w:szCs w:val="28"/>
          <w:shd w:val="clear" w:color="auto" w:fill="FFFFFF"/>
        </w:rPr>
      </w:pPr>
      <w:r>
        <w:rPr>
          <w:bCs/>
          <w:sz w:val="28"/>
          <w:szCs w:val="28"/>
          <w:shd w:val="clear" w:color="auto" w:fill="FFFFFF"/>
          <w:lang w:val="en-US"/>
        </w:rPr>
        <w:t>II</w:t>
      </w:r>
      <w:r>
        <w:rPr>
          <w:bCs/>
          <w:sz w:val="28"/>
          <w:szCs w:val="28"/>
          <w:shd w:val="clear" w:color="auto" w:fill="FFFFFF"/>
        </w:rPr>
        <w:t>. Информационная карта электронного аукциона</w:t>
      </w:r>
    </w:p>
    <w:p w:rsidR="00846DC7" w:rsidRDefault="00846DC7" w:rsidP="00EC61D3">
      <w:pPr>
        <w:widowControl w:val="0"/>
        <w:tabs>
          <w:tab w:val="left" w:pos="720"/>
        </w:tabs>
        <w:suppressAutoHyphens w:val="0"/>
        <w:jc w:val="both"/>
        <w:rPr>
          <w:sz w:val="28"/>
          <w:szCs w:val="28"/>
          <w:shd w:val="clear" w:color="auto" w:fill="FFFFFF"/>
        </w:rPr>
      </w:pPr>
      <w:r>
        <w:rPr>
          <w:sz w:val="28"/>
          <w:szCs w:val="28"/>
          <w:shd w:val="clear" w:color="auto" w:fill="FFFFFF"/>
        </w:rPr>
        <w:t>1. Приложение 1 «Техническое задание»</w:t>
      </w:r>
    </w:p>
    <w:p w:rsidR="00846DC7" w:rsidRDefault="00846DC7" w:rsidP="00EC61D3">
      <w:pPr>
        <w:widowControl w:val="0"/>
        <w:tabs>
          <w:tab w:val="left" w:pos="720"/>
        </w:tabs>
        <w:suppressAutoHyphens w:val="0"/>
        <w:jc w:val="both"/>
        <w:rPr>
          <w:sz w:val="28"/>
          <w:szCs w:val="28"/>
          <w:shd w:val="clear" w:color="auto" w:fill="FFFFFF"/>
        </w:rPr>
      </w:pPr>
      <w:r>
        <w:rPr>
          <w:sz w:val="28"/>
          <w:szCs w:val="28"/>
          <w:shd w:val="clear" w:color="auto" w:fill="FFFFFF"/>
        </w:rPr>
        <w:t>2. Приложение 2 «Форма заявки на участие в аукционе»</w:t>
      </w:r>
    </w:p>
    <w:p w:rsidR="00846DC7" w:rsidRDefault="00846DC7" w:rsidP="00EC61D3">
      <w:pPr>
        <w:widowControl w:val="0"/>
        <w:tabs>
          <w:tab w:val="left" w:pos="720"/>
        </w:tabs>
        <w:suppressAutoHyphens w:val="0"/>
        <w:jc w:val="both"/>
        <w:rPr>
          <w:sz w:val="28"/>
          <w:szCs w:val="28"/>
          <w:shd w:val="clear" w:color="auto" w:fill="FFFFFF"/>
        </w:rPr>
      </w:pPr>
    </w:p>
    <w:p w:rsidR="00846DC7" w:rsidRDefault="00846DC7" w:rsidP="00EC61D3">
      <w:pPr>
        <w:widowControl w:val="0"/>
        <w:tabs>
          <w:tab w:val="left" w:pos="720"/>
        </w:tabs>
        <w:suppressAutoHyphens w:val="0"/>
        <w:jc w:val="both"/>
        <w:rPr>
          <w:bCs/>
          <w:sz w:val="28"/>
          <w:szCs w:val="28"/>
          <w:shd w:val="clear" w:color="auto" w:fill="FFFFFF"/>
        </w:rPr>
      </w:pPr>
      <w:r>
        <w:rPr>
          <w:bCs/>
          <w:sz w:val="28"/>
          <w:szCs w:val="28"/>
          <w:shd w:val="clear" w:color="auto" w:fill="FFFFFF"/>
          <w:lang w:val="en-US"/>
        </w:rPr>
        <w:t>III</w:t>
      </w:r>
      <w:r>
        <w:rPr>
          <w:bCs/>
          <w:sz w:val="28"/>
          <w:szCs w:val="28"/>
          <w:shd w:val="clear" w:color="auto" w:fill="FFFFFF"/>
        </w:rPr>
        <w:t>. Проект муниципального контракта</w:t>
      </w:r>
    </w:p>
    <w:p w:rsidR="00846DC7" w:rsidRDefault="00846DC7" w:rsidP="00EC61D3">
      <w:pPr>
        <w:widowControl w:val="0"/>
        <w:tabs>
          <w:tab w:val="left" w:pos="720"/>
        </w:tabs>
        <w:suppressAutoHyphens w:val="0"/>
        <w:jc w:val="both"/>
        <w:rPr>
          <w:sz w:val="28"/>
          <w:szCs w:val="28"/>
          <w:shd w:val="clear" w:color="auto" w:fill="FFFFFF"/>
        </w:rPr>
      </w:pPr>
      <w:r>
        <w:rPr>
          <w:sz w:val="28"/>
          <w:szCs w:val="28"/>
          <w:shd w:val="clear" w:color="auto" w:fill="FFFFFF"/>
        </w:rPr>
        <w:t>1. Приложение 1 «Техническое задание»</w:t>
      </w:r>
    </w:p>
    <w:p w:rsidR="00846DC7" w:rsidRDefault="00846DC7" w:rsidP="00EC61D3">
      <w:pPr>
        <w:widowControl w:val="0"/>
        <w:tabs>
          <w:tab w:val="left" w:pos="10206"/>
        </w:tabs>
        <w:suppressAutoHyphens w:val="0"/>
        <w:jc w:val="both"/>
        <w:rPr>
          <w:sz w:val="28"/>
          <w:szCs w:val="28"/>
        </w:rPr>
      </w:pPr>
      <w:r>
        <w:rPr>
          <w:sz w:val="28"/>
          <w:szCs w:val="28"/>
          <w:shd w:val="clear" w:color="auto" w:fill="FFFFFF"/>
        </w:rPr>
        <w:t>2. Приложение 2 «Локальные сметы»</w:t>
      </w:r>
    </w:p>
    <w:p w:rsidR="00846DC7" w:rsidRDefault="00846DC7" w:rsidP="00EC61D3">
      <w:pPr>
        <w:widowControl w:val="0"/>
        <w:tabs>
          <w:tab w:val="left" w:pos="720"/>
        </w:tabs>
        <w:suppressAutoHyphens w:val="0"/>
        <w:jc w:val="both"/>
        <w:rPr>
          <w:sz w:val="28"/>
          <w:szCs w:val="28"/>
          <w:shd w:val="clear" w:color="auto" w:fill="FFFFFF"/>
        </w:rPr>
      </w:pPr>
    </w:p>
    <w:p w:rsidR="00846DC7" w:rsidRDefault="00846DC7" w:rsidP="00EC61D3">
      <w:pPr>
        <w:widowControl w:val="0"/>
        <w:suppressAutoHyphens w:val="0"/>
        <w:rPr>
          <w:bCs/>
          <w:noProof/>
          <w:sz w:val="28"/>
          <w:szCs w:val="28"/>
        </w:rPr>
      </w:pPr>
      <w:r>
        <w:rPr>
          <w:bCs/>
          <w:noProof/>
          <w:sz w:val="28"/>
          <w:szCs w:val="28"/>
          <w:lang w:val="en-US"/>
        </w:rPr>
        <w:t>IV</w:t>
      </w:r>
      <w:r>
        <w:rPr>
          <w:bCs/>
          <w:noProof/>
          <w:sz w:val="28"/>
          <w:szCs w:val="28"/>
        </w:rPr>
        <w:t>. Описание объекта закупки</w:t>
      </w:r>
    </w:p>
    <w:p w:rsidR="00846DC7" w:rsidRDefault="00846DC7" w:rsidP="00EC61D3">
      <w:pPr>
        <w:widowControl w:val="0"/>
        <w:tabs>
          <w:tab w:val="left" w:pos="720"/>
        </w:tabs>
        <w:suppressAutoHyphens w:val="0"/>
        <w:jc w:val="both"/>
        <w:rPr>
          <w:sz w:val="28"/>
          <w:szCs w:val="28"/>
          <w:shd w:val="clear" w:color="auto" w:fill="FFFF00"/>
        </w:rPr>
      </w:pPr>
    </w:p>
    <w:p w:rsidR="00846DC7" w:rsidRDefault="00846DC7" w:rsidP="00EC61D3">
      <w:pPr>
        <w:widowControl w:val="0"/>
        <w:tabs>
          <w:tab w:val="left" w:pos="720"/>
        </w:tabs>
        <w:suppressAutoHyphens w:val="0"/>
        <w:jc w:val="both"/>
        <w:rPr>
          <w:sz w:val="28"/>
          <w:szCs w:val="28"/>
        </w:rPr>
      </w:pPr>
      <w:r>
        <w:rPr>
          <w:bCs/>
          <w:noProof/>
          <w:sz w:val="28"/>
          <w:szCs w:val="28"/>
          <w:lang w:val="en-US"/>
        </w:rPr>
        <w:t>V</w:t>
      </w:r>
      <w:r>
        <w:rPr>
          <w:bCs/>
          <w:noProof/>
          <w:sz w:val="28"/>
          <w:szCs w:val="28"/>
        </w:rPr>
        <w:t xml:space="preserve">. </w:t>
      </w:r>
      <w:r>
        <w:rPr>
          <w:sz w:val="28"/>
          <w:szCs w:val="28"/>
        </w:rPr>
        <w:t>Обоснование начальной (максимальной) цены контракта</w:t>
      </w:r>
    </w:p>
    <w:p w:rsidR="00846DC7" w:rsidRDefault="00846DC7" w:rsidP="00EC61D3">
      <w:pPr>
        <w:widowControl w:val="0"/>
        <w:tabs>
          <w:tab w:val="left" w:pos="720"/>
        </w:tabs>
        <w:suppressAutoHyphens w:val="0"/>
        <w:ind w:firstLine="720"/>
        <w:jc w:val="both"/>
        <w:rPr>
          <w:sz w:val="28"/>
          <w:szCs w:val="28"/>
        </w:rPr>
      </w:pPr>
    </w:p>
    <w:p w:rsidR="00846DC7" w:rsidRDefault="00846DC7" w:rsidP="00EC61D3">
      <w:pPr>
        <w:widowControl w:val="0"/>
        <w:tabs>
          <w:tab w:val="left" w:pos="720"/>
        </w:tabs>
        <w:suppressAutoHyphens w:val="0"/>
        <w:ind w:firstLine="720"/>
        <w:jc w:val="both"/>
        <w:rPr>
          <w:sz w:val="28"/>
          <w:szCs w:val="28"/>
        </w:rPr>
      </w:pPr>
    </w:p>
    <w:p w:rsidR="00846DC7" w:rsidRDefault="00846DC7" w:rsidP="00EC61D3">
      <w:pPr>
        <w:widowControl w:val="0"/>
        <w:suppressAutoHyphens w:val="0"/>
        <w:rPr>
          <w:sz w:val="28"/>
          <w:szCs w:val="28"/>
        </w:rPr>
      </w:pPr>
    </w:p>
    <w:p w:rsidR="00846DC7" w:rsidRDefault="00846DC7" w:rsidP="00EC61D3">
      <w:pPr>
        <w:widowControl w:val="0"/>
        <w:suppressAutoHyphens w:val="0"/>
        <w:rPr>
          <w:sz w:val="28"/>
          <w:szCs w:val="28"/>
        </w:rPr>
      </w:pPr>
    </w:p>
    <w:p w:rsidR="00846DC7" w:rsidRDefault="00846DC7" w:rsidP="00EC61D3">
      <w:pPr>
        <w:widowControl w:val="0"/>
        <w:suppressAutoHyphens w:val="0"/>
        <w:rPr>
          <w:sz w:val="28"/>
          <w:szCs w:val="28"/>
        </w:rPr>
      </w:pPr>
    </w:p>
    <w:p w:rsidR="00846DC7" w:rsidRDefault="00846DC7" w:rsidP="00EC61D3">
      <w:pPr>
        <w:widowControl w:val="0"/>
        <w:suppressAutoHyphens w:val="0"/>
        <w:rPr>
          <w:sz w:val="28"/>
          <w:szCs w:val="28"/>
        </w:rPr>
      </w:pPr>
    </w:p>
    <w:p w:rsidR="00846DC7" w:rsidRDefault="00846DC7" w:rsidP="00EC61D3">
      <w:pPr>
        <w:widowControl w:val="0"/>
        <w:suppressAutoHyphens w:val="0"/>
        <w:rPr>
          <w:sz w:val="28"/>
          <w:szCs w:val="28"/>
        </w:rPr>
      </w:pPr>
    </w:p>
    <w:p w:rsidR="00846DC7" w:rsidRDefault="00846DC7" w:rsidP="00EC61D3">
      <w:pPr>
        <w:widowControl w:val="0"/>
        <w:suppressAutoHyphens w:val="0"/>
        <w:rPr>
          <w:sz w:val="28"/>
          <w:szCs w:val="28"/>
        </w:rPr>
      </w:pPr>
    </w:p>
    <w:p w:rsidR="00846DC7" w:rsidRDefault="00846DC7" w:rsidP="00EC61D3">
      <w:pPr>
        <w:widowControl w:val="0"/>
        <w:suppressAutoHyphens w:val="0"/>
        <w:rPr>
          <w:sz w:val="28"/>
          <w:szCs w:val="28"/>
        </w:rPr>
      </w:pPr>
    </w:p>
    <w:p w:rsidR="00846DC7" w:rsidRDefault="00846DC7" w:rsidP="00EC61D3">
      <w:pPr>
        <w:widowControl w:val="0"/>
        <w:suppressAutoHyphens w:val="0"/>
        <w:rPr>
          <w:sz w:val="28"/>
          <w:szCs w:val="28"/>
        </w:rPr>
      </w:pPr>
    </w:p>
    <w:p w:rsidR="00846DC7" w:rsidRDefault="00846DC7" w:rsidP="00EC61D3">
      <w:pPr>
        <w:widowControl w:val="0"/>
        <w:suppressAutoHyphens w:val="0"/>
        <w:rPr>
          <w:sz w:val="28"/>
          <w:szCs w:val="28"/>
        </w:rPr>
      </w:pPr>
    </w:p>
    <w:p w:rsidR="00846DC7" w:rsidRDefault="00846DC7" w:rsidP="00EC61D3">
      <w:pPr>
        <w:widowControl w:val="0"/>
        <w:suppressAutoHyphens w:val="0"/>
        <w:rPr>
          <w:sz w:val="28"/>
          <w:szCs w:val="28"/>
        </w:rPr>
      </w:pPr>
    </w:p>
    <w:p w:rsidR="00846DC7" w:rsidRDefault="00846DC7" w:rsidP="00EC61D3">
      <w:pPr>
        <w:widowControl w:val="0"/>
        <w:suppressAutoHyphens w:val="0"/>
        <w:rPr>
          <w:sz w:val="28"/>
          <w:szCs w:val="28"/>
        </w:rPr>
      </w:pPr>
    </w:p>
    <w:p w:rsidR="00846DC7" w:rsidRDefault="00846DC7" w:rsidP="00EC61D3">
      <w:pPr>
        <w:widowControl w:val="0"/>
        <w:suppressAutoHyphens w:val="0"/>
        <w:rPr>
          <w:sz w:val="28"/>
          <w:szCs w:val="28"/>
        </w:rPr>
      </w:pPr>
    </w:p>
    <w:p w:rsidR="00846DC7" w:rsidRDefault="00846DC7" w:rsidP="00EC61D3">
      <w:pPr>
        <w:widowControl w:val="0"/>
        <w:suppressAutoHyphens w:val="0"/>
        <w:rPr>
          <w:sz w:val="28"/>
          <w:szCs w:val="28"/>
        </w:rPr>
      </w:pPr>
    </w:p>
    <w:p w:rsidR="00846DC7" w:rsidRDefault="00846DC7" w:rsidP="00EC61D3">
      <w:pPr>
        <w:widowControl w:val="0"/>
        <w:suppressAutoHyphens w:val="0"/>
        <w:rPr>
          <w:sz w:val="28"/>
          <w:szCs w:val="28"/>
        </w:rPr>
      </w:pPr>
    </w:p>
    <w:p w:rsidR="00846DC7" w:rsidRDefault="00846DC7" w:rsidP="00EC61D3">
      <w:pPr>
        <w:widowControl w:val="0"/>
        <w:suppressAutoHyphens w:val="0"/>
        <w:rPr>
          <w:sz w:val="28"/>
          <w:szCs w:val="28"/>
        </w:rPr>
      </w:pPr>
    </w:p>
    <w:p w:rsidR="00846DC7" w:rsidRPr="00EC61D3" w:rsidRDefault="00846DC7" w:rsidP="00EC61D3">
      <w:pPr>
        <w:pStyle w:val="ConsPlusNormal0"/>
        <w:widowControl w:val="0"/>
        <w:suppressAutoHyphens w:val="0"/>
        <w:spacing w:line="200" w:lineRule="atLeast"/>
        <w:ind w:firstLine="0"/>
        <w:jc w:val="center"/>
        <w:rPr>
          <w:rStyle w:val="10"/>
          <w:rFonts w:ascii="Times New Roman" w:hAnsi="Times New Roman" w:cs="Times New Roman"/>
          <w:caps/>
          <w:color w:val="auto"/>
          <w:sz w:val="32"/>
          <w:szCs w:val="24"/>
        </w:rPr>
      </w:pPr>
      <w:bookmarkStart w:id="0" w:name="_Ref166642713"/>
      <w:smartTag w:uri="urn:schemas-microsoft-com:office:smarttags" w:element="place">
        <w:r w:rsidRPr="00EC61D3">
          <w:rPr>
            <w:rStyle w:val="10"/>
            <w:rFonts w:ascii="Times New Roman" w:hAnsi="Times New Roman" w:cs="Times New Roman"/>
            <w:b w:val="0"/>
            <w:caps/>
            <w:color w:val="auto"/>
            <w:lang w:val="en-US"/>
          </w:rPr>
          <w:lastRenderedPageBreak/>
          <w:t>I</w:t>
        </w:r>
        <w:r w:rsidRPr="00EC61D3">
          <w:rPr>
            <w:rStyle w:val="10"/>
            <w:rFonts w:ascii="Times New Roman" w:hAnsi="Times New Roman" w:cs="Times New Roman"/>
            <w:b w:val="0"/>
            <w:caps/>
            <w:color w:val="auto"/>
          </w:rPr>
          <w:t>.</w:t>
        </w:r>
      </w:smartTag>
      <w:r w:rsidRPr="00EC61D3">
        <w:rPr>
          <w:rStyle w:val="10"/>
          <w:rFonts w:ascii="Times New Roman" w:hAnsi="Times New Roman" w:cs="Times New Roman"/>
          <w:b w:val="0"/>
          <w:caps/>
          <w:color w:val="auto"/>
        </w:rPr>
        <w:t xml:space="preserve"> УСЛОВИЯ ПРОВЕДЕНИЯ ЭлектроннОГО АУКЦИОН</w:t>
      </w:r>
      <w:bookmarkEnd w:id="0"/>
      <w:r w:rsidRPr="00EC61D3">
        <w:rPr>
          <w:rStyle w:val="10"/>
          <w:rFonts w:ascii="Times New Roman" w:hAnsi="Times New Roman" w:cs="Times New Roman"/>
          <w:b w:val="0"/>
          <w:caps/>
          <w:color w:val="auto"/>
        </w:rPr>
        <w:t xml:space="preserve">А </w:t>
      </w:r>
    </w:p>
    <w:p w:rsidR="00846DC7" w:rsidRDefault="00846DC7" w:rsidP="00EC61D3">
      <w:pPr>
        <w:widowControl w:val="0"/>
        <w:suppressAutoHyphens w:val="0"/>
        <w:spacing w:line="200" w:lineRule="atLeast"/>
        <w:jc w:val="both"/>
      </w:pPr>
    </w:p>
    <w:p w:rsidR="00846DC7" w:rsidRDefault="00846DC7" w:rsidP="00EC61D3">
      <w:pPr>
        <w:widowControl w:val="0"/>
        <w:shd w:val="clear" w:color="auto" w:fill="FFFFFF"/>
        <w:tabs>
          <w:tab w:val="left" w:pos="1421"/>
        </w:tabs>
        <w:suppressAutoHyphens w:val="0"/>
        <w:spacing w:line="200" w:lineRule="atLeast"/>
        <w:jc w:val="center"/>
        <w:rPr>
          <w:bCs/>
          <w:spacing w:val="-1"/>
        </w:rPr>
      </w:pPr>
      <w:r>
        <w:rPr>
          <w:bCs/>
          <w:spacing w:val="-1"/>
        </w:rPr>
        <w:t>1. ОБЩАЯ ИНФОРМАЦИЯ</w:t>
      </w:r>
    </w:p>
    <w:p w:rsidR="00846DC7" w:rsidRDefault="00846DC7" w:rsidP="00EC61D3">
      <w:pPr>
        <w:widowControl w:val="0"/>
        <w:shd w:val="clear" w:color="auto" w:fill="FFFFFF"/>
        <w:tabs>
          <w:tab w:val="left" w:pos="1421"/>
        </w:tabs>
        <w:suppressAutoHyphens w:val="0"/>
        <w:spacing w:line="200" w:lineRule="atLeast"/>
        <w:ind w:firstLine="720"/>
        <w:jc w:val="both"/>
        <w:rPr>
          <w:bCs/>
          <w:spacing w:val="-1"/>
        </w:rPr>
      </w:pPr>
    </w:p>
    <w:p w:rsidR="00846DC7" w:rsidRDefault="00846DC7" w:rsidP="00EC61D3">
      <w:pPr>
        <w:widowControl w:val="0"/>
        <w:shd w:val="clear" w:color="auto" w:fill="FFFFFF"/>
        <w:tabs>
          <w:tab w:val="left" w:pos="1421"/>
        </w:tabs>
        <w:suppressAutoHyphens w:val="0"/>
        <w:spacing w:line="200" w:lineRule="atLeast"/>
        <w:ind w:firstLine="720"/>
        <w:jc w:val="both"/>
        <w:rPr>
          <w:bCs/>
        </w:rPr>
      </w:pPr>
      <w:r>
        <w:rPr>
          <w:bCs/>
          <w:spacing w:val="-1"/>
        </w:rPr>
        <w:t xml:space="preserve">1.1. </w:t>
      </w:r>
      <w:r>
        <w:rPr>
          <w:bCs/>
        </w:rPr>
        <w:t>Законодательное регулирование</w:t>
      </w:r>
    </w:p>
    <w:p w:rsidR="00846DC7" w:rsidRDefault="00846DC7" w:rsidP="00EC61D3">
      <w:pPr>
        <w:widowControl w:val="0"/>
        <w:suppressAutoHyphens w:val="0"/>
        <w:spacing w:line="100" w:lineRule="atLeast"/>
        <w:ind w:firstLine="720"/>
        <w:jc w:val="both"/>
      </w:pPr>
      <w:r>
        <w:t xml:space="preserve">1.1.1. </w:t>
      </w:r>
      <w:bookmarkStart w:id="1" w:name="_Ref119427085"/>
      <w:r>
        <w:t xml:space="preserve">Настоящая документация </w:t>
      </w:r>
      <w:bookmarkEnd w:id="1"/>
      <w:r>
        <w:t>об электронном аукционе подготовлена 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ФЗ-44).</w:t>
      </w:r>
    </w:p>
    <w:p w:rsidR="00846DC7" w:rsidRDefault="00846DC7" w:rsidP="00EC61D3">
      <w:pPr>
        <w:widowControl w:val="0"/>
        <w:suppressAutoHyphens w:val="0"/>
        <w:spacing w:line="200" w:lineRule="atLeast"/>
        <w:ind w:firstLine="720"/>
        <w:jc w:val="both"/>
        <w:rPr>
          <w:bCs/>
        </w:rPr>
      </w:pPr>
      <w:r>
        <w:rPr>
          <w:bCs/>
          <w:spacing w:val="-1"/>
        </w:rPr>
        <w:t xml:space="preserve">1.2. </w:t>
      </w:r>
      <w:r>
        <w:rPr>
          <w:bCs/>
        </w:rPr>
        <w:t>Заказчик</w:t>
      </w:r>
    </w:p>
    <w:p w:rsidR="00846DC7" w:rsidRDefault="00846DC7" w:rsidP="00EC61D3">
      <w:pPr>
        <w:widowControl w:val="0"/>
        <w:suppressAutoHyphens w:val="0"/>
        <w:spacing w:line="100" w:lineRule="atLeast"/>
        <w:ind w:firstLine="720"/>
        <w:jc w:val="both"/>
      </w:pPr>
      <w:r>
        <w:t>1.2.1. Заказчик указан в «Информационной карте электронного аукциона».</w:t>
      </w:r>
    </w:p>
    <w:p w:rsidR="00846DC7" w:rsidRDefault="00846DC7" w:rsidP="00EC61D3">
      <w:pPr>
        <w:pStyle w:val="33"/>
        <w:suppressAutoHyphens w:val="0"/>
        <w:spacing w:line="100" w:lineRule="atLeast"/>
        <w:ind w:left="0" w:firstLine="720"/>
      </w:pPr>
      <w:r>
        <w:t>1.2.2. Контрактная служба – структурное подразделение (должностных лиц) заказчика, выполняющее в соответствии с положением (регламентом) о деятельности контрактной службы комплекс функций и полномочий, предусмотренных Федеральным законом о контрактной системе и не переданных уполномоченному органу, который осуществляет полномочия на определение поставщиков (подрядчиков, исполнителей).</w:t>
      </w:r>
    </w:p>
    <w:p w:rsidR="00846DC7" w:rsidRDefault="00846DC7" w:rsidP="00EC61D3">
      <w:pPr>
        <w:widowControl w:val="0"/>
        <w:suppressAutoHyphens w:val="0"/>
        <w:spacing w:line="100" w:lineRule="atLeast"/>
        <w:ind w:firstLine="720"/>
        <w:jc w:val="both"/>
      </w:pPr>
      <w:r>
        <w:t>1.2.3. Контрактный управляющий – должностное лицо, ответственное за осуществление закупки или нескольких закупок, включая исполнение каждого контракта.</w:t>
      </w:r>
    </w:p>
    <w:p w:rsidR="00846DC7" w:rsidRDefault="00846DC7" w:rsidP="00EC61D3">
      <w:pPr>
        <w:widowControl w:val="0"/>
        <w:suppressAutoHyphens w:val="0"/>
        <w:spacing w:line="200" w:lineRule="atLeast"/>
        <w:ind w:firstLine="720"/>
        <w:jc w:val="both"/>
        <w:rPr>
          <w:bCs/>
        </w:rPr>
      </w:pPr>
      <w:r>
        <w:rPr>
          <w:bCs/>
          <w:shd w:val="clear" w:color="auto" w:fill="FFFFFF"/>
        </w:rPr>
        <w:t xml:space="preserve">1.3. </w:t>
      </w:r>
      <w:r>
        <w:rPr>
          <w:bCs/>
        </w:rPr>
        <w:t>Муниципальный контракт на поставку товаров, выполнение работ, оказание услуг</w:t>
      </w:r>
    </w:p>
    <w:p w:rsidR="00846DC7" w:rsidRDefault="00846DC7" w:rsidP="00EC61D3">
      <w:pPr>
        <w:pStyle w:val="ConsPlusNormal0"/>
        <w:widowControl w:val="0"/>
        <w:suppressAutoHyphens w:val="0"/>
        <w:spacing w:line="100" w:lineRule="atLeast"/>
        <w:jc w:val="both"/>
        <w:rPr>
          <w:rFonts w:ascii="Times New Roman" w:hAnsi="Times New Roman" w:cs="Times New Roman"/>
        </w:rPr>
      </w:pPr>
      <w:r>
        <w:rPr>
          <w:rFonts w:ascii="Times New Roman" w:hAnsi="Times New Roman" w:cs="Times New Roman"/>
        </w:rPr>
        <w:t>1.3.1. Под муниципальным контрактом понимается контракт, заключенный заказчиком с победителем электронного аукциона от имени муниципального образования в целях обеспечения муниципальных нужд.</w:t>
      </w:r>
    </w:p>
    <w:p w:rsidR="00846DC7" w:rsidRDefault="00846DC7" w:rsidP="00EC61D3">
      <w:pPr>
        <w:widowControl w:val="0"/>
        <w:suppressAutoHyphens w:val="0"/>
        <w:spacing w:line="200" w:lineRule="atLeast"/>
        <w:ind w:firstLine="720"/>
        <w:jc w:val="both"/>
        <w:rPr>
          <w:bCs/>
        </w:rPr>
      </w:pPr>
      <w:r>
        <w:rPr>
          <w:bCs/>
          <w:spacing w:val="-1"/>
          <w:shd w:val="clear" w:color="auto" w:fill="FFFFFF"/>
        </w:rPr>
        <w:t xml:space="preserve">1.4. </w:t>
      </w:r>
      <w:r>
        <w:rPr>
          <w:bCs/>
        </w:rPr>
        <w:t>Предмет аукциона. Сроки поставки товара, выполнение работ, оказание услуг</w:t>
      </w:r>
    </w:p>
    <w:p w:rsidR="00846DC7" w:rsidRDefault="00846DC7" w:rsidP="00EC61D3">
      <w:pPr>
        <w:widowControl w:val="0"/>
        <w:suppressAutoHyphens w:val="0"/>
        <w:spacing w:line="200" w:lineRule="atLeast"/>
        <w:ind w:firstLine="720"/>
        <w:jc w:val="both"/>
      </w:pPr>
      <w:r>
        <w:rPr>
          <w:spacing w:val="-1"/>
        </w:rPr>
        <w:t>1.4.1. Заказчик</w:t>
      </w:r>
      <w:r>
        <w:t xml:space="preserve"> осуществляет отбор поставщика на поставку товара, выполнение работ, оказание услуг, информация о которых содержится в </w:t>
      </w:r>
      <w:r>
        <w:rPr>
          <w:bCs/>
          <w:i/>
          <w:iCs/>
        </w:rPr>
        <w:t>Информационной карте документации об электронном аукционе</w:t>
      </w:r>
      <w:r>
        <w:t>, в соответствии с процедурами и условиями, приведенными в документации об электронном аукционе, в том числе в проекте контракта.</w:t>
      </w:r>
    </w:p>
    <w:p w:rsidR="00846DC7" w:rsidRDefault="00846DC7" w:rsidP="00EC61D3">
      <w:pPr>
        <w:widowControl w:val="0"/>
        <w:suppressAutoHyphens w:val="0"/>
        <w:spacing w:line="200" w:lineRule="atLeast"/>
        <w:ind w:firstLine="720"/>
        <w:jc w:val="both"/>
      </w:pPr>
      <w:r>
        <w:rPr>
          <w:spacing w:val="-1"/>
        </w:rPr>
        <w:t xml:space="preserve">1.4.2. </w:t>
      </w:r>
      <w:r>
        <w:t xml:space="preserve">Победитель электронного аукциона должен будет поставить товар, выполнить работы, оказать услуги, являющиеся предметом аукциона, в течение периода времени, указанного в </w:t>
      </w:r>
      <w:r>
        <w:rPr>
          <w:bCs/>
          <w:i/>
          <w:iCs/>
        </w:rPr>
        <w:t>Информационной карте документации об электронном аукционе</w:t>
      </w:r>
      <w:r>
        <w:t>.</w:t>
      </w:r>
    </w:p>
    <w:p w:rsidR="00846DC7" w:rsidRDefault="00846DC7" w:rsidP="00EC61D3">
      <w:pPr>
        <w:widowControl w:val="0"/>
        <w:suppressAutoHyphens w:val="0"/>
        <w:spacing w:line="200" w:lineRule="atLeast"/>
        <w:ind w:firstLine="720"/>
        <w:jc w:val="both"/>
      </w:pPr>
      <w:r>
        <w:rPr>
          <w:bCs/>
          <w:spacing w:val="-1"/>
        </w:rPr>
        <w:t xml:space="preserve">1.5. </w:t>
      </w:r>
      <w:r>
        <w:t>Начальная (максимальная) цена контракта</w:t>
      </w:r>
    </w:p>
    <w:p w:rsidR="00846DC7" w:rsidRDefault="00846DC7" w:rsidP="00EC61D3">
      <w:pPr>
        <w:widowControl w:val="0"/>
        <w:suppressAutoHyphens w:val="0"/>
        <w:autoSpaceDE w:val="0"/>
        <w:autoSpaceDN/>
        <w:ind w:firstLine="720"/>
        <w:jc w:val="both"/>
      </w:pPr>
      <w:r>
        <w:t xml:space="preserve">1.5.1. Начальная (максимальная) цена контракта указана в извещении о проведении электронного аукциона и в </w:t>
      </w:r>
      <w:r>
        <w:rPr>
          <w:bCs/>
          <w:i/>
          <w:iCs/>
        </w:rPr>
        <w:t>Информационной карте документации об электронном аукционе</w:t>
      </w:r>
      <w:r>
        <w:t>.</w:t>
      </w:r>
    </w:p>
    <w:p w:rsidR="00846DC7" w:rsidRDefault="00846DC7" w:rsidP="00EC61D3">
      <w:pPr>
        <w:pStyle w:val="34"/>
        <w:tabs>
          <w:tab w:val="left" w:pos="709"/>
        </w:tabs>
        <w:suppressAutoHyphens w:val="0"/>
        <w:ind w:firstLine="720"/>
        <w:rPr>
          <w:bCs/>
          <w:i/>
          <w:iCs/>
          <w:szCs w:val="24"/>
        </w:rPr>
      </w:pPr>
      <w:r>
        <w:rPr>
          <w:szCs w:val="24"/>
        </w:rPr>
        <w:t xml:space="preserve">1.5.2. Заказчик направляет средства на финансирование закупки из источника финансирования закупки, указанного в </w:t>
      </w:r>
      <w:r>
        <w:rPr>
          <w:bCs/>
          <w:i/>
          <w:iCs/>
          <w:szCs w:val="24"/>
        </w:rPr>
        <w:t>Информационной карте документации об электронном аукционе.</w:t>
      </w:r>
    </w:p>
    <w:p w:rsidR="00846DC7" w:rsidRDefault="00846DC7" w:rsidP="00EC61D3">
      <w:pPr>
        <w:pStyle w:val="34"/>
        <w:tabs>
          <w:tab w:val="left" w:pos="709"/>
        </w:tabs>
        <w:suppressAutoHyphens w:val="0"/>
        <w:ind w:firstLine="720"/>
        <w:rPr>
          <w:szCs w:val="24"/>
        </w:rPr>
      </w:pPr>
      <w:r>
        <w:rPr>
          <w:szCs w:val="24"/>
        </w:rPr>
        <w:t>1.5.3. Если при проведении закупки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заказчиком указаны начальная (максимальная) цена контракта, а также начальная (максимальная) цена запасных частей (каждой запасной части) к технике, к оборудованию</w:t>
      </w:r>
      <w:r w:rsidR="00A35B51">
        <w:rPr>
          <w:szCs w:val="24"/>
        </w:rPr>
        <w:t xml:space="preserve"> </w:t>
      </w:r>
      <w:r>
        <w:rPr>
          <w:szCs w:val="24"/>
        </w:rPr>
        <w:t xml:space="preserve">и начальная (максимальная) цена единицы услуги и (или) работы, и контракт заключён с указанием цены запасных частей (каждой запасной части) к технике, к оборудованию, цены единицы услуги и (или) работы, то оплата выполненных работ или оказанных услуг осуществляется по цене единицы работы или услуги, исходя из объёма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осуществляться в ходе исполнения контракта, но в размере, не превышающем начальной </w:t>
      </w:r>
      <w:r>
        <w:rPr>
          <w:szCs w:val="24"/>
        </w:rPr>
        <w:lastRenderedPageBreak/>
        <w:t>(максимальной) цены контракта, указанной в извещении о проведении электронного аукциона и документации об электронном аукционе.</w:t>
      </w:r>
    </w:p>
    <w:p w:rsidR="00846DC7" w:rsidRDefault="00846DC7" w:rsidP="00EC61D3">
      <w:pPr>
        <w:widowControl w:val="0"/>
        <w:suppressAutoHyphens w:val="0"/>
        <w:autoSpaceDE w:val="0"/>
        <w:autoSpaceDN/>
        <w:ind w:firstLine="720"/>
        <w:jc w:val="both"/>
        <w:rPr>
          <w:spacing w:val="-1"/>
        </w:rPr>
      </w:pPr>
      <w:r>
        <w:rPr>
          <w:spacing w:val="-1"/>
        </w:rPr>
        <w:t>Начальная (максимальная) цена контракта, цена запасных частей или каждой запасной части к технике, оборудованию, цена единицы работы или услуги указывается в «Потребности заказчика в поставке товаров, выполнении работ, оказании услуг».</w:t>
      </w:r>
    </w:p>
    <w:p w:rsidR="00846DC7" w:rsidRDefault="00846DC7" w:rsidP="00EC61D3">
      <w:pPr>
        <w:widowControl w:val="0"/>
        <w:suppressAutoHyphens w:val="0"/>
        <w:spacing w:line="200" w:lineRule="atLeast"/>
        <w:ind w:firstLine="720"/>
        <w:jc w:val="both"/>
        <w:rPr>
          <w:bCs/>
          <w:shd w:val="clear" w:color="auto" w:fill="FFFFFF"/>
        </w:rPr>
      </w:pPr>
      <w:r>
        <w:rPr>
          <w:bCs/>
          <w:shd w:val="clear" w:color="auto" w:fill="FFFFFF"/>
        </w:rPr>
        <w:t>1.6. Требования к качеству, техническим характеристикам товара, работ, услуг и иные показатели, связанные с определением соответствия поставляемого товара, выполняемых работ, оказываемых услуг потребностям заказчика</w:t>
      </w:r>
    </w:p>
    <w:p w:rsidR="00846DC7" w:rsidRDefault="00846DC7" w:rsidP="00EC61D3">
      <w:pPr>
        <w:widowControl w:val="0"/>
        <w:suppressAutoHyphens w:val="0"/>
        <w:spacing w:line="200" w:lineRule="atLeast"/>
        <w:ind w:firstLine="720"/>
        <w:jc w:val="both"/>
        <w:rPr>
          <w:shd w:val="clear" w:color="auto" w:fill="FFFFFF"/>
        </w:rPr>
      </w:pPr>
      <w:r>
        <w:rPr>
          <w:shd w:val="clear" w:color="auto" w:fill="FFFFFF"/>
        </w:rPr>
        <w:t xml:space="preserve">1.6.1. Требования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 содержатся в </w:t>
      </w:r>
      <w:r>
        <w:rPr>
          <w:bCs/>
          <w:i/>
          <w:iCs/>
          <w:shd w:val="clear" w:color="auto" w:fill="FFFFFF"/>
        </w:rPr>
        <w:t>Информационной карте документации об электронном аукционе</w:t>
      </w:r>
      <w:r>
        <w:rPr>
          <w:shd w:val="clear" w:color="auto" w:fill="FFFFFF"/>
        </w:rPr>
        <w:t>.</w:t>
      </w:r>
    </w:p>
    <w:p w:rsidR="00846DC7" w:rsidRDefault="00846DC7" w:rsidP="00EC61D3">
      <w:pPr>
        <w:pStyle w:val="ConsPlusNormal0"/>
        <w:widowControl w:val="0"/>
        <w:suppressAutoHyphens w:val="0"/>
        <w:spacing w:line="200" w:lineRule="atLeast"/>
        <w:jc w:val="both"/>
        <w:rPr>
          <w:rFonts w:ascii="Times New Roman" w:hAnsi="Times New Roman" w:cs="Times New Roman"/>
          <w:bCs/>
          <w:shd w:val="clear" w:color="auto" w:fill="FFFFFF"/>
        </w:rPr>
      </w:pPr>
      <w:r>
        <w:rPr>
          <w:rFonts w:ascii="Times New Roman" w:hAnsi="Times New Roman" w:cs="Times New Roman"/>
          <w:bCs/>
          <w:shd w:val="clear" w:color="auto" w:fill="FFFFFF"/>
        </w:rPr>
        <w:t>1.7. Требования к гарантийному сроку и (или) объему предоставления гарантий качества товара, работы, услуги</w:t>
      </w:r>
    </w:p>
    <w:p w:rsidR="00846DC7" w:rsidRDefault="00846DC7" w:rsidP="00EC61D3">
      <w:pPr>
        <w:widowControl w:val="0"/>
        <w:suppressAutoHyphens w:val="0"/>
        <w:autoSpaceDE w:val="0"/>
        <w:autoSpaceDN/>
        <w:ind w:firstLine="720"/>
        <w:jc w:val="both"/>
        <w:rPr>
          <w:shd w:val="clear" w:color="auto" w:fill="FFFFFF"/>
        </w:rPr>
      </w:pPr>
      <w:r>
        <w:rPr>
          <w:shd w:val="clear" w:color="auto" w:fill="FFFFFF"/>
        </w:rPr>
        <w:t>1.7.1.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В случае определения поставщика машин и оборудования заказчик устанавливает в документации о закупке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а также к осуществлению монтажа и наладки товара, если это предусмотрено технической документацией на товар. В случае определения поставщика новых машин и оборудования заказчик устанавливает в документации о закупке требования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данным товаром.</w:t>
      </w:r>
    </w:p>
    <w:p w:rsidR="00846DC7" w:rsidRDefault="00846DC7" w:rsidP="00EC61D3">
      <w:pPr>
        <w:widowControl w:val="0"/>
        <w:suppressAutoHyphens w:val="0"/>
        <w:spacing w:line="200" w:lineRule="atLeast"/>
        <w:ind w:firstLine="720"/>
        <w:jc w:val="both"/>
        <w:rPr>
          <w:bCs/>
          <w:shd w:val="clear" w:color="auto" w:fill="FFFFFF"/>
        </w:rPr>
      </w:pPr>
      <w:r>
        <w:rPr>
          <w:bCs/>
          <w:shd w:val="clear" w:color="auto" w:fill="FFFFFF"/>
        </w:rPr>
        <w:t>1.8. Документы, подтверждающие соответствие товара, работ, услуг требованиям, установленным в соответствии с законодательством Российской Федерации</w:t>
      </w:r>
    </w:p>
    <w:p w:rsidR="00846DC7" w:rsidRDefault="00846DC7" w:rsidP="00EC61D3">
      <w:pPr>
        <w:widowControl w:val="0"/>
        <w:suppressAutoHyphens w:val="0"/>
        <w:spacing w:line="200" w:lineRule="atLeast"/>
        <w:ind w:firstLine="720"/>
        <w:jc w:val="both"/>
        <w:rPr>
          <w:shd w:val="clear" w:color="auto" w:fill="FFFFFF"/>
        </w:rPr>
      </w:pPr>
      <w:r>
        <w:rPr>
          <w:shd w:val="clear" w:color="auto" w:fill="FFFFFF"/>
        </w:rPr>
        <w:t>1.8.1. Перечень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w:t>
      </w:r>
      <w:r w:rsidR="00A35B51">
        <w:rPr>
          <w:shd w:val="clear" w:color="auto" w:fill="FFFFFF"/>
        </w:rPr>
        <w:t xml:space="preserve"> </w:t>
      </w:r>
      <w:r>
        <w:rPr>
          <w:shd w:val="clear" w:color="auto" w:fill="FFFFFF"/>
        </w:rPr>
        <w:t xml:space="preserve">таким товарам, работам, услугам, содержатся в </w:t>
      </w:r>
      <w:r>
        <w:rPr>
          <w:i/>
          <w:iCs/>
          <w:shd w:val="clear" w:color="auto" w:fill="FFFFFF"/>
        </w:rPr>
        <w:t>Информационной карте документации об электронном аукционе</w:t>
      </w:r>
      <w:r>
        <w:rPr>
          <w:shd w:val="clear" w:color="auto" w:fill="FFFFFF"/>
        </w:rPr>
        <w:t>.</w:t>
      </w:r>
    </w:p>
    <w:p w:rsidR="00846DC7" w:rsidRDefault="00846DC7" w:rsidP="00EC61D3">
      <w:pPr>
        <w:widowControl w:val="0"/>
        <w:suppressAutoHyphens w:val="0"/>
        <w:spacing w:line="200" w:lineRule="atLeast"/>
        <w:ind w:firstLine="720"/>
        <w:jc w:val="both"/>
        <w:rPr>
          <w:bCs/>
        </w:rPr>
      </w:pPr>
      <w:r>
        <w:rPr>
          <w:bCs/>
        </w:rPr>
        <w:t>1.9. Источник финансирования и порядок оплаты</w:t>
      </w:r>
    </w:p>
    <w:p w:rsidR="00846DC7" w:rsidRDefault="00846DC7" w:rsidP="00EC61D3">
      <w:pPr>
        <w:widowControl w:val="0"/>
        <w:tabs>
          <w:tab w:val="left" w:pos="29"/>
        </w:tabs>
        <w:suppressAutoHyphens w:val="0"/>
        <w:spacing w:line="200" w:lineRule="atLeast"/>
        <w:ind w:firstLine="720"/>
        <w:jc w:val="both"/>
      </w:pPr>
      <w:r>
        <w:rPr>
          <w:spacing w:val="-1"/>
        </w:rPr>
        <w:t xml:space="preserve">1.9.1. </w:t>
      </w:r>
      <w:r>
        <w:t xml:space="preserve">Финансирование контракта на поставку товара, выполнение работ, оказание услуг, который будет заключен по результатам настоящего аукциона, будет осуществляться из источника, указанного в </w:t>
      </w:r>
      <w:r>
        <w:rPr>
          <w:bCs/>
          <w:i/>
          <w:iCs/>
        </w:rPr>
        <w:t>Информационной карте документации об электронном аукционе</w:t>
      </w:r>
      <w:r>
        <w:t>.</w:t>
      </w:r>
    </w:p>
    <w:p w:rsidR="00846DC7" w:rsidRDefault="00846DC7" w:rsidP="00EC61D3">
      <w:pPr>
        <w:widowControl w:val="0"/>
        <w:suppressAutoHyphens w:val="0"/>
        <w:spacing w:line="200" w:lineRule="atLeast"/>
        <w:ind w:firstLine="720"/>
        <w:jc w:val="both"/>
      </w:pPr>
      <w:r>
        <w:rPr>
          <w:spacing w:val="-1"/>
        </w:rPr>
        <w:t xml:space="preserve">1.9.2. </w:t>
      </w:r>
      <w:r>
        <w:t xml:space="preserve">Порядок оплаты за поставку товара, выполнение работ, оказание услуг определяется в проекте контракта и </w:t>
      </w:r>
      <w:r>
        <w:rPr>
          <w:bCs/>
          <w:i/>
          <w:iCs/>
        </w:rPr>
        <w:t>Информационной карте документации об электронном аукционе</w:t>
      </w:r>
      <w:r>
        <w:t>, прилагаемых к документации об электронном аукционе.</w:t>
      </w:r>
    </w:p>
    <w:p w:rsidR="00846DC7" w:rsidRDefault="00846DC7" w:rsidP="00EC61D3">
      <w:pPr>
        <w:widowControl w:val="0"/>
        <w:suppressAutoHyphens w:val="0"/>
        <w:spacing w:line="200" w:lineRule="atLeast"/>
        <w:ind w:firstLine="720"/>
        <w:jc w:val="both"/>
        <w:rPr>
          <w:bCs/>
          <w:i/>
          <w:iCs/>
        </w:rPr>
      </w:pPr>
      <w:r>
        <w:t xml:space="preserve">1.9.3. Обоснование начальной (максимальной) цены контракта (цены лота) указано в </w:t>
      </w:r>
      <w:r>
        <w:rPr>
          <w:bCs/>
          <w:i/>
          <w:iCs/>
        </w:rPr>
        <w:t>Информационной карте документации об электронном аукционе.</w:t>
      </w:r>
    </w:p>
    <w:p w:rsidR="00846DC7" w:rsidRDefault="00846DC7" w:rsidP="00EC61D3">
      <w:pPr>
        <w:widowControl w:val="0"/>
        <w:suppressAutoHyphens w:val="0"/>
        <w:spacing w:line="200" w:lineRule="atLeast"/>
        <w:ind w:firstLine="720"/>
        <w:jc w:val="both"/>
        <w:rPr>
          <w:bCs/>
        </w:rPr>
      </w:pPr>
      <w:r>
        <w:rPr>
          <w:bCs/>
          <w:spacing w:val="-1"/>
        </w:rPr>
        <w:t>1.10.</w:t>
      </w:r>
      <w:r>
        <w:rPr>
          <w:bCs/>
        </w:rPr>
        <w:tab/>
        <w:t>Требования к Участникам закупки</w:t>
      </w:r>
    </w:p>
    <w:p w:rsidR="00846DC7" w:rsidRDefault="00846DC7" w:rsidP="00EC61D3">
      <w:pPr>
        <w:widowControl w:val="0"/>
        <w:suppressAutoHyphens w:val="0"/>
        <w:ind w:firstLine="720"/>
        <w:jc w:val="both"/>
      </w:pPr>
      <w:r>
        <w:t xml:space="preserve">1.10.1. В настоящем аукционе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(если иное не указано в Информационной карте </w:t>
      </w:r>
      <w:r>
        <w:lastRenderedPageBreak/>
        <w:t>документации об электронном аукционе, получивший аккредитацию на электронной площадке, а также при наличии на счете участника закупки, открытом для проведения операций по обеспечению участия в аукционах, денежных средств в размере не менее чем размер обеспечения заявки на участие в открытом аукционе, предусмотренный документацией об электронном аукционе.</w:t>
      </w:r>
    </w:p>
    <w:p w:rsidR="00846DC7" w:rsidRDefault="00846DC7" w:rsidP="00EC61D3">
      <w:pPr>
        <w:widowControl w:val="0"/>
        <w:suppressAutoHyphens w:val="0"/>
        <w:ind w:firstLine="720"/>
        <w:jc w:val="both"/>
      </w:pPr>
      <w:r>
        <w:t>1.10.2. При осуществлении закупки путем проведения электронного аукциона устанавливаются следующие обязательные требования к участникам закупки:</w:t>
      </w:r>
    </w:p>
    <w:p w:rsidR="00846DC7" w:rsidRDefault="00846DC7" w:rsidP="00EC61D3">
      <w:pPr>
        <w:widowControl w:val="0"/>
        <w:suppressAutoHyphens w:val="0"/>
        <w:ind w:firstLine="720"/>
        <w:jc w:val="both"/>
      </w:pPr>
      <w: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846DC7" w:rsidRDefault="00846DC7" w:rsidP="00EC61D3">
      <w:pPr>
        <w:widowControl w:val="0"/>
        <w:suppressAutoHyphens w:val="0"/>
        <w:ind w:firstLine="720"/>
        <w:jc w:val="both"/>
      </w:pPr>
      <w:r>
        <w:t>-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46DC7" w:rsidRDefault="00846DC7" w:rsidP="00EC61D3">
      <w:pPr>
        <w:widowControl w:val="0"/>
        <w:suppressAutoHyphens w:val="0"/>
        <w:ind w:firstLine="720"/>
        <w:jc w:val="both"/>
      </w:pPr>
      <w:r>
        <w:t xml:space="preserve">- не приостановление деятельности участника закупки в порядке, установленном </w:t>
      </w:r>
      <w:hyperlink r:id="rId5" w:history="1">
        <w:r>
          <w:rPr>
            <w:rStyle w:val="a3"/>
            <w:color w:val="auto"/>
          </w:rPr>
          <w:t>Кодексом</w:t>
        </w:r>
      </w:hyperlink>
      <w:r>
        <w:t xml:space="preserve"> Российской Федерации об административных правонарушениях, на дату подачи заявки на участие в закупке;</w:t>
      </w:r>
    </w:p>
    <w:p w:rsidR="00846DC7" w:rsidRDefault="00846DC7" w:rsidP="00EC61D3">
      <w:pPr>
        <w:widowControl w:val="0"/>
        <w:suppressAutoHyphens w:val="0"/>
        <w:ind w:firstLine="720"/>
        <w:jc w:val="both"/>
      </w:pPr>
      <w: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history="1">
        <w:r>
          <w:rPr>
            <w:rStyle w:val="a3"/>
            <w:color w:val="auto"/>
          </w:rPr>
          <w:t>законодательством</w:t>
        </w:r>
      </w:hyperlink>
      <w: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A35B51">
        <w:t xml:space="preserve"> </w:t>
      </w:r>
      <w:r>
        <w:t xml:space="preserve">заявителя по уплате этих сумм исполненной или которые признаны безнадежными к взысканию в соответствии с </w:t>
      </w:r>
      <w:hyperlink r:id="rId7" w:history="1">
        <w:r>
          <w:rPr>
            <w:rStyle w:val="a3"/>
            <w:color w:val="auto"/>
          </w:rPr>
          <w:t>законодательством</w:t>
        </w:r>
      </w:hyperlink>
      <w: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46DC7" w:rsidRDefault="00846DC7" w:rsidP="00EC61D3">
      <w:pPr>
        <w:widowControl w:val="0"/>
        <w:suppressAutoHyphens w:val="0"/>
        <w:ind w:firstLine="720"/>
        <w:jc w:val="both"/>
      </w:pPr>
      <w: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46DC7" w:rsidRDefault="00846DC7" w:rsidP="00EC61D3">
      <w:pPr>
        <w:widowControl w:val="0"/>
        <w:suppressAutoHyphens w:val="0"/>
        <w:ind w:firstLine="720"/>
        <w:jc w:val="both"/>
      </w:pPr>
      <w: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A60461">
        <w:t xml:space="preserve"> </w:t>
      </w:r>
      <w: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w:t>
      </w:r>
      <w:r>
        <w:lastRenderedPageBreak/>
        <w:t>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46DC7" w:rsidRDefault="00846DC7" w:rsidP="00EC61D3">
      <w:pPr>
        <w:widowControl w:val="0"/>
        <w:suppressAutoHyphens w:val="0"/>
        <w:ind w:firstLine="720"/>
        <w:jc w:val="both"/>
      </w:pPr>
      <w: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846DC7" w:rsidRDefault="00846DC7" w:rsidP="00EC61D3">
      <w:pPr>
        <w:widowControl w:val="0"/>
        <w:suppressAutoHyphens w:val="0"/>
        <w:ind w:firstLine="720"/>
        <w:jc w:val="both"/>
      </w:pPr>
      <w:r>
        <w:t xml:space="preserve">-    участник закупки не является офшорной компанией. </w:t>
      </w:r>
    </w:p>
    <w:p w:rsidR="00846DC7" w:rsidRDefault="00846DC7" w:rsidP="00EC61D3">
      <w:pPr>
        <w:widowControl w:val="0"/>
        <w:suppressAutoHyphens w:val="0"/>
        <w:ind w:firstLine="720"/>
        <w:jc w:val="both"/>
      </w:pPr>
      <w:r>
        <w:t>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846DC7" w:rsidRDefault="00846DC7" w:rsidP="00EC61D3">
      <w:pPr>
        <w:widowControl w:val="0"/>
        <w:suppressAutoHyphens w:val="0"/>
        <w:spacing w:line="200" w:lineRule="atLeast"/>
        <w:ind w:firstLine="720"/>
        <w:jc w:val="both"/>
        <w:rPr>
          <w:bCs/>
          <w:i/>
          <w:iCs/>
        </w:rPr>
      </w:pPr>
      <w:r>
        <w:t xml:space="preserve">1.10.3. Информация об установленных единых требованиях и дополнительных требованиях в соответствии с пунктами 1.10.2 и 1.10.4, 1.10.5 данного раздела указывается в извещении и в </w:t>
      </w:r>
      <w:r>
        <w:rPr>
          <w:bCs/>
          <w:i/>
          <w:iCs/>
        </w:rPr>
        <w:t>Информационной карте документации об электронном аукционе.</w:t>
      </w:r>
    </w:p>
    <w:p w:rsidR="00846DC7" w:rsidRDefault="00846DC7" w:rsidP="00EC61D3">
      <w:pPr>
        <w:widowControl w:val="0"/>
        <w:suppressAutoHyphens w:val="0"/>
        <w:spacing w:line="200" w:lineRule="atLeast"/>
        <w:ind w:firstLine="720"/>
        <w:jc w:val="both"/>
      </w:pPr>
      <w:r>
        <w:t xml:space="preserve">1.10.4. Устанавливается требование обеспечения заявки на участие в аукционе. Размер обеспечения заявки на участие в аукционе составляет 0,5% начальной (максимальной) цены контракта, информация о размере обеспечения заявки содержится в </w:t>
      </w:r>
      <w:r>
        <w:rPr>
          <w:bCs/>
          <w:i/>
          <w:iCs/>
        </w:rPr>
        <w:t>Информационной карте документации об электронном аукционе</w:t>
      </w:r>
      <w:r>
        <w:t>.</w:t>
      </w:r>
    </w:p>
    <w:p w:rsidR="00846DC7" w:rsidRDefault="00846DC7" w:rsidP="00EC61D3">
      <w:pPr>
        <w:widowControl w:val="0"/>
        <w:suppressAutoHyphens w:val="0"/>
        <w:autoSpaceDE w:val="0"/>
        <w:adjustRightInd w:val="0"/>
        <w:ind w:firstLine="720"/>
        <w:jc w:val="both"/>
      </w:pPr>
      <w:r>
        <w:t>1.10.5. Отсутствие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846DC7" w:rsidRDefault="00846DC7" w:rsidP="00EC61D3">
      <w:pPr>
        <w:widowControl w:val="0"/>
        <w:suppressAutoHyphens w:val="0"/>
        <w:spacing w:line="200" w:lineRule="atLeast"/>
        <w:ind w:firstLine="720"/>
        <w:jc w:val="both"/>
        <w:rPr>
          <w:bCs/>
          <w:iCs/>
        </w:rPr>
      </w:pPr>
      <w:r>
        <w:rPr>
          <w:bCs/>
          <w:iCs/>
        </w:rPr>
        <w:t>1.10.6. Указанные в настоящем разделе требования предъявляются в равной мере ко всем участникам закупки.</w:t>
      </w:r>
    </w:p>
    <w:p w:rsidR="00846DC7" w:rsidRDefault="00846DC7" w:rsidP="00EC61D3">
      <w:pPr>
        <w:widowControl w:val="0"/>
        <w:suppressAutoHyphens w:val="0"/>
        <w:spacing w:line="200" w:lineRule="atLeast"/>
        <w:ind w:firstLine="720"/>
        <w:jc w:val="both"/>
        <w:rPr>
          <w:bCs/>
        </w:rPr>
      </w:pPr>
      <w:r>
        <w:rPr>
          <w:bCs/>
          <w:spacing w:val="-1"/>
        </w:rPr>
        <w:t xml:space="preserve">1.11. </w:t>
      </w:r>
      <w:r>
        <w:rPr>
          <w:bCs/>
        </w:rPr>
        <w:t>Расходы на участие в электронном аукционе</w:t>
      </w:r>
    </w:p>
    <w:p w:rsidR="00846DC7" w:rsidRDefault="00846DC7" w:rsidP="00EC61D3">
      <w:pPr>
        <w:widowControl w:val="0"/>
        <w:suppressAutoHyphens w:val="0"/>
        <w:spacing w:line="100" w:lineRule="atLeast"/>
        <w:ind w:firstLine="720"/>
        <w:jc w:val="both"/>
      </w:pPr>
      <w:r>
        <w:t>1.11.1. Участник закупки несет все расходы, связанные с подготовкой и подачей заявки на участие в аукционе и участием в аукционе. Заказчик не имеет обязательств в связи с такими расходами независимо от того, как проводится и чем завершается процесс торгов.</w:t>
      </w:r>
    </w:p>
    <w:p w:rsidR="00846DC7" w:rsidRDefault="00846DC7" w:rsidP="00EC61D3">
      <w:pPr>
        <w:widowControl w:val="0"/>
        <w:suppressAutoHyphens w:val="0"/>
        <w:spacing w:line="200" w:lineRule="atLeast"/>
        <w:ind w:firstLine="720"/>
        <w:jc w:val="both"/>
        <w:rPr>
          <w:bCs/>
        </w:rPr>
      </w:pPr>
      <w:r>
        <w:rPr>
          <w:bCs/>
          <w:spacing w:val="-1"/>
        </w:rPr>
        <w:t xml:space="preserve">1.12. </w:t>
      </w:r>
      <w:r>
        <w:rPr>
          <w:bCs/>
        </w:rPr>
        <w:t>Преимущества, предоставляемые при участии в определении поставщиков (подрядчиков, исполнителей)</w:t>
      </w:r>
    </w:p>
    <w:p w:rsidR="00846DC7" w:rsidRDefault="00846DC7" w:rsidP="00EC61D3">
      <w:pPr>
        <w:widowControl w:val="0"/>
        <w:suppressAutoHyphens w:val="0"/>
        <w:autoSpaceDE w:val="0"/>
        <w:autoSpaceDN/>
        <w:ind w:firstLine="720"/>
        <w:jc w:val="both"/>
      </w:pPr>
      <w:r>
        <w:t xml:space="preserve">1.12.1. </w:t>
      </w:r>
      <w:bookmarkStart w:id="2" w:name="_Ref166312468"/>
      <w:r>
        <w:t>Заказчик обязан при определении поставщика (исполнителя, подрядчика) предоставить преимущества учреждениям и предприятиям уголовно-исполнительной системы, организациям инвалидов в установленном Правительством Российской Федерации порядке и в соответствии с утвержденными Правительством Российской Федерации перечнями товаров, работ, услуг. Преимущества указанным учреждениям и предприятиям, организациям устанавливаются в отношении предлагаемой ими цены контракта в размере, указанном в «Информационной карте электронного аукциона», но не более пятнадцати процентов.</w:t>
      </w:r>
      <w:bookmarkEnd w:id="2"/>
    </w:p>
    <w:p w:rsidR="00846DC7" w:rsidRDefault="00846DC7" w:rsidP="00EC61D3">
      <w:pPr>
        <w:widowControl w:val="0"/>
        <w:suppressAutoHyphens w:val="0"/>
        <w:autoSpaceDE w:val="0"/>
        <w:autoSpaceDN/>
        <w:ind w:firstLine="720"/>
        <w:jc w:val="both"/>
      </w:pPr>
      <w:r>
        <w:t>1.12.2. В случае если победителем электронного аукциона признано учреждение, предприятие или организация, которым предоставлены преимущества, контракт по требованию победителя заключается по предложенной им цене с учетом преимущества в отношении цены контракта, но не выше начальной (максимальной) цены контракта.</w:t>
      </w:r>
    </w:p>
    <w:p w:rsidR="00846DC7" w:rsidRDefault="00846DC7" w:rsidP="00EC61D3">
      <w:pPr>
        <w:pStyle w:val="3"/>
        <w:keepNext w:val="0"/>
        <w:widowControl w:val="0"/>
        <w:tabs>
          <w:tab w:val="left" w:pos="170"/>
          <w:tab w:val="left" w:pos="880"/>
          <w:tab w:val="left" w:pos="1418"/>
          <w:tab w:val="left" w:pos="1447"/>
          <w:tab w:val="left" w:pos="1701"/>
        </w:tabs>
        <w:suppressAutoHyphens w:val="0"/>
        <w:autoSpaceDE w:val="0"/>
        <w:autoSpaceDN/>
        <w:spacing w:before="0" w:after="0"/>
        <w:ind w:firstLine="720"/>
        <w:jc w:val="both"/>
        <w:rPr>
          <w:rFonts w:ascii="Times New Roman" w:hAnsi="Times New Roman" w:cs="Times New Roman"/>
          <w:b w:val="0"/>
          <w:sz w:val="24"/>
          <w:szCs w:val="24"/>
        </w:rPr>
      </w:pPr>
      <w:r>
        <w:rPr>
          <w:rFonts w:ascii="Times New Roman" w:hAnsi="Times New Roman" w:cs="Times New Roman"/>
          <w:b w:val="0"/>
          <w:sz w:val="24"/>
          <w:szCs w:val="24"/>
        </w:rPr>
        <w:t xml:space="preserve">1.12.3. В случае если проводится электронный аукцион у субъектов малого </w:t>
      </w:r>
      <w:r>
        <w:rPr>
          <w:rFonts w:ascii="Times New Roman" w:hAnsi="Times New Roman" w:cs="Times New Roman"/>
          <w:b w:val="0"/>
          <w:sz w:val="24"/>
          <w:szCs w:val="24"/>
        </w:rPr>
        <w:lastRenderedPageBreak/>
        <w:t>предпринимательства, социально ориентированных некоммерческих организаций в соответствии с указанием на это в Извещении о проведении электронного аукциона и «Информационной карте электронного аукциона». Участниками такого аукциона могут быть только субъекты малого предпринимательства, социально ориентированные некоммерческие организации соответственно.</w:t>
      </w:r>
    </w:p>
    <w:p w:rsidR="00846DC7" w:rsidRDefault="00846DC7" w:rsidP="00EC61D3">
      <w:pPr>
        <w:widowControl w:val="0"/>
        <w:suppressAutoHyphens w:val="0"/>
        <w:spacing w:line="200" w:lineRule="atLeast"/>
        <w:ind w:firstLine="720"/>
        <w:jc w:val="both"/>
      </w:pPr>
      <w:r>
        <w:t>1.12.4. Статус субъекта малого предпринимательства определяется в соответствии с законодательством Российской Федерации. К социально ориентированным некоммерческим организациям относятся юридические лица, осуществляющие в соответствии с учредительными документами виды деятельности, предусмотренные пунктом 1 статьи 31.1 Федерального закона от 12 января 1996 года № 7-ФЗ «О некоммерческих организациях»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w:t>
      </w:r>
    </w:p>
    <w:p w:rsidR="00846DC7" w:rsidRDefault="00846DC7" w:rsidP="00EC61D3">
      <w:pPr>
        <w:widowControl w:val="0"/>
        <w:suppressAutoHyphens w:val="0"/>
        <w:spacing w:line="200" w:lineRule="atLeast"/>
        <w:ind w:firstLine="720"/>
        <w:jc w:val="both"/>
      </w:pPr>
      <w:r>
        <w:rPr>
          <w:bCs/>
          <w:iCs/>
        </w:rPr>
        <w:t xml:space="preserve">1.13. </w:t>
      </w:r>
      <w:bookmarkStart w:id="3" w:name="_Ref166264288"/>
      <w:r>
        <w:rPr>
          <w:bCs/>
          <w:iCs/>
        </w:rPr>
        <w:t xml:space="preserve">Основания отстранения от участия в </w:t>
      </w:r>
      <w:bookmarkEnd w:id="3"/>
      <w:r>
        <w:rPr>
          <w:bCs/>
          <w:iCs/>
        </w:rPr>
        <w:t>закупке</w:t>
      </w:r>
    </w:p>
    <w:p w:rsidR="00846DC7" w:rsidRDefault="00846DC7" w:rsidP="00EC61D3">
      <w:pPr>
        <w:pStyle w:val="3"/>
        <w:keepNext w:val="0"/>
        <w:widowControl w:val="0"/>
        <w:tabs>
          <w:tab w:val="left" w:pos="709"/>
          <w:tab w:val="left" w:pos="1447"/>
        </w:tabs>
        <w:suppressAutoHyphens w:val="0"/>
        <w:spacing w:before="0" w:after="0" w:line="200" w:lineRule="atLeast"/>
        <w:ind w:firstLine="720"/>
        <w:jc w:val="both"/>
        <w:rPr>
          <w:rFonts w:ascii="Times New Roman" w:hAnsi="Times New Roman" w:cs="Times New Roman"/>
          <w:b w:val="0"/>
          <w:sz w:val="24"/>
          <w:szCs w:val="24"/>
        </w:rPr>
      </w:pPr>
      <w:r>
        <w:rPr>
          <w:rFonts w:ascii="Times New Roman" w:hAnsi="Times New Roman" w:cs="Times New Roman"/>
          <w:b w:val="0"/>
          <w:sz w:val="24"/>
          <w:szCs w:val="24"/>
        </w:rPr>
        <w:t>1.13.1.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осуществляются в любой момент до заключения контракта, если заказчик или аукционная комиссия обнаружит, что участник закупки не соответствует требованиям, указанным в п. 1.10 настоящего раздела, или предоставил недостоверную информацию в отношении своего соответствия указанным требованиям.</w:t>
      </w:r>
    </w:p>
    <w:p w:rsidR="00846DC7" w:rsidRDefault="00846DC7" w:rsidP="00EC61D3">
      <w:pPr>
        <w:widowControl w:val="0"/>
        <w:suppressAutoHyphens w:val="0"/>
        <w:spacing w:line="200" w:lineRule="atLeast"/>
        <w:ind w:firstLine="720"/>
        <w:jc w:val="both"/>
      </w:pPr>
    </w:p>
    <w:p w:rsidR="00846DC7" w:rsidRDefault="00846DC7" w:rsidP="00EC61D3">
      <w:pPr>
        <w:widowControl w:val="0"/>
        <w:suppressAutoHyphens w:val="0"/>
        <w:spacing w:line="200" w:lineRule="atLeast"/>
        <w:jc w:val="center"/>
        <w:rPr>
          <w:bCs/>
        </w:rPr>
      </w:pPr>
      <w:r>
        <w:rPr>
          <w:bCs/>
          <w:spacing w:val="-4"/>
        </w:rPr>
        <w:t xml:space="preserve">2. </w:t>
      </w:r>
      <w:r>
        <w:rPr>
          <w:bCs/>
        </w:rPr>
        <w:t>ДОКУМЕНТАЦИЯ ОБ ЭЛЕКТРОННОМ АУКЦИОНЕ</w:t>
      </w:r>
    </w:p>
    <w:p w:rsidR="00846DC7" w:rsidRDefault="00846DC7" w:rsidP="00EC61D3">
      <w:pPr>
        <w:widowControl w:val="0"/>
        <w:suppressAutoHyphens w:val="0"/>
        <w:spacing w:line="200" w:lineRule="atLeast"/>
        <w:ind w:firstLine="720"/>
        <w:jc w:val="both"/>
        <w:rPr>
          <w:sz w:val="20"/>
          <w:szCs w:val="20"/>
          <w:shd w:val="clear" w:color="auto" w:fill="FFFF00"/>
        </w:rPr>
      </w:pPr>
    </w:p>
    <w:p w:rsidR="00846DC7" w:rsidRDefault="00846DC7" w:rsidP="00EC61D3">
      <w:pPr>
        <w:widowControl w:val="0"/>
        <w:suppressAutoHyphens w:val="0"/>
        <w:spacing w:line="200" w:lineRule="atLeast"/>
        <w:ind w:firstLine="720"/>
        <w:jc w:val="both"/>
        <w:rPr>
          <w:bCs/>
        </w:rPr>
      </w:pPr>
      <w:r>
        <w:rPr>
          <w:bCs/>
          <w:spacing w:val="-1"/>
        </w:rPr>
        <w:t xml:space="preserve">2.1. </w:t>
      </w:r>
      <w:r>
        <w:rPr>
          <w:bCs/>
        </w:rPr>
        <w:t>Содержание документации об электронном аукционе</w:t>
      </w:r>
    </w:p>
    <w:p w:rsidR="00846DC7" w:rsidRDefault="00846DC7" w:rsidP="00EC61D3">
      <w:pPr>
        <w:widowControl w:val="0"/>
        <w:suppressAutoHyphens w:val="0"/>
        <w:spacing w:line="200" w:lineRule="atLeast"/>
        <w:ind w:firstLine="720"/>
        <w:jc w:val="both"/>
      </w:pPr>
      <w:r>
        <w:rPr>
          <w:spacing w:val="-1"/>
        </w:rPr>
        <w:t xml:space="preserve">2.1.1. </w:t>
      </w:r>
      <w:r>
        <w:t>Документация об электронном аукционе раскрывает, конкретизирует и дополняет информацию, опубликованную в Извещении о проведении электронного аукциона; в случае любых противоречий между ними документация об аукционе имеет приоритет.</w:t>
      </w:r>
    </w:p>
    <w:p w:rsidR="00846DC7" w:rsidRDefault="00846DC7" w:rsidP="00EC61D3">
      <w:pPr>
        <w:widowControl w:val="0"/>
        <w:suppressAutoHyphens w:val="0"/>
        <w:spacing w:line="200" w:lineRule="atLeast"/>
        <w:ind w:firstLine="720"/>
        <w:jc w:val="both"/>
      </w:pPr>
      <w:r>
        <w:rPr>
          <w:spacing w:val="-1"/>
        </w:rPr>
        <w:t xml:space="preserve">2.1.2. </w:t>
      </w:r>
      <w:r>
        <w:t xml:space="preserve">Предполагается, что Участник закупки изучит всю документацию об электронном аукционе, включая изменения, дополнения, разъяснения к документации об электронном аукционе, выпущенные заказчиком, уполномоченным органом в соответствии с пунктом 2.3 настоящего Раздела. Неполное предоставление информации, запрашиваемой в </w:t>
      </w:r>
      <w:r>
        <w:rPr>
          <w:spacing w:val="-12"/>
        </w:rPr>
        <w:t xml:space="preserve">документации об аукционе, или же предоставление заявки на участие в аукционе, не </w:t>
      </w:r>
      <w:r>
        <w:rPr>
          <w:spacing w:val="-10"/>
        </w:rPr>
        <w:t xml:space="preserve">отвечающей всем требованиям документации об аукционе, может привести к отклонению </w:t>
      </w:r>
      <w:r>
        <w:t>заявки на участие в аукционе на этапе ее рассмотрения.</w:t>
      </w:r>
    </w:p>
    <w:p w:rsidR="00846DC7" w:rsidRDefault="00846DC7" w:rsidP="00EC61D3">
      <w:pPr>
        <w:widowControl w:val="0"/>
        <w:suppressAutoHyphens w:val="0"/>
        <w:spacing w:line="200" w:lineRule="atLeast"/>
        <w:ind w:firstLine="720"/>
        <w:jc w:val="both"/>
      </w:pPr>
      <w:r>
        <w:t>2.1.3. Документация об электронном аукционе не может содержать требования к оформлению и форме заявки на участие в таком аукционе.</w:t>
      </w:r>
    </w:p>
    <w:p w:rsidR="00846DC7" w:rsidRDefault="00846DC7" w:rsidP="00EC61D3">
      <w:pPr>
        <w:widowControl w:val="0"/>
        <w:suppressAutoHyphens w:val="0"/>
        <w:spacing w:line="200" w:lineRule="atLeast"/>
        <w:ind w:firstLine="720"/>
        <w:jc w:val="both"/>
      </w:pPr>
      <w:r>
        <w:t>2.1.4. К документации об электронном аукционе прилагается проект контракта, который является неотъемлемой частью этой документации.</w:t>
      </w:r>
    </w:p>
    <w:p w:rsidR="00846DC7" w:rsidRDefault="00846DC7" w:rsidP="00EC61D3">
      <w:pPr>
        <w:widowControl w:val="0"/>
        <w:suppressAutoHyphens w:val="0"/>
        <w:spacing w:line="200" w:lineRule="atLeast"/>
        <w:ind w:firstLine="720"/>
        <w:jc w:val="both"/>
        <w:rPr>
          <w:bCs/>
        </w:rPr>
      </w:pPr>
      <w:r>
        <w:rPr>
          <w:bCs/>
          <w:spacing w:val="-1"/>
        </w:rPr>
        <w:t xml:space="preserve">2.2. </w:t>
      </w:r>
      <w:r>
        <w:rPr>
          <w:bCs/>
        </w:rPr>
        <w:t>Порядок предоставления документации об электронном аукционе, разъяснений ее положений</w:t>
      </w:r>
    </w:p>
    <w:p w:rsidR="00846DC7" w:rsidRDefault="00846DC7" w:rsidP="00EC61D3">
      <w:pPr>
        <w:widowControl w:val="0"/>
        <w:suppressAutoHyphens w:val="0"/>
        <w:spacing w:line="200" w:lineRule="atLeast"/>
        <w:ind w:firstLine="720"/>
        <w:jc w:val="both"/>
      </w:pPr>
      <w:r>
        <w:rPr>
          <w:spacing w:val="-1"/>
        </w:rPr>
        <w:t xml:space="preserve">2.2.1. </w:t>
      </w:r>
      <w:r>
        <w:t>При проведении электронного аукциона какие-либо переговоры заказчика, уполномоченного органа или Аукционной комиссии по размещению заказов с Участником размещения заказа не допускаются, в случае если в результате таких переговоров создаются преимущественные условия для участия в открытом аукционе в электронной форме и (или) условия для разглашения конфиденциальных сведений. В случае нарушения указанного положения аукцион может быть признан недействительным в порядке, предусмотренном законодательством Российской Федерации.</w:t>
      </w:r>
    </w:p>
    <w:p w:rsidR="00846DC7" w:rsidRDefault="00846DC7" w:rsidP="00EC61D3">
      <w:pPr>
        <w:widowControl w:val="0"/>
        <w:suppressAutoHyphens w:val="0"/>
        <w:spacing w:line="200" w:lineRule="atLeast"/>
        <w:ind w:firstLine="720"/>
        <w:jc w:val="both"/>
      </w:pPr>
      <w:r>
        <w:rPr>
          <w:spacing w:val="-1"/>
        </w:rPr>
        <w:t xml:space="preserve">2.2.2. </w:t>
      </w:r>
      <w:r>
        <w:t xml:space="preserve">Любой участник электронного аукциона, получивший аккредитацию на электронной площадке, вправе направить на адрес электронной площадки, на которой планируется проведение аукциона в электронной форме, запрос о даче разъяснений </w:t>
      </w:r>
      <w:r>
        <w:lastRenderedPageBreak/>
        <w:t>положений документации об аукционе в электронной форме. При этом участник такого аукциона вправе направить не более чем три запроса о даче разъяснений положений данной документации в отношении одного такого аукциона в электронной форме. В течение одного часа с момента поступления указанного запроса он направляется оператором электронной площадки заказчику, уполномоченному органу.</w:t>
      </w:r>
    </w:p>
    <w:p w:rsidR="00846DC7" w:rsidRDefault="00846DC7" w:rsidP="00EC61D3">
      <w:pPr>
        <w:widowControl w:val="0"/>
        <w:suppressAutoHyphens w:val="0"/>
        <w:spacing w:line="200" w:lineRule="atLeast"/>
        <w:ind w:firstLine="720"/>
        <w:jc w:val="both"/>
      </w:pPr>
      <w:r>
        <w:rPr>
          <w:spacing w:val="-1"/>
        </w:rPr>
        <w:t xml:space="preserve">2.2.3. </w:t>
      </w:r>
      <w:r>
        <w:t xml:space="preserve">В течение двух дней с даты поступления от оператора электронной площадки запроса заказчика, уполномоченный орган </w:t>
      </w:r>
      <w:r>
        <w:rPr>
          <w:spacing w:val="-1"/>
        </w:rPr>
        <w:t xml:space="preserve">размещает разъяснение положений документации об электронном аукционе с указанием предмета запроса, но </w:t>
      </w:r>
      <w:r>
        <w:t xml:space="preserve">без указания участника такого аукциона, от которого поступил указанный запрос, </w:t>
      </w:r>
      <w:r>
        <w:rPr>
          <w:spacing w:val="-1"/>
        </w:rPr>
        <w:t xml:space="preserve">при условии, что указанный запрос поступил </w:t>
      </w:r>
      <w:r>
        <w:t>заказчику, уполномоченному органу не позднее чем за три дня до даты окончания срока подачи заявок на участие в таком аукционе.</w:t>
      </w:r>
    </w:p>
    <w:p w:rsidR="00846DC7" w:rsidRDefault="00846DC7" w:rsidP="00EC61D3">
      <w:pPr>
        <w:widowControl w:val="0"/>
        <w:suppressAutoHyphens w:val="0"/>
        <w:spacing w:line="200" w:lineRule="atLeast"/>
        <w:ind w:firstLine="720"/>
        <w:jc w:val="both"/>
      </w:pPr>
      <w:r>
        <w:t>2.2.4. Разъяснения положений документации об электронном аукционе не должны изменять ее суть.</w:t>
      </w:r>
    </w:p>
    <w:p w:rsidR="00846DC7" w:rsidRDefault="00846DC7" w:rsidP="00EC61D3">
      <w:pPr>
        <w:widowControl w:val="0"/>
        <w:numPr>
          <w:ilvl w:val="1"/>
          <w:numId w:val="6"/>
        </w:numPr>
        <w:tabs>
          <w:tab w:val="left" w:pos="1134"/>
        </w:tabs>
        <w:suppressAutoHyphens w:val="0"/>
        <w:spacing w:line="200" w:lineRule="atLeast"/>
        <w:ind w:left="0" w:firstLine="720"/>
        <w:jc w:val="both"/>
        <w:rPr>
          <w:bCs/>
        </w:rPr>
      </w:pPr>
      <w:r>
        <w:rPr>
          <w:bCs/>
        </w:rPr>
        <w:t>Внесение изменений в документацию об электронном аукционе</w:t>
      </w:r>
    </w:p>
    <w:p w:rsidR="00846DC7" w:rsidRDefault="00846DC7" w:rsidP="00EC61D3">
      <w:pPr>
        <w:widowControl w:val="0"/>
        <w:suppressAutoHyphens w:val="0"/>
        <w:spacing w:line="200" w:lineRule="atLeast"/>
        <w:ind w:firstLine="720"/>
        <w:jc w:val="both"/>
      </w:pPr>
      <w:r>
        <w:t xml:space="preserve">2.3.1. Заказчик по собственной инициативе или в соответствии с поступившим запросом о даче разъяснений положений документации об электронном аукционе вправе принять решение о внесении изменений в документацию о таком аукционе не позднее чем за 2 (два) дня до даты окончания срока подачи заявок на участие в аукционе, указанном в </w:t>
      </w:r>
      <w:r>
        <w:rPr>
          <w:bCs/>
          <w:i/>
          <w:iCs/>
        </w:rPr>
        <w:t>Информационной карте документации об электронном аукционе.</w:t>
      </w:r>
      <w:r w:rsidR="004E3BDD">
        <w:rPr>
          <w:bCs/>
          <w:i/>
          <w:iCs/>
        </w:rPr>
        <w:t xml:space="preserve"> </w:t>
      </w:r>
      <w:r>
        <w:t>Изменение объекта закупки и увеличение размера обеспечения данных заявок не допускаются.</w:t>
      </w:r>
    </w:p>
    <w:p w:rsidR="00846DC7" w:rsidRDefault="00846DC7" w:rsidP="00EC61D3">
      <w:pPr>
        <w:widowControl w:val="0"/>
        <w:suppressAutoHyphens w:val="0"/>
        <w:spacing w:line="200" w:lineRule="atLeast"/>
        <w:ind w:firstLine="720"/>
        <w:jc w:val="both"/>
      </w:pPr>
      <w:r>
        <w:t>2.3.2. В течение 1 (одного) дня с даты принятия указанного решения изменения, внесенные в документацию о таком аукционе, размещаются в единой информационной системе. При этом срок подачи заявок на участие в таком аукционе должен быть продлен так, чтобы с даты размещения изменений до даты окончания срока подачи заявок на участие в таком аукционе этот срок составлял не менее чем семь дней.</w:t>
      </w:r>
    </w:p>
    <w:p w:rsidR="00846DC7" w:rsidRDefault="00846DC7" w:rsidP="00EC61D3">
      <w:pPr>
        <w:widowControl w:val="0"/>
        <w:suppressAutoHyphens w:val="0"/>
        <w:spacing w:line="200" w:lineRule="atLeast"/>
        <w:ind w:firstLine="720"/>
        <w:jc w:val="both"/>
        <w:rPr>
          <w:bCs/>
        </w:rPr>
      </w:pPr>
      <w:r>
        <w:rPr>
          <w:bCs/>
        </w:rPr>
        <w:t>2.4. Отказ от проведения электронного аукциона</w:t>
      </w:r>
    </w:p>
    <w:p w:rsidR="00846DC7" w:rsidRDefault="00846DC7" w:rsidP="00EC61D3">
      <w:pPr>
        <w:widowControl w:val="0"/>
        <w:suppressAutoHyphens w:val="0"/>
        <w:autoSpaceDE w:val="0"/>
        <w:autoSpaceDN/>
        <w:ind w:firstLine="720"/>
        <w:jc w:val="both"/>
      </w:pPr>
      <w:r>
        <w:t>2.4.1. Заказчик вправе отменить определение поставщика (подрядчика, исполнителя) по одному и более лоту не позднее чем за пять дней до даты окончания срока подачи заявок на участие в электронном аукционе. После размещения в единой информационной системе извещения об отмене определения поставщика (подрядчика, исполнителя) уполномоченный орган, заказчик не вправе открывать поданные заявки. В этом случае заказчик не позднее следующего рабочего дня после даты принятия решения об отмене определения поставщика (подрядчика, исполнителя) обязан внести соответствующие изменения в план-график.</w:t>
      </w:r>
    </w:p>
    <w:p w:rsidR="00846DC7" w:rsidRDefault="00846DC7" w:rsidP="00EC61D3">
      <w:pPr>
        <w:widowControl w:val="0"/>
        <w:suppressAutoHyphens w:val="0"/>
        <w:spacing w:line="200" w:lineRule="atLeast"/>
        <w:ind w:firstLine="720"/>
        <w:jc w:val="both"/>
      </w:pPr>
      <w:r>
        <w:t>2.4.2. Решение об отмене определения поставщика (подрядчика, исполнителя) размещается в единой информационной системе в день принятия этого решения. Определение поставщика (подрядчика, исполнителя) считается отмененным с момента размещения решения о его отмене в единой информационной системе.</w:t>
      </w:r>
    </w:p>
    <w:p w:rsidR="00846DC7" w:rsidRDefault="00846DC7" w:rsidP="00EC61D3">
      <w:pPr>
        <w:widowControl w:val="0"/>
        <w:suppressAutoHyphens w:val="0"/>
        <w:spacing w:line="200" w:lineRule="atLeast"/>
        <w:ind w:firstLine="720"/>
        <w:jc w:val="both"/>
      </w:pPr>
    </w:p>
    <w:p w:rsidR="00846DC7" w:rsidRDefault="00846DC7" w:rsidP="00EC61D3">
      <w:pPr>
        <w:widowControl w:val="0"/>
        <w:suppressAutoHyphens w:val="0"/>
        <w:spacing w:line="200" w:lineRule="atLeast"/>
        <w:jc w:val="center"/>
        <w:rPr>
          <w:bCs/>
        </w:rPr>
      </w:pPr>
      <w:r>
        <w:rPr>
          <w:bCs/>
        </w:rPr>
        <w:t>3. ПОДГОТОВКА ЗАЯВКИ НА УЧАСТИЕ В ЭЛЕКТРОННОМ АУКЦИОНЕ</w:t>
      </w:r>
    </w:p>
    <w:p w:rsidR="00846DC7" w:rsidRDefault="00846DC7" w:rsidP="00EC61D3">
      <w:pPr>
        <w:widowControl w:val="0"/>
        <w:suppressAutoHyphens w:val="0"/>
        <w:spacing w:line="200" w:lineRule="atLeast"/>
        <w:ind w:firstLine="720"/>
        <w:jc w:val="both"/>
        <w:rPr>
          <w:sz w:val="20"/>
          <w:szCs w:val="20"/>
        </w:rPr>
      </w:pPr>
    </w:p>
    <w:p w:rsidR="00846DC7" w:rsidRDefault="00846DC7" w:rsidP="00EC61D3">
      <w:pPr>
        <w:widowControl w:val="0"/>
        <w:suppressAutoHyphens w:val="0"/>
        <w:spacing w:line="200" w:lineRule="atLeast"/>
        <w:ind w:firstLine="720"/>
        <w:jc w:val="both"/>
        <w:rPr>
          <w:bCs/>
        </w:rPr>
      </w:pPr>
      <w:r>
        <w:rPr>
          <w:bCs/>
          <w:spacing w:val="-1"/>
        </w:rPr>
        <w:t xml:space="preserve">3.1. </w:t>
      </w:r>
      <w:r>
        <w:rPr>
          <w:bCs/>
        </w:rPr>
        <w:t>Язык документов, входящих в состав заявки на участие в электронном аукционе</w:t>
      </w:r>
    </w:p>
    <w:p w:rsidR="00846DC7" w:rsidRDefault="00846DC7" w:rsidP="00EC61D3">
      <w:pPr>
        <w:widowControl w:val="0"/>
        <w:suppressAutoHyphens w:val="0"/>
        <w:spacing w:line="200" w:lineRule="atLeast"/>
        <w:ind w:firstLine="720"/>
        <w:jc w:val="both"/>
        <w:rPr>
          <w:spacing w:val="-1"/>
        </w:rPr>
      </w:pPr>
      <w:r>
        <w:t xml:space="preserve">3.1.1. Заявка на участие в аукционе, подготовленная участником закупки, а также все запросы разъяснений о положении документации, должны быть написаны на русском </w:t>
      </w:r>
      <w:r>
        <w:rPr>
          <w:spacing w:val="-1"/>
        </w:rPr>
        <w:t xml:space="preserve">языке, если иное не предусмотрено в </w:t>
      </w:r>
      <w:r>
        <w:rPr>
          <w:bCs/>
          <w:i/>
          <w:iCs/>
          <w:spacing w:val="-1"/>
        </w:rPr>
        <w:t>Информационной карте документации об электронном аукционе</w:t>
      </w:r>
      <w:r>
        <w:rPr>
          <w:spacing w:val="-1"/>
        </w:rPr>
        <w:t xml:space="preserve">. Все </w:t>
      </w:r>
      <w:r>
        <w:t xml:space="preserve">документы, входящие в состав заявки на участие в аукционе, должны быть составлены на русском языке. Подача документов, входящих в состав заявки, на иностранном языке должна сопровождаться надлежащим образом заверенным переводом соответствующих документов на </w:t>
      </w:r>
      <w:r>
        <w:rPr>
          <w:spacing w:val="-1"/>
        </w:rPr>
        <w:t>русский язык. В случае противоречия оригинала и перевода преимущество будет иметь перевод.</w:t>
      </w:r>
    </w:p>
    <w:p w:rsidR="00846DC7" w:rsidRDefault="00846DC7" w:rsidP="00EC61D3">
      <w:pPr>
        <w:widowControl w:val="0"/>
        <w:suppressAutoHyphens w:val="0"/>
        <w:spacing w:line="200" w:lineRule="atLeast"/>
        <w:ind w:firstLine="720"/>
        <w:jc w:val="both"/>
        <w:rPr>
          <w:bCs/>
        </w:rPr>
      </w:pPr>
      <w:r>
        <w:rPr>
          <w:bCs/>
          <w:spacing w:val="-1"/>
        </w:rPr>
        <w:t xml:space="preserve">3.2. </w:t>
      </w:r>
      <w:r>
        <w:rPr>
          <w:bCs/>
        </w:rPr>
        <w:t>Требование к содержанию, составу заявки на участие в электронном аукционе</w:t>
      </w:r>
    </w:p>
    <w:p w:rsidR="00846DC7" w:rsidRDefault="00846DC7" w:rsidP="00EC61D3">
      <w:pPr>
        <w:widowControl w:val="0"/>
        <w:suppressAutoHyphens w:val="0"/>
        <w:spacing w:line="200" w:lineRule="atLeast"/>
        <w:ind w:firstLine="720"/>
        <w:jc w:val="both"/>
      </w:pPr>
      <w:r>
        <w:lastRenderedPageBreak/>
        <w:t xml:space="preserve">3.2.1. Участник закупки вправе подать только одну заявку на </w:t>
      </w:r>
      <w:r>
        <w:rPr>
          <w:bCs/>
        </w:rPr>
        <w:t xml:space="preserve">участие в электронном </w:t>
      </w:r>
      <w:r>
        <w:t>аукционе в отношении каждого объекта закупки.</w:t>
      </w:r>
    </w:p>
    <w:p w:rsidR="00846DC7" w:rsidRDefault="00846DC7" w:rsidP="00EC61D3">
      <w:pPr>
        <w:widowControl w:val="0"/>
        <w:suppressAutoHyphens w:val="0"/>
        <w:spacing w:line="200" w:lineRule="atLeast"/>
        <w:ind w:firstLine="720"/>
        <w:jc w:val="both"/>
      </w:pPr>
      <w:r>
        <w:t>3.2.2. Участник электронного аукциона вправе подать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rsidR="00846DC7" w:rsidRDefault="00846DC7" w:rsidP="00EC61D3">
      <w:pPr>
        <w:widowControl w:val="0"/>
        <w:suppressAutoHyphens w:val="0"/>
        <w:spacing w:line="200" w:lineRule="atLeast"/>
        <w:ind w:firstLine="720"/>
        <w:jc w:val="both"/>
      </w:pPr>
      <w:r>
        <w:t>3.2.3. Подача заявок на участие в электронном аукционе осуществляется только лицами, получившими аккредитацию на электронной площадке.</w:t>
      </w:r>
    </w:p>
    <w:p w:rsidR="00846DC7" w:rsidRDefault="00846DC7" w:rsidP="00EC61D3">
      <w:pPr>
        <w:widowControl w:val="0"/>
        <w:suppressAutoHyphens w:val="0"/>
        <w:spacing w:line="200" w:lineRule="atLeast"/>
        <w:ind w:firstLine="720"/>
        <w:jc w:val="both"/>
      </w:pPr>
      <w:r>
        <w:t>Участие в аукционе возможно при наличии на счете участника закупки, открытом для проведения операций по обеспечению участия в открытых аукционах, денежных средств, в отношении которых не осуществлено блокирование операций по счету, в размере не менее чем размер обеспечения заявки на участие в аукцион, предусмотренный документацией об аукционе.</w:t>
      </w:r>
    </w:p>
    <w:p w:rsidR="00846DC7" w:rsidRDefault="00846DC7" w:rsidP="00EC61D3">
      <w:pPr>
        <w:widowControl w:val="0"/>
        <w:tabs>
          <w:tab w:val="left" w:pos="735"/>
        </w:tabs>
        <w:suppressAutoHyphens w:val="0"/>
        <w:spacing w:line="200" w:lineRule="atLeast"/>
        <w:ind w:firstLine="720"/>
        <w:jc w:val="both"/>
      </w:pPr>
      <w:r>
        <w:t>3.2.4. Заявка на участие в электронном аукционе состоит из двух частей.</w:t>
      </w:r>
    </w:p>
    <w:p w:rsidR="00846DC7" w:rsidRDefault="00846DC7" w:rsidP="00EC61D3">
      <w:pPr>
        <w:widowControl w:val="0"/>
        <w:tabs>
          <w:tab w:val="left" w:pos="750"/>
        </w:tabs>
        <w:suppressAutoHyphens w:val="0"/>
        <w:spacing w:line="200" w:lineRule="atLeast"/>
        <w:ind w:firstLine="720"/>
        <w:jc w:val="both"/>
      </w:pPr>
      <w:r>
        <w:t xml:space="preserve">3.2.5. Первая часть заявки на участие в электронном аукционе должна содержать указанные в одном из следующих подпунктов информацию, если это указано в </w:t>
      </w:r>
      <w:r>
        <w:rPr>
          <w:bCs/>
          <w:i/>
          <w:iCs/>
        </w:rPr>
        <w:t>Информационной карте документации об электронном аукционе</w:t>
      </w:r>
      <w:r>
        <w:t>:</w:t>
      </w:r>
    </w:p>
    <w:p w:rsidR="00846DC7" w:rsidRDefault="00846DC7" w:rsidP="00EC61D3">
      <w:pPr>
        <w:widowControl w:val="0"/>
        <w:tabs>
          <w:tab w:val="left" w:pos="405"/>
          <w:tab w:val="left" w:pos="585"/>
        </w:tabs>
        <w:suppressAutoHyphens w:val="0"/>
        <w:spacing w:line="200" w:lineRule="atLeast"/>
        <w:ind w:firstLine="720"/>
        <w:jc w:val="both"/>
      </w:pPr>
      <w:r>
        <w:rPr>
          <w:spacing w:val="-3"/>
        </w:rPr>
        <w:t xml:space="preserve">1) </w:t>
      </w:r>
      <w:r>
        <w:t>при заключении контракта на поставку товара:</w:t>
      </w:r>
    </w:p>
    <w:p w:rsidR="00846DC7" w:rsidRDefault="00846DC7" w:rsidP="00EC61D3">
      <w:pPr>
        <w:widowControl w:val="0"/>
        <w:tabs>
          <w:tab w:val="left" w:pos="420"/>
        </w:tabs>
        <w:suppressAutoHyphens w:val="0"/>
        <w:spacing w:line="200" w:lineRule="atLeast"/>
        <w:ind w:firstLine="720"/>
        <w:jc w:val="both"/>
      </w:pPr>
      <w:r>
        <w:rPr>
          <w:spacing w:val="-3"/>
        </w:rPr>
        <w:t xml:space="preserve">а) </w:t>
      </w:r>
      <w:r>
        <w:t>согласие участника такого аукциона на поставку товара в случае, если этот участник предлагает для поставки товар,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данной документацией;</w:t>
      </w:r>
    </w:p>
    <w:p w:rsidR="00846DC7" w:rsidRDefault="00846DC7" w:rsidP="00EC61D3">
      <w:pPr>
        <w:widowControl w:val="0"/>
        <w:tabs>
          <w:tab w:val="left" w:pos="390"/>
        </w:tabs>
        <w:suppressAutoHyphens w:val="0"/>
        <w:spacing w:line="200" w:lineRule="atLeast"/>
        <w:ind w:firstLine="720"/>
        <w:jc w:val="both"/>
      </w:pPr>
      <w:r>
        <w:rPr>
          <w:spacing w:val="-2"/>
        </w:rPr>
        <w:t xml:space="preserve">б) </w:t>
      </w:r>
      <w:r>
        <w:rPr>
          <w:spacing w:val="-1"/>
        </w:rPr>
        <w:t>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w:t>
      </w:r>
      <w:r>
        <w:t>;</w:t>
      </w:r>
    </w:p>
    <w:p w:rsidR="00846DC7" w:rsidRDefault="00846DC7" w:rsidP="00EC61D3">
      <w:pPr>
        <w:widowControl w:val="0"/>
        <w:tabs>
          <w:tab w:val="left" w:pos="315"/>
        </w:tabs>
        <w:suppressAutoHyphens w:val="0"/>
        <w:spacing w:line="200" w:lineRule="atLeast"/>
        <w:ind w:firstLine="720"/>
        <w:jc w:val="both"/>
      </w:pPr>
      <w:r>
        <w:rPr>
          <w:spacing w:val="-3"/>
        </w:rPr>
        <w:t xml:space="preserve">2) </w:t>
      </w:r>
      <w:r>
        <w:t>согласие участника такого аукциона на выполнение работы или оказание услуги на условиях, предусмотренных документацией о таком аукционе, при проведении такого аукциона на выполнение работы, оказание услуги;</w:t>
      </w:r>
    </w:p>
    <w:p w:rsidR="00846DC7" w:rsidRDefault="00846DC7" w:rsidP="00EC61D3">
      <w:pPr>
        <w:widowControl w:val="0"/>
        <w:tabs>
          <w:tab w:val="left" w:pos="300"/>
        </w:tabs>
        <w:suppressAutoHyphens w:val="0"/>
        <w:spacing w:line="200" w:lineRule="atLeast"/>
        <w:ind w:firstLine="720"/>
        <w:jc w:val="both"/>
      </w:pPr>
      <w:r>
        <w:rPr>
          <w:spacing w:val="-3"/>
        </w:rPr>
        <w:t xml:space="preserve">3) </w:t>
      </w:r>
      <w:r>
        <w:t>при заключении контракта на выполнение работы, оказание услуги, для выполнения или оказания которых используется товар:</w:t>
      </w:r>
    </w:p>
    <w:p w:rsidR="00846DC7" w:rsidRDefault="00846DC7" w:rsidP="00EC61D3">
      <w:pPr>
        <w:widowControl w:val="0"/>
        <w:tabs>
          <w:tab w:val="left" w:pos="270"/>
        </w:tabs>
        <w:suppressAutoHyphens w:val="0"/>
        <w:spacing w:line="200" w:lineRule="atLeast"/>
        <w:ind w:firstLine="720"/>
        <w:jc w:val="both"/>
      </w:pPr>
      <w:r>
        <w:rPr>
          <w:spacing w:val="-3"/>
        </w:rPr>
        <w:t xml:space="preserve">а) </w:t>
      </w:r>
      <w:r>
        <w:t>согласие, предусмотренное пунктом 2 настоящей части, в том числе согласие на использование товара, в отношении которого в документации о таком аукционе содержится указание на товарный знак (его словесное обозначение),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товара, либо согласие, предусмотренное пунктом 2 настоящей части, указание на товарный знак (его словесное</w:t>
      </w:r>
      <w:r w:rsidR="00A60461">
        <w:t xml:space="preserve"> </w:t>
      </w:r>
      <w:r>
        <w:t xml:space="preserve">обозначение),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товара и, если участник такого аукциона предлагает для использования товар, который является эквивалентным товару, указанному в данной </w:t>
      </w:r>
      <w:r>
        <w:lastRenderedPageBreak/>
        <w:t>документации, конкретные показатели товара, соответствующие значениям эквивалентности, установленным данной документацией, при условии содержания в ней указания на товарный знак (его словесное обозначение),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товара, а также требование о необходимости указания в заявке на участие в таком аукционе на товарный знак (его словесное обозначение),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товара;</w:t>
      </w:r>
    </w:p>
    <w:p w:rsidR="00846DC7" w:rsidRDefault="00846DC7" w:rsidP="00EC61D3">
      <w:pPr>
        <w:widowControl w:val="0"/>
        <w:tabs>
          <w:tab w:val="left" w:pos="285"/>
        </w:tabs>
        <w:suppressAutoHyphens w:val="0"/>
        <w:spacing w:line="200" w:lineRule="atLeast"/>
        <w:ind w:firstLine="720"/>
        <w:jc w:val="both"/>
      </w:pPr>
      <w:r>
        <w:rPr>
          <w:spacing w:val="-2"/>
        </w:rPr>
        <w:t xml:space="preserve">б) </w:t>
      </w:r>
      <w:r>
        <w:t xml:space="preserve">согласие, предусмотренное пунктом 2 настоящей части, а также конкретные показатели, </w:t>
      </w:r>
      <w:r>
        <w:rPr>
          <w:spacing w:val="-5"/>
        </w:rPr>
        <w:t xml:space="preserve">используемого товара, соответствующие значениям, установленным документацией о таком аукционе и указание на товарный знак </w:t>
      </w:r>
      <w:r>
        <w:t>(его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при условии отсутствия в данной документации указания на товарный знак,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товара.</w:t>
      </w:r>
    </w:p>
    <w:p w:rsidR="00846DC7" w:rsidRDefault="00846DC7" w:rsidP="00EC61D3">
      <w:pPr>
        <w:widowControl w:val="0"/>
        <w:tabs>
          <w:tab w:val="left" w:pos="285"/>
        </w:tabs>
        <w:suppressAutoHyphens w:val="0"/>
        <w:spacing w:line="200" w:lineRule="atLeast"/>
        <w:ind w:firstLine="720"/>
        <w:jc w:val="both"/>
      </w:pPr>
      <w:r>
        <w:t>3.2.6. Первая часть заявки на участие в электронном аукционе, предусмотренная частью 3, может содержать эскиз, рисунок, чертеж, фотографию, иное изображение товара, на поставку которого заключается контракт.</w:t>
      </w:r>
    </w:p>
    <w:p w:rsidR="00846DC7" w:rsidRDefault="00846DC7" w:rsidP="00EC61D3">
      <w:pPr>
        <w:widowControl w:val="0"/>
        <w:suppressAutoHyphens w:val="0"/>
        <w:spacing w:line="200" w:lineRule="atLeast"/>
        <w:ind w:firstLine="720"/>
        <w:jc w:val="both"/>
      </w:pPr>
      <w:r>
        <w:rPr>
          <w:spacing w:val="-1"/>
        </w:rPr>
        <w:t>3.2.7.</w:t>
      </w:r>
      <w:r>
        <w:t xml:space="preserve"> Вторая часть заявки на участие в электронном аукционе должна содержать следующие документы и информацию, если это указано в </w:t>
      </w:r>
      <w:r>
        <w:rPr>
          <w:bCs/>
          <w:i/>
          <w:iCs/>
        </w:rPr>
        <w:t>Информационной карте документации об электронном аукционе</w:t>
      </w:r>
      <w:r>
        <w:t>:</w:t>
      </w:r>
    </w:p>
    <w:p w:rsidR="00846DC7" w:rsidRDefault="00846DC7" w:rsidP="00EC61D3">
      <w:pPr>
        <w:widowControl w:val="0"/>
        <w:suppressAutoHyphens w:val="0"/>
        <w:autoSpaceDE w:val="0"/>
        <w:autoSpaceDN/>
        <w:ind w:firstLine="720"/>
        <w:jc w:val="both"/>
      </w:pPr>
      <w:r>
        <w:t>1) информацию о наименовании, фирменном наименовании (при наличии), месте нахождения, почтовом адресе (для юридического лица), фамилии, имени, отчестве (при наличии), паспортных данных, месте жительства (для физического лица), номере контактного телефона, идентификационном номере налогоплательщика – участника электронного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846DC7" w:rsidRDefault="00846DC7" w:rsidP="00EC61D3">
      <w:pPr>
        <w:widowControl w:val="0"/>
        <w:suppressAutoHyphens w:val="0"/>
        <w:autoSpaceDE w:val="0"/>
        <w:autoSpaceDN/>
        <w:ind w:firstLine="720"/>
        <w:jc w:val="both"/>
      </w:pPr>
      <w:r>
        <w:t>2) декларацию о соответствии участника требованиям к участникам закупки в соответствии с действующим законодательством РФ, установленным документацией об электронном аукционе (за исключением отсутствия информации в реестре недобросовестных поставщиков);</w:t>
      </w:r>
    </w:p>
    <w:p w:rsidR="00846DC7" w:rsidRDefault="00846DC7" w:rsidP="00EC61D3">
      <w:pPr>
        <w:widowControl w:val="0"/>
        <w:suppressAutoHyphens w:val="0"/>
        <w:autoSpaceDE w:val="0"/>
        <w:autoSpaceDN/>
        <w:ind w:firstLine="720"/>
        <w:jc w:val="both"/>
      </w:pPr>
      <w:r>
        <w:t>3) решение об одобрении или о совершении крупной сделки либо копию такого решения, если заключаемый контракт или предоставление обеспечения заявки, обеспечения исполнения контракта является для участника крупной сделкой;</w:t>
      </w:r>
    </w:p>
    <w:p w:rsidR="00846DC7" w:rsidRDefault="00846DC7" w:rsidP="00EC61D3">
      <w:pPr>
        <w:widowControl w:val="0"/>
        <w:suppressAutoHyphens w:val="0"/>
        <w:spacing w:line="200" w:lineRule="atLeast"/>
        <w:ind w:firstLine="720"/>
        <w:jc w:val="both"/>
      </w:pPr>
      <w:r>
        <w:t xml:space="preserve">4) документы, подтверждающие право участника такого аукциона на получение преимущества в соответствии со </w:t>
      </w:r>
      <w:hyperlink r:id="rId8" w:history="1">
        <w:r>
          <w:rPr>
            <w:rStyle w:val="a3"/>
            <w:color w:val="auto"/>
          </w:rPr>
          <w:t>статьями 28</w:t>
        </w:r>
      </w:hyperlink>
      <w:r>
        <w:t>-</w:t>
      </w:r>
      <w:hyperlink r:id="rId9" w:history="1">
        <w:r>
          <w:rPr>
            <w:rStyle w:val="a3"/>
            <w:color w:val="auto"/>
          </w:rPr>
          <w:t>30</w:t>
        </w:r>
      </w:hyperlink>
      <w:r>
        <w:t xml:space="preserve"> ФЗ-44; копии этих документов;</w:t>
      </w:r>
    </w:p>
    <w:p w:rsidR="00846DC7" w:rsidRDefault="00846DC7" w:rsidP="00EC61D3">
      <w:pPr>
        <w:widowControl w:val="0"/>
        <w:suppressAutoHyphens w:val="0"/>
        <w:autoSpaceDE w:val="0"/>
        <w:adjustRightInd w:val="0"/>
        <w:ind w:firstLine="708"/>
        <w:jc w:val="both"/>
      </w:pPr>
      <w:r>
        <w:t>5) декларацию о принадлежности участника к субъектам малого предприниматель</w:t>
      </w:r>
      <w:r>
        <w:softHyphen/>
        <w:t>ства или социально ориентированным некоммерческим организациям в случае установления заказчиком ограничения, предусмотренного частью 3 статьи 30 Федерального закона о кон</w:t>
      </w:r>
      <w:r>
        <w:softHyphen/>
        <w:t>трактной системе;</w:t>
      </w:r>
    </w:p>
    <w:p w:rsidR="00846DC7" w:rsidRDefault="00846DC7" w:rsidP="00EC61D3">
      <w:pPr>
        <w:widowControl w:val="0"/>
        <w:suppressAutoHyphens w:val="0"/>
        <w:spacing w:line="200" w:lineRule="atLeast"/>
        <w:ind w:firstLine="720"/>
        <w:jc w:val="both"/>
      </w:pPr>
      <w:r>
        <w:t xml:space="preserve">6) документы, подтверждающие соответствие участника такого аукциона и (или) предлагаемых им товара, работы или услуги условиям, запретам и ограничениям, установленным заказчиком в соответствии со </w:t>
      </w:r>
      <w:hyperlink r:id="rId10" w:history="1">
        <w:r>
          <w:rPr>
            <w:rStyle w:val="a3"/>
            <w:color w:val="auto"/>
          </w:rPr>
          <w:t>статьей 14</w:t>
        </w:r>
      </w:hyperlink>
      <w:r>
        <w:t xml:space="preserve"> ФЗ-44, или копии этих документов.</w:t>
      </w:r>
    </w:p>
    <w:p w:rsidR="00846DC7" w:rsidRDefault="00846DC7" w:rsidP="00EC61D3">
      <w:pPr>
        <w:widowControl w:val="0"/>
        <w:suppressAutoHyphens w:val="0"/>
        <w:spacing w:line="200" w:lineRule="atLeast"/>
        <w:ind w:firstLine="720"/>
        <w:jc w:val="both"/>
      </w:pPr>
      <w:r>
        <w:lastRenderedPageBreak/>
        <w:t>Заявка на участие в открытом аукционе в электронной форме направляется Участником закупки оператору электронной площадки в форме двух электронных документов, содержащих первую и вторую части заявки. Указанные электронные документы подаются одновременно.</w:t>
      </w:r>
    </w:p>
    <w:p w:rsidR="00846DC7" w:rsidRDefault="00846DC7" w:rsidP="00EC61D3">
      <w:pPr>
        <w:widowControl w:val="0"/>
        <w:suppressAutoHyphens w:val="0"/>
        <w:spacing w:line="200" w:lineRule="atLeast"/>
        <w:ind w:firstLine="720"/>
        <w:jc w:val="both"/>
      </w:pPr>
      <w:r>
        <w:rPr>
          <w:spacing w:val="-1"/>
        </w:rPr>
        <w:t>3.2.8.</w:t>
      </w:r>
      <w:r>
        <w:t xml:space="preserve"> Основанием для отказа в допуске к участию в аукционе участнику закупки является:</w:t>
      </w:r>
    </w:p>
    <w:p w:rsidR="00846DC7" w:rsidRDefault="00846DC7" w:rsidP="00EC61D3">
      <w:pPr>
        <w:widowControl w:val="0"/>
        <w:suppressAutoHyphens w:val="0"/>
        <w:spacing w:line="200" w:lineRule="atLeast"/>
        <w:ind w:firstLine="720"/>
        <w:jc w:val="both"/>
      </w:pPr>
      <w:r>
        <w:t>- непредставление информации, указанной в пункте 3.2.5 данного раздела, или предоставление недостоверной информации;</w:t>
      </w:r>
    </w:p>
    <w:p w:rsidR="00846DC7" w:rsidRDefault="00846DC7" w:rsidP="00EC61D3">
      <w:pPr>
        <w:widowControl w:val="0"/>
        <w:suppressAutoHyphens w:val="0"/>
        <w:spacing w:line="200" w:lineRule="atLeast"/>
        <w:ind w:firstLine="720"/>
        <w:jc w:val="both"/>
      </w:pPr>
      <w:r>
        <w:t>- несоответствие информации, указанной в пункте 3.2.5 данного раздела, требованиям документации о таком аукционе.</w:t>
      </w:r>
    </w:p>
    <w:p w:rsidR="00846DC7" w:rsidRDefault="00846DC7" w:rsidP="00EC61D3">
      <w:pPr>
        <w:widowControl w:val="0"/>
        <w:suppressAutoHyphens w:val="0"/>
        <w:spacing w:line="200" w:lineRule="atLeast"/>
        <w:ind w:firstLine="720"/>
        <w:jc w:val="both"/>
      </w:pPr>
      <w:r>
        <w:t>3.2.9. Участник закупки, направляя заявку на участие в электронном аукционе, заявляет о своем согласии поставить товары, оказать услуги, выполнить работы, являющиеся объектом закупки, в пределах стоимости, не превышающей начальную цену контракта, указанную в извещении о проведении настоящего аукциона. При этом конкретное предложение о цене контракта объявляется Участником закупки непосредственно во время процедуры электронного аукциона.</w:t>
      </w:r>
    </w:p>
    <w:p w:rsidR="00846DC7" w:rsidRDefault="00846DC7" w:rsidP="00EC61D3">
      <w:pPr>
        <w:widowControl w:val="0"/>
        <w:suppressAutoHyphens w:val="0"/>
        <w:spacing w:line="200" w:lineRule="atLeast"/>
        <w:ind w:firstLine="720"/>
        <w:jc w:val="both"/>
        <w:rPr>
          <w:bCs/>
        </w:rPr>
      </w:pPr>
      <w:r>
        <w:rPr>
          <w:bCs/>
          <w:spacing w:val="-1"/>
        </w:rPr>
        <w:t xml:space="preserve">3.3. </w:t>
      </w:r>
      <w:r>
        <w:rPr>
          <w:bCs/>
        </w:rPr>
        <w:t>Сведения о валюте, используемой для формирования цены контракта и расчетов с поставщиками</w:t>
      </w:r>
    </w:p>
    <w:p w:rsidR="00846DC7" w:rsidRDefault="00846DC7" w:rsidP="00EC61D3">
      <w:pPr>
        <w:widowControl w:val="0"/>
        <w:suppressAutoHyphens w:val="0"/>
        <w:spacing w:line="200" w:lineRule="atLeast"/>
        <w:ind w:firstLine="720"/>
        <w:jc w:val="both"/>
      </w:pPr>
      <w:r>
        <w:t>3.3.1. Валютой, используемой для формирования цены Контракта и расчетов с поставщиками, является российский рубль, если иное не предусмотрено «Информационной картой электронного аукциона».</w:t>
      </w:r>
    </w:p>
    <w:p w:rsidR="00846DC7" w:rsidRDefault="00846DC7" w:rsidP="00EC61D3">
      <w:pPr>
        <w:widowControl w:val="0"/>
        <w:suppressAutoHyphens w:val="0"/>
        <w:spacing w:line="200" w:lineRule="atLeast"/>
        <w:ind w:firstLine="720"/>
        <w:jc w:val="both"/>
      </w:pPr>
      <w:r>
        <w:t>3.3.2.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 указан в «Информационной карте электронного аукциона».</w:t>
      </w:r>
    </w:p>
    <w:p w:rsidR="00846DC7" w:rsidRDefault="00846DC7" w:rsidP="00EC61D3">
      <w:pPr>
        <w:widowControl w:val="0"/>
        <w:suppressAutoHyphens w:val="0"/>
        <w:spacing w:line="200" w:lineRule="atLeast"/>
        <w:ind w:firstLine="720"/>
        <w:jc w:val="both"/>
        <w:rPr>
          <w:bCs/>
        </w:rPr>
      </w:pPr>
      <w:r>
        <w:rPr>
          <w:bCs/>
        </w:rPr>
        <w:t xml:space="preserve">3.4. </w:t>
      </w:r>
      <w:bookmarkStart w:id="4" w:name="_Ref119429503"/>
      <w:r>
        <w:rPr>
          <w:bCs/>
        </w:rPr>
        <w:t>Обеспечение заявок на участие в электронном аукционе</w:t>
      </w:r>
      <w:bookmarkEnd w:id="4"/>
    </w:p>
    <w:p w:rsidR="00846DC7" w:rsidRDefault="00846DC7" w:rsidP="00EC61D3">
      <w:pPr>
        <w:widowControl w:val="0"/>
        <w:suppressAutoHyphens w:val="0"/>
        <w:autoSpaceDE w:val="0"/>
        <w:autoSpaceDN/>
        <w:ind w:firstLine="720"/>
        <w:jc w:val="both"/>
      </w:pPr>
      <w:r>
        <w:t>3.4.1. Заказчиком устанавливается требование обеспечения заявки на участие в аукционе. Обеспечение заявки на участие в электронных аукционах может предоставляться участником закупки только путем внесения денежных средств.</w:t>
      </w:r>
    </w:p>
    <w:p w:rsidR="00846DC7" w:rsidRDefault="00846DC7" w:rsidP="00EC61D3">
      <w:pPr>
        <w:widowControl w:val="0"/>
        <w:suppressAutoHyphens w:val="0"/>
        <w:spacing w:line="200" w:lineRule="atLeast"/>
        <w:ind w:firstLine="720"/>
        <w:jc w:val="both"/>
      </w:pPr>
      <w:r>
        <w:t xml:space="preserve">3.4.2. Участник электронного аукциона предоставляет обеспечение заявки на участие в аукционе в размере, указанном в </w:t>
      </w:r>
      <w:r>
        <w:rPr>
          <w:bCs/>
          <w:i/>
          <w:iCs/>
        </w:rPr>
        <w:t>Информационной карте документации об электронном аукционе</w:t>
      </w:r>
      <w:r>
        <w:t>.</w:t>
      </w:r>
    </w:p>
    <w:p w:rsidR="00846DC7" w:rsidRDefault="00846DC7" w:rsidP="00EC61D3">
      <w:pPr>
        <w:widowControl w:val="0"/>
        <w:suppressAutoHyphens w:val="0"/>
        <w:autoSpaceDE w:val="0"/>
        <w:autoSpaceDN/>
        <w:ind w:firstLine="720"/>
        <w:jc w:val="both"/>
      </w:pPr>
      <w:r>
        <w:t>Участие в электронном аукционе возможно при наличии на лицевом счете участника закупки, открытом для проведения операций по обеспечению участия в таком аукционе на счете оператора электронной площадки, денежных средств, в отношении которых не осуществлено блокирование операций по лицевому счету в соответствии с законодательством, в размере не менее чем размер обеспечения заявки на участие в таком аукционе, предусмотренный документацией о таком</w:t>
      </w:r>
      <w:r w:rsidR="004E3BDD">
        <w:t xml:space="preserve"> </w:t>
      </w:r>
      <w:r>
        <w:t>аукционе.</w:t>
      </w:r>
    </w:p>
    <w:p w:rsidR="00846DC7" w:rsidRDefault="00846DC7" w:rsidP="00EC61D3">
      <w:pPr>
        <w:widowControl w:val="0"/>
        <w:suppressAutoHyphens w:val="0"/>
        <w:spacing w:line="200" w:lineRule="atLeast"/>
        <w:ind w:firstLine="720"/>
        <w:jc w:val="both"/>
      </w:pPr>
      <w:r>
        <w:t>3.4.3. Денежные средства, внесенные в качестве обеспечения заявок, при проведении электронных аукционов перечисляются на счет оператора электронной площадки в банке. Для учета проведения операций по обеспечению участия в электронных аукционах на счете оператора электронной площадки открываются лицевые счета участников таких аукционов.</w:t>
      </w:r>
    </w:p>
    <w:p w:rsidR="00846DC7" w:rsidRDefault="00846DC7" w:rsidP="00EC61D3">
      <w:pPr>
        <w:widowControl w:val="0"/>
        <w:suppressAutoHyphens w:val="0"/>
        <w:autoSpaceDE w:val="0"/>
        <w:autoSpaceDN/>
        <w:ind w:firstLine="720"/>
        <w:jc w:val="both"/>
      </w:pPr>
      <w:r>
        <w:t>3.4.4. В течение одного часа с момента получения заявки на участие в электронном аукционе оператор электронной площадки обязан осуществить блокирование операций по лицевому счету, открытому для проведения операций по обеспечению участия в таком аукционе данного участника, подавшего указанную заявку, в отношении денежных средств в размере обеспечения указанной заявки.</w:t>
      </w:r>
    </w:p>
    <w:p w:rsidR="00846DC7" w:rsidRDefault="00846DC7" w:rsidP="00EC61D3">
      <w:pPr>
        <w:widowControl w:val="0"/>
        <w:shd w:val="clear" w:color="auto" w:fill="FFFFFF"/>
        <w:suppressAutoHyphens w:val="0"/>
        <w:spacing w:line="200" w:lineRule="atLeast"/>
        <w:ind w:firstLine="720"/>
        <w:jc w:val="both"/>
      </w:pPr>
      <w:bookmarkStart w:id="5" w:name="Par686"/>
      <w:bookmarkEnd w:id="5"/>
      <w:r>
        <w:t>3.4.5. Денежные средства, внесенные в качестве обеспечения заявок, не возвращаются участнику данного аукциона, а перечисляются на счет заказчика в следующих случаях:</w:t>
      </w:r>
    </w:p>
    <w:p w:rsidR="00846DC7" w:rsidRDefault="00846DC7" w:rsidP="00EC61D3">
      <w:pPr>
        <w:widowControl w:val="0"/>
        <w:shd w:val="clear" w:color="auto" w:fill="FFFFFF"/>
        <w:suppressAutoHyphens w:val="0"/>
        <w:spacing w:line="200" w:lineRule="atLeast"/>
        <w:ind w:firstLine="720"/>
        <w:jc w:val="both"/>
      </w:pPr>
      <w:r>
        <w:t>- уклонение или отказ победителя электронного аукциона заключить контракт;</w:t>
      </w:r>
    </w:p>
    <w:p w:rsidR="00846DC7" w:rsidRDefault="00846DC7" w:rsidP="00EC61D3">
      <w:pPr>
        <w:widowControl w:val="0"/>
        <w:shd w:val="clear" w:color="auto" w:fill="FFFFFF"/>
        <w:suppressAutoHyphens w:val="0"/>
        <w:spacing w:line="200" w:lineRule="atLeast"/>
        <w:ind w:firstLine="720"/>
        <w:jc w:val="both"/>
      </w:pPr>
      <w:r>
        <w:lastRenderedPageBreak/>
        <w:t>- не предоставления или предоставления с нарушением условий, установленных Федеральным законом, до заключения контракта заказчику обеспечения исполнения контракта;</w:t>
      </w:r>
    </w:p>
    <w:p w:rsidR="00846DC7" w:rsidRDefault="00846DC7" w:rsidP="00EC61D3">
      <w:pPr>
        <w:widowControl w:val="0"/>
        <w:shd w:val="clear" w:color="auto" w:fill="FFFFFF"/>
        <w:suppressAutoHyphens w:val="0"/>
        <w:spacing w:line="200" w:lineRule="atLeast"/>
        <w:ind w:firstLine="720"/>
        <w:jc w:val="both"/>
      </w:pPr>
      <w:r>
        <w:t>- изменение или отзыв заявки участником электронного аукциона после истечения срока подачи заявок.</w:t>
      </w:r>
    </w:p>
    <w:p w:rsidR="00846DC7" w:rsidRDefault="00846DC7" w:rsidP="00EC61D3">
      <w:pPr>
        <w:widowControl w:val="0"/>
        <w:shd w:val="clear" w:color="auto" w:fill="FFFFFF"/>
        <w:suppressAutoHyphens w:val="0"/>
        <w:spacing w:line="200" w:lineRule="atLeast"/>
        <w:ind w:firstLine="720"/>
        <w:jc w:val="both"/>
      </w:pPr>
      <w:r>
        <w:t>3.4.6. Обеспечение должно быть представлено до момента подачи заявки на участие в электронном аукционе. За несвоевременное предоставление обеспечения заявки отвечает участник закупки.</w:t>
      </w:r>
    </w:p>
    <w:p w:rsidR="00846DC7" w:rsidRDefault="00846DC7" w:rsidP="00EC61D3">
      <w:pPr>
        <w:widowControl w:val="0"/>
        <w:suppressAutoHyphens w:val="0"/>
        <w:spacing w:line="200" w:lineRule="atLeast"/>
        <w:ind w:firstLine="720"/>
        <w:jc w:val="both"/>
      </w:pPr>
      <w:r>
        <w:t>3.4.7. Требование об обеспечении заявки на участие в определении поставщика (подрядчика, исполнителя) в равной мере относится ко всем участникам закупки.</w:t>
      </w:r>
    </w:p>
    <w:p w:rsidR="00846DC7" w:rsidRDefault="00846DC7" w:rsidP="00EC61D3">
      <w:pPr>
        <w:widowControl w:val="0"/>
        <w:suppressAutoHyphens w:val="0"/>
        <w:spacing w:line="200" w:lineRule="atLeast"/>
        <w:ind w:firstLine="720"/>
        <w:jc w:val="both"/>
      </w:pPr>
    </w:p>
    <w:p w:rsidR="00846DC7" w:rsidRDefault="00846DC7" w:rsidP="00EC61D3">
      <w:pPr>
        <w:widowControl w:val="0"/>
        <w:suppressAutoHyphens w:val="0"/>
        <w:spacing w:line="200" w:lineRule="atLeast"/>
        <w:ind w:firstLine="720"/>
        <w:jc w:val="both"/>
      </w:pPr>
    </w:p>
    <w:p w:rsidR="00846DC7" w:rsidRDefault="00846DC7" w:rsidP="00EC61D3">
      <w:pPr>
        <w:widowControl w:val="0"/>
        <w:numPr>
          <w:ilvl w:val="0"/>
          <w:numId w:val="8"/>
        </w:numPr>
        <w:tabs>
          <w:tab w:val="num" w:pos="0"/>
        </w:tabs>
        <w:suppressAutoHyphens w:val="0"/>
        <w:spacing w:line="200" w:lineRule="atLeast"/>
        <w:ind w:left="0" w:firstLine="0"/>
        <w:jc w:val="center"/>
        <w:rPr>
          <w:bCs/>
        </w:rPr>
      </w:pPr>
      <w:r>
        <w:rPr>
          <w:bCs/>
        </w:rPr>
        <w:t>ПОРЯДОК ПОДАЧИ ЗАЯВОК НА УЧАСТИЕ В ЭЛЕКТРОННОМ АУКЦИОНЕ</w:t>
      </w:r>
    </w:p>
    <w:p w:rsidR="00846DC7" w:rsidRDefault="00846DC7" w:rsidP="00EC61D3">
      <w:pPr>
        <w:widowControl w:val="0"/>
        <w:suppressAutoHyphens w:val="0"/>
        <w:spacing w:line="200" w:lineRule="atLeast"/>
        <w:ind w:firstLine="720"/>
        <w:jc w:val="both"/>
      </w:pPr>
    </w:p>
    <w:p w:rsidR="00846DC7" w:rsidRDefault="00846DC7" w:rsidP="00EC61D3">
      <w:pPr>
        <w:widowControl w:val="0"/>
        <w:suppressAutoHyphens w:val="0"/>
        <w:spacing w:line="200" w:lineRule="atLeast"/>
        <w:ind w:firstLine="720"/>
        <w:jc w:val="both"/>
        <w:rPr>
          <w:bCs/>
        </w:rPr>
      </w:pPr>
      <w:r>
        <w:rPr>
          <w:bCs/>
        </w:rPr>
        <w:t>4.1. Место и срок подачи и регистрации заявок на участие в электронном аукционе</w:t>
      </w:r>
    </w:p>
    <w:p w:rsidR="00846DC7" w:rsidRDefault="00846DC7" w:rsidP="00EC61D3">
      <w:pPr>
        <w:widowControl w:val="0"/>
        <w:suppressAutoHyphens w:val="0"/>
        <w:spacing w:line="200" w:lineRule="atLeast"/>
        <w:ind w:firstLine="720"/>
        <w:jc w:val="both"/>
      </w:pPr>
      <w:r>
        <w:t xml:space="preserve">4.1.1. Заявки на участие в аукционе принимаются оператором электронной площадки, на которой будет проводиться такой аукцион (адрес электронной площадки указан в извещении о проведении аукциона), в срок, указанный в </w:t>
      </w:r>
      <w:r>
        <w:rPr>
          <w:bCs/>
          <w:i/>
          <w:iCs/>
        </w:rPr>
        <w:t>Информационной карте документации об электронном аукционе</w:t>
      </w:r>
      <w:r>
        <w:t>.</w:t>
      </w:r>
    </w:p>
    <w:p w:rsidR="00846DC7" w:rsidRDefault="00846DC7" w:rsidP="00EC61D3">
      <w:pPr>
        <w:widowControl w:val="0"/>
        <w:suppressAutoHyphens w:val="0"/>
        <w:spacing w:line="200" w:lineRule="atLeast"/>
        <w:ind w:firstLine="720"/>
        <w:jc w:val="both"/>
      </w:pPr>
      <w:r>
        <w:t xml:space="preserve">4.1.2. Не позднее рабочего дня, следующего за датой окончания срока подачи заявок на участие в электронном аукционе, оператор электронной площадки направляет уполномоченному органу предусмотренную </w:t>
      </w:r>
      <w:hyperlink r:id="rId11" w:anchor="Par1049" w:history="1">
        <w:r>
          <w:rPr>
            <w:rStyle w:val="a3"/>
            <w:color w:val="auto"/>
          </w:rPr>
          <w:t>частью 3</w:t>
        </w:r>
      </w:hyperlink>
      <w:r>
        <w:t xml:space="preserve"> настоящей статьи первую часть заявки на участие в таком аукционе.</w:t>
      </w:r>
    </w:p>
    <w:p w:rsidR="00846DC7" w:rsidRDefault="00846DC7" w:rsidP="00EC61D3">
      <w:pPr>
        <w:widowControl w:val="0"/>
        <w:suppressAutoHyphens w:val="0"/>
        <w:spacing w:line="200" w:lineRule="atLeast"/>
        <w:ind w:firstLine="720"/>
        <w:jc w:val="both"/>
      </w:pPr>
      <w:r>
        <w:rPr>
          <w:spacing w:val="-1"/>
        </w:rPr>
        <w:t xml:space="preserve">4.1.3. </w:t>
      </w:r>
      <w:r>
        <w:t>Заявка на участие в электронном аукционе направляется участником размещения заказа оператору электронной площадки в форме двух электронных документов (пункты 3.2.5 и 3.2.7 настоящего Раздела). Указанные электронные документы подаются одновременно.</w:t>
      </w:r>
    </w:p>
    <w:p w:rsidR="00846DC7" w:rsidRDefault="00846DC7" w:rsidP="00EC61D3">
      <w:pPr>
        <w:widowControl w:val="0"/>
        <w:suppressAutoHyphens w:val="0"/>
        <w:spacing w:line="200" w:lineRule="atLeast"/>
        <w:ind w:firstLine="720"/>
        <w:jc w:val="both"/>
      </w:pPr>
      <w:r>
        <w:rPr>
          <w:spacing w:val="-1"/>
        </w:rPr>
        <w:t xml:space="preserve">4.1.4. </w:t>
      </w:r>
      <w:r>
        <w:t>Каждая заявка на участие в аукционе, поступившая в срок, регистрируется и ей присваивается порядковый номер в соответствии с поступлением заявки.</w:t>
      </w:r>
    </w:p>
    <w:p w:rsidR="00846DC7" w:rsidRDefault="00846DC7" w:rsidP="00EC61D3">
      <w:pPr>
        <w:widowControl w:val="0"/>
        <w:suppressAutoHyphens w:val="0"/>
        <w:spacing w:line="200" w:lineRule="atLeast"/>
        <w:ind w:firstLine="720"/>
        <w:jc w:val="both"/>
      </w:pPr>
      <w:r>
        <w:t>4.1.5. Заявки на участие в аукционе, поступившие по истечении срока их приема, указанного в пункте 4.1.2 настоящего Раздела, признаются опоздавшими. Такие заявки не рассматриваются.</w:t>
      </w:r>
    </w:p>
    <w:p w:rsidR="00846DC7" w:rsidRDefault="00846DC7" w:rsidP="00EC61D3">
      <w:pPr>
        <w:widowControl w:val="0"/>
        <w:suppressAutoHyphens w:val="0"/>
        <w:spacing w:line="200" w:lineRule="atLeast"/>
        <w:ind w:firstLine="720"/>
        <w:jc w:val="both"/>
        <w:rPr>
          <w:bCs/>
        </w:rPr>
      </w:pPr>
      <w:r>
        <w:rPr>
          <w:bCs/>
        </w:rPr>
        <w:t>4.2. Отзыв заявок на участие в электронном аукционе</w:t>
      </w:r>
    </w:p>
    <w:p w:rsidR="00846DC7" w:rsidRDefault="00846DC7" w:rsidP="00EC61D3">
      <w:pPr>
        <w:widowControl w:val="0"/>
        <w:suppressAutoHyphens w:val="0"/>
        <w:spacing w:line="200" w:lineRule="atLeast"/>
        <w:ind w:firstLine="720"/>
        <w:jc w:val="both"/>
      </w:pPr>
      <w:r>
        <w:t xml:space="preserve">4.2.1. Участник электронного аукциона, подавший заявку на участие в таком аукционе, вправе отозвать данную заявку не позднее даты окончания срока подачи заявок, указанного в </w:t>
      </w:r>
      <w:r>
        <w:rPr>
          <w:bCs/>
          <w:i/>
          <w:iCs/>
        </w:rPr>
        <w:t>Информационной карте документации об электронном аукционе</w:t>
      </w:r>
      <w:r>
        <w:t>, направив об этом уведомление оператору электронной площадки.</w:t>
      </w:r>
    </w:p>
    <w:p w:rsidR="00846DC7" w:rsidRDefault="00846DC7" w:rsidP="00EC61D3">
      <w:pPr>
        <w:widowControl w:val="0"/>
        <w:suppressAutoHyphens w:val="0"/>
        <w:spacing w:line="200" w:lineRule="atLeast"/>
        <w:ind w:firstLine="720"/>
        <w:jc w:val="both"/>
      </w:pPr>
    </w:p>
    <w:p w:rsidR="00846DC7" w:rsidRDefault="00846DC7" w:rsidP="00EC61D3">
      <w:pPr>
        <w:widowControl w:val="0"/>
        <w:suppressAutoHyphens w:val="0"/>
        <w:spacing w:line="200" w:lineRule="atLeast"/>
        <w:jc w:val="center"/>
        <w:rPr>
          <w:bCs/>
        </w:rPr>
      </w:pPr>
      <w:r>
        <w:rPr>
          <w:bCs/>
        </w:rPr>
        <w:t>5. РАССМОТРЕНИЕ ЗАЯВОК НА УЧАСТИЕ В ЭЛЕКТРОННОМ УКЦИОНЕ</w:t>
      </w:r>
    </w:p>
    <w:p w:rsidR="00846DC7" w:rsidRDefault="00846DC7" w:rsidP="00EC61D3">
      <w:pPr>
        <w:widowControl w:val="0"/>
        <w:suppressAutoHyphens w:val="0"/>
        <w:spacing w:line="200" w:lineRule="atLeast"/>
        <w:ind w:firstLine="720"/>
        <w:jc w:val="both"/>
        <w:rPr>
          <w:shd w:val="clear" w:color="auto" w:fill="FFFF00"/>
        </w:rPr>
      </w:pPr>
    </w:p>
    <w:p w:rsidR="00846DC7" w:rsidRDefault="00846DC7" w:rsidP="00EC61D3">
      <w:pPr>
        <w:widowControl w:val="0"/>
        <w:suppressAutoHyphens w:val="0"/>
        <w:spacing w:line="200" w:lineRule="atLeast"/>
        <w:ind w:firstLine="720"/>
        <w:jc w:val="both"/>
        <w:rPr>
          <w:bCs/>
        </w:rPr>
      </w:pPr>
      <w:r>
        <w:rPr>
          <w:bCs/>
          <w:spacing w:val="-1"/>
        </w:rPr>
        <w:t xml:space="preserve">5.1. </w:t>
      </w:r>
      <w:r>
        <w:rPr>
          <w:bCs/>
        </w:rPr>
        <w:t>Рассмотрение первых частей заявок на участие в электронном аукционе</w:t>
      </w:r>
    </w:p>
    <w:p w:rsidR="00846DC7" w:rsidRDefault="00846DC7" w:rsidP="00EC61D3">
      <w:pPr>
        <w:widowControl w:val="0"/>
        <w:suppressAutoHyphens w:val="0"/>
        <w:spacing w:line="200" w:lineRule="atLeast"/>
        <w:ind w:firstLine="720"/>
        <w:jc w:val="both"/>
      </w:pPr>
      <w:r>
        <w:rPr>
          <w:spacing w:val="-1"/>
        </w:rPr>
        <w:t xml:space="preserve">5.1.1. </w:t>
      </w:r>
      <w:r>
        <w:t>Аукционная</w:t>
      </w:r>
      <w:r>
        <w:rPr>
          <w:spacing w:val="-1"/>
        </w:rPr>
        <w:t xml:space="preserve"> комиссия проверяет первые части заявок на участие </w:t>
      </w:r>
      <w:r>
        <w:t>в открытом аукционе в электронной форме на соответствие требованиям, установленным документацией об электронном аукционе в отношении закупаемых товаров, работ, услуг.</w:t>
      </w:r>
    </w:p>
    <w:p w:rsidR="00846DC7" w:rsidRDefault="00846DC7" w:rsidP="00EC61D3">
      <w:pPr>
        <w:widowControl w:val="0"/>
        <w:suppressAutoHyphens w:val="0"/>
        <w:spacing w:line="200" w:lineRule="atLeast"/>
        <w:ind w:firstLine="720"/>
        <w:jc w:val="both"/>
      </w:pPr>
      <w:r>
        <w:t xml:space="preserve">5.1.2. Срок рассмотрения первых частей заявок на участие в электронном аукционе не может превышать семь дней с даты окончания срока подачи заявок, указанного в </w:t>
      </w:r>
      <w:r>
        <w:rPr>
          <w:bCs/>
          <w:i/>
          <w:iCs/>
        </w:rPr>
        <w:t>Информационной карте документации об электронном аукционе</w:t>
      </w:r>
      <w:r w:rsidR="00A35B51">
        <w:rPr>
          <w:bCs/>
          <w:i/>
          <w:iCs/>
        </w:rPr>
        <w:t xml:space="preserve"> </w:t>
      </w:r>
      <w:r>
        <w:t>и в извещении о проведении такого аукциона.</w:t>
      </w:r>
    </w:p>
    <w:p w:rsidR="00846DC7" w:rsidRDefault="00846DC7" w:rsidP="00EC61D3">
      <w:pPr>
        <w:widowControl w:val="0"/>
        <w:suppressAutoHyphens w:val="0"/>
        <w:spacing w:line="200" w:lineRule="atLeast"/>
        <w:ind w:firstLine="720"/>
        <w:jc w:val="both"/>
      </w:pPr>
      <w:r>
        <w:t xml:space="preserve">5.1.3. По результатам рассмотрения первых частей заявок на участие в электронном аукционе, содержащих информацию, предусмотренную документацией об аукционе, аукционной комиссией по размещению заказов принимается решение о допуске участника закупки, подавшего заявку на участие в таком аукционе, к участию в нем и признании </w:t>
      </w:r>
      <w:r>
        <w:lastRenderedPageBreak/>
        <w:t>этого участника закупки, участником аукциона или об отказе в допуске такого участника закупки к участию в аукционе.</w:t>
      </w:r>
    </w:p>
    <w:p w:rsidR="00846DC7" w:rsidRDefault="00846DC7" w:rsidP="00EC61D3">
      <w:pPr>
        <w:widowControl w:val="0"/>
        <w:suppressAutoHyphens w:val="0"/>
        <w:spacing w:line="200" w:lineRule="atLeast"/>
        <w:ind w:firstLine="720"/>
        <w:jc w:val="both"/>
      </w:pPr>
      <w:r>
        <w:t>5.1.4. Участник закупки не допускается к участию в электронном аукционе в случае:</w:t>
      </w:r>
    </w:p>
    <w:p w:rsidR="00846DC7" w:rsidRDefault="00846DC7" w:rsidP="00EC61D3">
      <w:pPr>
        <w:widowControl w:val="0"/>
        <w:suppressAutoHyphens w:val="0"/>
        <w:spacing w:line="200" w:lineRule="atLeast"/>
        <w:ind w:firstLine="720"/>
        <w:jc w:val="both"/>
      </w:pPr>
      <w:r>
        <w:t>1) непредставления информации, указанной в пункте 3.2.5 настоящего раздела, или предоставления недостоверных сведений;</w:t>
      </w:r>
    </w:p>
    <w:p w:rsidR="00846DC7" w:rsidRDefault="00846DC7" w:rsidP="00EC61D3">
      <w:pPr>
        <w:widowControl w:val="0"/>
        <w:suppressAutoHyphens w:val="0"/>
        <w:spacing w:line="200" w:lineRule="atLeast"/>
        <w:ind w:firstLine="720"/>
        <w:jc w:val="both"/>
      </w:pPr>
      <w:r>
        <w:t>2) несоответствия информации, предусмотренной пунктом 3.2.5 настоящего раздела и требованиям документации об электронном аукционе.</w:t>
      </w:r>
    </w:p>
    <w:p w:rsidR="00846DC7" w:rsidRDefault="00846DC7" w:rsidP="00EC61D3">
      <w:pPr>
        <w:widowControl w:val="0"/>
        <w:suppressAutoHyphens w:val="0"/>
        <w:spacing w:line="200" w:lineRule="atLeast"/>
        <w:ind w:firstLine="720"/>
        <w:jc w:val="both"/>
        <w:rPr>
          <w:bCs/>
        </w:rPr>
      </w:pPr>
      <w:r>
        <w:rPr>
          <w:bCs/>
          <w:spacing w:val="-1"/>
        </w:rPr>
        <w:t xml:space="preserve">5.2. </w:t>
      </w:r>
      <w:r>
        <w:rPr>
          <w:bCs/>
        </w:rPr>
        <w:t>Процедура проведения электронного аукциона</w:t>
      </w:r>
    </w:p>
    <w:p w:rsidR="00846DC7" w:rsidRDefault="00846DC7" w:rsidP="00EC61D3">
      <w:pPr>
        <w:widowControl w:val="0"/>
        <w:suppressAutoHyphens w:val="0"/>
        <w:spacing w:line="200" w:lineRule="atLeast"/>
        <w:ind w:firstLine="720"/>
        <w:jc w:val="both"/>
      </w:pPr>
      <w:r>
        <w:t>5.2.1. Электронный аукцион проводится на электронной площадке в указанный в извещении о его проведении день. Время начала проведения такого аукциона устанавливается оператором электронной площадки.</w:t>
      </w:r>
    </w:p>
    <w:p w:rsidR="00846DC7" w:rsidRDefault="00846DC7" w:rsidP="00EC61D3">
      <w:pPr>
        <w:widowControl w:val="0"/>
        <w:suppressAutoHyphens w:val="0"/>
        <w:spacing w:line="200" w:lineRule="atLeast"/>
        <w:ind w:firstLine="720"/>
        <w:jc w:val="both"/>
      </w:pPr>
      <w:r>
        <w:t>5.2.2. Днем проведения электронного аукциона является рабочий день, следующий после истечения двух дней с даты окончания срока рассмотрения первых частей заявок на участие в таком аукционе.</w:t>
      </w:r>
    </w:p>
    <w:p w:rsidR="00846DC7" w:rsidRDefault="00846DC7" w:rsidP="00EC61D3">
      <w:pPr>
        <w:widowControl w:val="0"/>
        <w:suppressAutoHyphens w:val="0"/>
        <w:spacing w:line="200" w:lineRule="atLeast"/>
        <w:ind w:firstLine="720"/>
        <w:jc w:val="both"/>
        <w:rPr>
          <w:spacing w:val="-1"/>
        </w:rPr>
      </w:pPr>
      <w:r>
        <w:rPr>
          <w:spacing w:val="-1"/>
        </w:rPr>
        <w:t>5.2.3.</w:t>
      </w:r>
      <w:r>
        <w:t xml:space="preserve"> Электронный аукцион проводится путем снижения начальной (максимальной) цены контракта, указанной в </w:t>
      </w:r>
      <w:r>
        <w:rPr>
          <w:spacing w:val="-1"/>
        </w:rPr>
        <w:t>извещении о проведении такого аукциона.</w:t>
      </w:r>
    </w:p>
    <w:p w:rsidR="00846DC7" w:rsidRDefault="00846DC7" w:rsidP="00EC61D3">
      <w:pPr>
        <w:widowControl w:val="0"/>
        <w:suppressAutoHyphens w:val="0"/>
        <w:spacing w:line="200" w:lineRule="atLeast"/>
        <w:ind w:firstLine="720"/>
        <w:jc w:val="both"/>
        <w:rPr>
          <w:spacing w:val="-7"/>
        </w:rPr>
      </w:pPr>
      <w:r>
        <w:rPr>
          <w:spacing w:val="-8"/>
        </w:rPr>
        <w:t xml:space="preserve">5.2.4. «Шаг аукциона» составляет от 0,5 процента до 5 процентов начальной </w:t>
      </w:r>
      <w:r>
        <w:rPr>
          <w:spacing w:val="-7"/>
        </w:rPr>
        <w:t>(максимальной) цены контракта.</w:t>
      </w:r>
    </w:p>
    <w:p w:rsidR="00846DC7" w:rsidRDefault="00846DC7" w:rsidP="00EC61D3">
      <w:pPr>
        <w:widowControl w:val="0"/>
        <w:suppressAutoHyphens w:val="0"/>
        <w:spacing w:line="200" w:lineRule="atLeast"/>
        <w:ind w:firstLine="720"/>
        <w:jc w:val="both"/>
      </w:pPr>
      <w:r>
        <w:t>5.2.5. При проведении электронного аукциона его участники подают предложения о цене контракта, предусматривающие снижение текущего минимального предложения о цене контракта на величину в пределах «шага аукциона».</w:t>
      </w:r>
    </w:p>
    <w:p w:rsidR="00846DC7" w:rsidRDefault="00846DC7" w:rsidP="00EC61D3">
      <w:pPr>
        <w:widowControl w:val="0"/>
        <w:suppressAutoHyphens w:val="0"/>
        <w:spacing w:line="200" w:lineRule="atLeast"/>
        <w:ind w:firstLine="720"/>
        <w:jc w:val="both"/>
      </w:pPr>
      <w:r>
        <w:t>5.2.6. При проведении электронного аукциона любой его участник также вправе подать предложение о цене контракта независимо от «шага аукциона» при условии соблюдения требований, предусмотренных пунктом 5.2.8 настоящего Раздела.</w:t>
      </w:r>
    </w:p>
    <w:p w:rsidR="00846DC7" w:rsidRDefault="00846DC7" w:rsidP="00EC61D3">
      <w:pPr>
        <w:widowControl w:val="0"/>
        <w:suppressAutoHyphens w:val="0"/>
        <w:spacing w:line="200" w:lineRule="atLeast"/>
        <w:ind w:firstLine="720"/>
        <w:jc w:val="both"/>
      </w:pPr>
      <w:r>
        <w:rPr>
          <w:spacing w:val="-1"/>
        </w:rPr>
        <w:t xml:space="preserve">5.2.7. </w:t>
      </w:r>
      <w:r>
        <w:t>При проведении электронного аукциона его участники подают предложения о цене контракта с учетом следующих требований:</w:t>
      </w:r>
    </w:p>
    <w:p w:rsidR="00846DC7" w:rsidRDefault="00846DC7" w:rsidP="00EC61D3">
      <w:pPr>
        <w:widowControl w:val="0"/>
        <w:suppressAutoHyphens w:val="0"/>
        <w:spacing w:line="200" w:lineRule="atLeast"/>
        <w:ind w:firstLine="720"/>
        <w:jc w:val="both"/>
      </w:pPr>
      <w:r>
        <w:rPr>
          <w:spacing w:val="-3"/>
        </w:rPr>
        <w:t xml:space="preserve">1) </w:t>
      </w:r>
      <w:r>
        <w:t>участник такого аукциона не вправе подать предложение о цене контракта, равное раннее поданному этим участником предложению о цене контракта или большее, чем оно, а также предложение о цене контракта, равное нулю;</w:t>
      </w:r>
    </w:p>
    <w:p w:rsidR="00846DC7" w:rsidRDefault="00846DC7" w:rsidP="00EC61D3">
      <w:pPr>
        <w:widowControl w:val="0"/>
        <w:suppressAutoHyphens w:val="0"/>
        <w:spacing w:line="200" w:lineRule="atLeast"/>
        <w:ind w:firstLine="720"/>
        <w:jc w:val="both"/>
      </w:pPr>
      <w:r>
        <w:rPr>
          <w:spacing w:val="-1"/>
        </w:rPr>
        <w:t xml:space="preserve">2) участник аукциона не вправе подать предложение о цене контракта, которое ниже, чем текущее </w:t>
      </w:r>
      <w:r>
        <w:t>минимальное предложение о цене контракта, сниженное в пределах «шага аукциона»;</w:t>
      </w:r>
    </w:p>
    <w:p w:rsidR="00846DC7" w:rsidRDefault="00846DC7" w:rsidP="00EC61D3">
      <w:pPr>
        <w:widowControl w:val="0"/>
        <w:suppressAutoHyphens w:val="0"/>
        <w:spacing w:line="200" w:lineRule="atLeast"/>
        <w:ind w:firstLine="720"/>
        <w:jc w:val="both"/>
      </w:pPr>
      <w:r>
        <w:rPr>
          <w:spacing w:val="-1"/>
        </w:rPr>
        <w:t xml:space="preserve">3) участник такого аукциона не вправе подать предложение о цене контракта, которое ниже, чем текущее </w:t>
      </w:r>
      <w:r>
        <w:t>минимальное предложение о цене контракта, в случае, если оно подано этим же участником аукциона.</w:t>
      </w:r>
    </w:p>
    <w:p w:rsidR="00846DC7" w:rsidRDefault="00846DC7" w:rsidP="00EC61D3">
      <w:pPr>
        <w:widowControl w:val="0"/>
        <w:suppressAutoHyphens w:val="0"/>
        <w:spacing w:line="200" w:lineRule="atLeast"/>
        <w:ind w:firstLine="720"/>
        <w:jc w:val="both"/>
      </w:pPr>
      <w:r>
        <w:rPr>
          <w:spacing w:val="-1"/>
        </w:rPr>
        <w:t xml:space="preserve">5.2.8. </w:t>
      </w:r>
      <w:r>
        <w:t>От начала проведения электронного аукциона на электронной площадке до истечения срока подачи предложений о цене контракта указываются все предложения о цене контракта и время их поступления, а также время, оставшееся до истечения срока подачи предложений о цене контракта в соответствии с пунктом 5.2.10 настоящего Раздела.</w:t>
      </w:r>
    </w:p>
    <w:p w:rsidR="00846DC7" w:rsidRDefault="00846DC7" w:rsidP="00EC61D3">
      <w:pPr>
        <w:widowControl w:val="0"/>
        <w:tabs>
          <w:tab w:val="left" w:pos="1701"/>
        </w:tabs>
        <w:suppressAutoHyphens w:val="0"/>
        <w:spacing w:line="200" w:lineRule="atLeast"/>
        <w:ind w:firstLine="720"/>
        <w:jc w:val="both"/>
      </w:pPr>
      <w:r>
        <w:rPr>
          <w:spacing w:val="-1"/>
        </w:rPr>
        <w:t xml:space="preserve">5.2.9. </w:t>
      </w:r>
      <w:r>
        <w:t xml:space="preserve">При проведении электронного аукциона устанавливается время приема предложений участников такого аукциона о цене контракта, составляющее десять минут от начала проведения такого </w:t>
      </w:r>
      <w:r>
        <w:rPr>
          <w:spacing w:val="-1"/>
        </w:rPr>
        <w:t xml:space="preserve">аукциона до истечения срока подачи предложений о цене контракта, а также десять минут после </w:t>
      </w:r>
      <w:r>
        <w:t>поступления последнего предложения о цене контракта. Время, оставшееся до истечения срока подачи предложений о цене контракта, обновляется автоматически, с помощью программных и технических средств, обеспечивающих проведение такого аукциона, после снижения начальной (максимальной) цены контракта или поступления последнего предложения о цене контракта. Если в течение указанного времени ни одного предложения о более низкой цене контракта не поступило, такой аукцион автоматически, с помощью программных и технических средств, обеспечивающих его проведение, завершается.</w:t>
      </w:r>
    </w:p>
    <w:p w:rsidR="00846DC7" w:rsidRDefault="00846DC7" w:rsidP="00EC61D3">
      <w:pPr>
        <w:widowControl w:val="0"/>
        <w:suppressAutoHyphens w:val="0"/>
        <w:spacing w:line="200" w:lineRule="atLeast"/>
        <w:ind w:firstLine="720"/>
        <w:jc w:val="both"/>
      </w:pPr>
      <w:r>
        <w:rPr>
          <w:spacing w:val="-1"/>
        </w:rPr>
        <w:lastRenderedPageBreak/>
        <w:t xml:space="preserve">5.2.10. </w:t>
      </w:r>
      <w:r>
        <w:t>В течение десяти минут с момента завершения в соответствии с пунктом 5.2.10 настоящего Раздела электронного аукциона любой его участник вправе подать предложение о цене контракта, которое не ниже, чем последнее предложение о минимальной цене контракта независимо от «шага аукциона», с учетом требований, предусмотренных пунктами 5.2.7 и 5.2.8 настоящего Раздела.</w:t>
      </w:r>
    </w:p>
    <w:p w:rsidR="00846DC7" w:rsidRDefault="00846DC7" w:rsidP="00EC61D3">
      <w:pPr>
        <w:widowControl w:val="0"/>
        <w:suppressAutoHyphens w:val="0"/>
        <w:spacing w:line="200" w:lineRule="atLeast"/>
        <w:ind w:firstLine="720"/>
        <w:jc w:val="both"/>
      </w:pPr>
      <w:r>
        <w:rPr>
          <w:spacing w:val="-1"/>
        </w:rPr>
        <w:t xml:space="preserve">5.2.11. </w:t>
      </w:r>
      <w:r>
        <w:t>Оператор электронной площадки обязан обеспечивать при проведении электронного аукциона конфиденциальность информации о его участниках.</w:t>
      </w:r>
    </w:p>
    <w:p w:rsidR="00846DC7" w:rsidRDefault="00846DC7" w:rsidP="00EC61D3">
      <w:pPr>
        <w:widowControl w:val="0"/>
        <w:suppressAutoHyphens w:val="0"/>
        <w:spacing w:line="200" w:lineRule="atLeast"/>
        <w:ind w:firstLine="720"/>
        <w:jc w:val="both"/>
      </w:pPr>
      <w:r>
        <w:rPr>
          <w:spacing w:val="-1"/>
        </w:rPr>
        <w:t xml:space="preserve">5.2.12. </w:t>
      </w:r>
      <w:r>
        <w:t>Во время проведения электронного аукциона оператор электронной площадки отклоняет предложение о цене контракта, если оно не соответствует требованиям, предусмотренным документацией об аукционе.</w:t>
      </w:r>
    </w:p>
    <w:p w:rsidR="00846DC7" w:rsidRDefault="00846DC7" w:rsidP="00EC61D3">
      <w:pPr>
        <w:widowControl w:val="0"/>
        <w:suppressAutoHyphens w:val="0"/>
        <w:spacing w:line="200" w:lineRule="atLeast"/>
        <w:ind w:firstLine="720"/>
        <w:jc w:val="both"/>
      </w:pPr>
      <w:r>
        <w:t>5.2.13. В случае если была предложена цена контракта, равная цене, предложенной другим участником такого аукциона, лучшим признается предложение о цене контракта, поступившее ранее.</w:t>
      </w:r>
    </w:p>
    <w:p w:rsidR="00846DC7" w:rsidRDefault="00846DC7" w:rsidP="00EC61D3">
      <w:pPr>
        <w:widowControl w:val="0"/>
        <w:suppressAutoHyphens w:val="0"/>
        <w:spacing w:line="200" w:lineRule="atLeast"/>
        <w:ind w:firstLine="720"/>
        <w:jc w:val="both"/>
      </w:pPr>
      <w:r>
        <w:t xml:space="preserve">5.2.14. В случае проведения в соответствии с пунктом 5.2.5 настоящего Раздела аукциона, участником аукциона, предложившим наиболее низкую цену контракта, признается лицо, предложившее наиболее низкую общую цену запасных частей к технике, к оборудованию </w:t>
      </w:r>
      <w:r>
        <w:rPr>
          <w:spacing w:val="-1"/>
        </w:rPr>
        <w:t xml:space="preserve">и наиболее низкую цену единицы услуги и (или) работы по техническому обслуживанию и (или) </w:t>
      </w:r>
      <w:r>
        <w:t>ремонту техники, оборудования, наиболее низкую цену единицы услуги.</w:t>
      </w:r>
    </w:p>
    <w:p w:rsidR="00846DC7" w:rsidRDefault="00846DC7" w:rsidP="00EC61D3">
      <w:pPr>
        <w:widowControl w:val="0"/>
        <w:suppressAutoHyphens w:val="0"/>
        <w:spacing w:line="200" w:lineRule="atLeast"/>
        <w:ind w:firstLine="720"/>
        <w:jc w:val="both"/>
      </w:pPr>
      <w:r>
        <w:t xml:space="preserve">5.2.15. Протокол проведения аукциона размещается оператором электронной площадки на электронной площадке в течение тридцати минут после окончания такого аукциона. В этом </w:t>
      </w:r>
      <w:r>
        <w:rPr>
          <w:spacing w:val="-1"/>
        </w:rPr>
        <w:t xml:space="preserve">протоколе указываются адрес электронной площадки, дата, время начала и окончания аукциона, </w:t>
      </w:r>
      <w:r>
        <w:t>начальная (максимальная) цена контракта, все минимальные предложения о цене контракта, сделанные участниками такого аукциона и ранжированные по мере убывания с указанием порядковых номеров, присвоенных заявкам на участие в аукционе, которые поданы участниками аукциона, сделавшими соответствующие предложения о цене контракта, и с указанием времени поступления данных предложений.</w:t>
      </w:r>
    </w:p>
    <w:p w:rsidR="00846DC7" w:rsidRDefault="00846DC7" w:rsidP="00EC61D3">
      <w:pPr>
        <w:widowControl w:val="0"/>
        <w:suppressAutoHyphens w:val="0"/>
        <w:spacing w:line="200" w:lineRule="atLeast"/>
        <w:ind w:firstLine="720"/>
        <w:jc w:val="both"/>
      </w:pPr>
      <w:r>
        <w:t>5.2.16. При проведении аукциона какие-либо переговоры заказчика или Аукционной комиссии по размещению заказов с Участником размещения заказа не допускаются. В случае нарушения указанного положения аукцион может быть признан недействительным по иску заинтересованного лица в порядке, предусмотренном законодательством Российской Федерации.</w:t>
      </w:r>
    </w:p>
    <w:p w:rsidR="00846DC7" w:rsidRDefault="00846DC7" w:rsidP="00EC61D3">
      <w:pPr>
        <w:widowControl w:val="0"/>
        <w:suppressAutoHyphens w:val="0"/>
        <w:spacing w:line="200" w:lineRule="atLeast"/>
        <w:ind w:firstLine="720"/>
        <w:jc w:val="both"/>
        <w:rPr>
          <w:bCs/>
          <w:shd w:val="clear" w:color="auto" w:fill="FFFF00"/>
        </w:rPr>
      </w:pPr>
    </w:p>
    <w:p w:rsidR="00846DC7" w:rsidRDefault="00846DC7" w:rsidP="00EC61D3">
      <w:pPr>
        <w:widowControl w:val="0"/>
        <w:suppressAutoHyphens w:val="0"/>
        <w:spacing w:line="200" w:lineRule="atLeast"/>
        <w:jc w:val="center"/>
        <w:rPr>
          <w:bCs/>
        </w:rPr>
      </w:pPr>
      <w:r>
        <w:rPr>
          <w:bCs/>
        </w:rPr>
        <w:t>6. ОПРЕДЕЛЕНИЕ ПОБЕДИТЕЛЯ ЭЛЕКТРОННОГО АУКЦИОНА</w:t>
      </w:r>
    </w:p>
    <w:p w:rsidR="00846DC7" w:rsidRDefault="00846DC7" w:rsidP="00EC61D3">
      <w:pPr>
        <w:widowControl w:val="0"/>
        <w:suppressAutoHyphens w:val="0"/>
        <w:spacing w:line="200" w:lineRule="atLeast"/>
        <w:ind w:firstLine="720"/>
        <w:jc w:val="both"/>
        <w:rPr>
          <w:bCs/>
          <w:shd w:val="clear" w:color="auto" w:fill="FFFF00"/>
        </w:rPr>
      </w:pPr>
    </w:p>
    <w:p w:rsidR="00846DC7" w:rsidRDefault="00846DC7" w:rsidP="00EC61D3">
      <w:pPr>
        <w:widowControl w:val="0"/>
        <w:suppressAutoHyphens w:val="0"/>
        <w:spacing w:line="200" w:lineRule="atLeast"/>
        <w:ind w:firstLine="720"/>
        <w:jc w:val="both"/>
        <w:rPr>
          <w:bCs/>
        </w:rPr>
      </w:pPr>
      <w:r>
        <w:rPr>
          <w:bCs/>
        </w:rPr>
        <w:t>6.1. Рассмотрение вторых частей заявок</w:t>
      </w:r>
    </w:p>
    <w:p w:rsidR="00846DC7" w:rsidRDefault="00846DC7" w:rsidP="00EC61D3">
      <w:pPr>
        <w:widowControl w:val="0"/>
        <w:suppressAutoHyphens w:val="0"/>
        <w:spacing w:line="200" w:lineRule="atLeast"/>
        <w:ind w:firstLine="720"/>
        <w:jc w:val="both"/>
      </w:pPr>
      <w:r>
        <w:rPr>
          <w:spacing w:val="-1"/>
        </w:rPr>
        <w:t>6.1.1.</w:t>
      </w:r>
      <w:r>
        <w:tab/>
        <w:t xml:space="preserve">Аукционная комиссия рассматривает вторые части заявок на участие в электронном аукционе, а также документы, направленные заказчику оператором </w:t>
      </w:r>
      <w:r>
        <w:rPr>
          <w:spacing w:val="-1"/>
        </w:rPr>
        <w:t xml:space="preserve">электронной площадки в части соответствии их </w:t>
      </w:r>
      <w:r>
        <w:t>требованиям, установленным документацией о таком аукционе.</w:t>
      </w:r>
    </w:p>
    <w:p w:rsidR="00846DC7" w:rsidRDefault="00846DC7" w:rsidP="00EC61D3">
      <w:pPr>
        <w:widowControl w:val="0"/>
        <w:suppressAutoHyphens w:val="0"/>
        <w:spacing w:line="200" w:lineRule="atLeast"/>
        <w:ind w:firstLine="720"/>
        <w:jc w:val="both"/>
      </w:pPr>
      <w:r>
        <w:rPr>
          <w:spacing w:val="-1"/>
        </w:rPr>
        <w:t>6.1.2.</w:t>
      </w:r>
      <w:r>
        <w:tab/>
        <w:t>Аукционной комиссией на основании результатов рассмотрения вторых частей заявок на участие в аукционе принимается решение о соответствии или о несоответствии заявки на участие в таком аукционе требованиям, установленным документацией о таком аукционе, в порядке и по основаниям, которые предусмотрены настоящим Разделом. Для принятия указанного решения Аукционная комиссия также рассматривает содержащиеся в реестре участников размещения заказа, получивших аккредитацию на электронной площадке, сведения об участнике размещения заказа, подавшем такую заявку на участие в аукционе.</w:t>
      </w:r>
    </w:p>
    <w:p w:rsidR="00846DC7" w:rsidRDefault="00846DC7" w:rsidP="00EC61D3">
      <w:pPr>
        <w:widowControl w:val="0"/>
        <w:suppressAutoHyphens w:val="0"/>
        <w:spacing w:line="200" w:lineRule="atLeast"/>
        <w:ind w:firstLine="720"/>
        <w:jc w:val="both"/>
      </w:pPr>
      <w:r>
        <w:rPr>
          <w:spacing w:val="-1"/>
        </w:rPr>
        <w:t>6.1.3. Общий срок рассмотрения вторых частей заявок не может превышать три рабочих дня с даты</w:t>
      </w:r>
      <w:r>
        <w:t xml:space="preserve"> размещения на электронной площадке протокола проведения электронного аукциона.</w:t>
      </w:r>
    </w:p>
    <w:p w:rsidR="00846DC7" w:rsidRDefault="00846DC7" w:rsidP="00EC61D3">
      <w:pPr>
        <w:widowControl w:val="0"/>
        <w:suppressAutoHyphens w:val="0"/>
        <w:spacing w:line="200" w:lineRule="atLeast"/>
        <w:ind w:firstLine="720"/>
        <w:jc w:val="both"/>
      </w:pPr>
      <w:r>
        <w:rPr>
          <w:spacing w:val="-1"/>
        </w:rPr>
        <w:lastRenderedPageBreak/>
        <w:t xml:space="preserve">6.1.4. </w:t>
      </w:r>
      <w:r>
        <w:t>Заявка на участие в аукционе признается не соответствующей требованиям, установленным документацией о таком аукционе, в случае:</w:t>
      </w:r>
    </w:p>
    <w:p w:rsidR="00846DC7" w:rsidRDefault="00846DC7" w:rsidP="00EC61D3">
      <w:pPr>
        <w:widowControl w:val="0"/>
        <w:tabs>
          <w:tab w:val="left" w:pos="1134"/>
        </w:tabs>
        <w:suppressAutoHyphens w:val="0"/>
        <w:spacing w:line="200" w:lineRule="atLeast"/>
        <w:ind w:firstLine="720"/>
        <w:jc w:val="both"/>
      </w:pPr>
      <w:r>
        <w:rPr>
          <w:spacing w:val="-3"/>
        </w:rPr>
        <w:t xml:space="preserve">1) </w:t>
      </w:r>
      <w:r>
        <w:t xml:space="preserve">непредставления документов и информации, определенных пунктом 3.2.7 настоящего Раздела, с учетом документов, ранее представленных в составе первых частей заявок на участие в открытом аукционе, отсутствия документов, предусмотренных пунктами 1, 3-5, 7 и 8 части 2 </w:t>
      </w:r>
      <w:r>
        <w:rPr>
          <w:spacing w:val="-5"/>
        </w:rPr>
        <w:t xml:space="preserve">статьи 62, частями 3 и 5 статьи 66 Федерального закона </w:t>
      </w:r>
      <w:r>
        <w:t>от 05.04.2013 № 44-ФЗ «О контрактной системе в сфере закупок товаров, работ, услуг для обеспечения государственных и муниципальных нужд», несоответствия указанных документов и информации требованиям, установленным документацией о таком аукционе, а также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rsidR="00846DC7" w:rsidRDefault="00846DC7" w:rsidP="00EC61D3">
      <w:pPr>
        <w:widowControl w:val="0"/>
        <w:tabs>
          <w:tab w:val="left" w:pos="1134"/>
        </w:tabs>
        <w:suppressAutoHyphens w:val="0"/>
        <w:spacing w:line="200" w:lineRule="atLeast"/>
        <w:ind w:firstLine="720"/>
        <w:jc w:val="both"/>
      </w:pPr>
      <w:r>
        <w:rPr>
          <w:spacing w:val="-3"/>
        </w:rPr>
        <w:t>2)</w:t>
      </w:r>
      <w:r>
        <w:t xml:space="preserve"> несоответствия участника такого аукциона требованиям, установленным в соответствии со статьей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846DC7" w:rsidRDefault="00846DC7" w:rsidP="00EC61D3">
      <w:pPr>
        <w:widowControl w:val="0"/>
        <w:suppressAutoHyphens w:val="0"/>
        <w:autoSpaceDE w:val="0"/>
        <w:autoSpaceDN/>
        <w:ind w:firstLine="720"/>
        <w:jc w:val="both"/>
      </w:pPr>
      <w:r>
        <w:rPr>
          <w:spacing w:val="-1"/>
        </w:rPr>
        <w:t xml:space="preserve">6.1.5. </w:t>
      </w:r>
      <w:r>
        <w:t xml:space="preserve">Результаты рассмотрения заявок на участие в электронном аукционе фиксируются в протоколе подведения итогов электронного аукциона, который подписывается всеми присутствующими на рассмотрении заявок членами Аукционной комиссии, и не позднее рабочего дня, следующего за датой подписания указанного протокола, размещаются заказчиком на электронной площадке и в единой информационной системе. Указанный протокол должен содержать информацию о порядковых номерах пяти заявок на участие в таком аукционе (в случае принятия решения о соответствии пяти заявок на участие в таком аукционе требованиям, установленным документацией о таком аукционе, или в случае принятия Аукционной комиссией на основании рассмотрения вторых частей заявок на участие в таком аукционе, поданных всеми участниками такого аукциона, принявшими участие в нем, решения о соответствии более чем одной заявки на участие в таком аукционе, но менее чем пяти данных заявок установленным требованиям), которые ранжированы в соответствии с </w:t>
      </w:r>
      <w:hyperlink r:id="rId12" w:anchor="Par1121" w:history="1">
        <w:r>
          <w:rPr>
            <w:rStyle w:val="a3"/>
            <w:color w:val="auto"/>
          </w:rPr>
          <w:t>частью 18 статьи 68</w:t>
        </w:r>
      </w:hyperlink>
      <w: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и в отношении которых принято решение о соответствии требованиям, установленным документацией</w:t>
      </w:r>
      <w:r w:rsidR="004E3BDD">
        <w:t xml:space="preserve"> </w:t>
      </w:r>
      <w:r>
        <w:t>о таком аукционе, или, если на основании рассмотрения вторых частей заявок на участие в таком аукционе, поданных всеми его участниками, принявшими участие в нем, принято решение о соответствии установленным требованиям более чем одной заявки на участие в таком аукционе, но менее чем пяти данных заявок, а также информацию об их порядковых номерах, решение о соответствии или о несоответствии заявок на</w:t>
      </w:r>
      <w:r w:rsidR="004E3BDD">
        <w:t xml:space="preserve"> </w:t>
      </w:r>
      <w:r>
        <w:t>участие в таком аукционе требованиям, установленным документацией о нем, с обоснованием этого решения и с указанием положений настоящего Федерального закона, которым не соответствует участник такого аукциона, положений документации о таком аукционе, которым не соответствует заявка на участие в нем, положений заявки на участие в таком аукционе, которые не соответствуют требованиям, установленным документацией о нем, информацию о решении каждого члена Аукционной комиссии в отношении каждой заявки на участие в таком аукционе.</w:t>
      </w:r>
    </w:p>
    <w:p w:rsidR="00846DC7" w:rsidRDefault="00846DC7" w:rsidP="00EC61D3">
      <w:pPr>
        <w:widowControl w:val="0"/>
        <w:suppressAutoHyphens w:val="0"/>
        <w:autoSpaceDE w:val="0"/>
        <w:autoSpaceDN/>
        <w:ind w:firstLine="720"/>
        <w:jc w:val="both"/>
      </w:pPr>
      <w:r>
        <w:t>6.1.6. Любой участник электронного аукциона, за исключением его участников, заявки на участие в таком аукционе которых получили первые три порядковых номера в соответствии с протоколом подведения итогов такого аукциона, вправе отозвать заявку на участие в таком аукционе, направив уведомление об этом оператору электронной площадки, с момента опубликования указанного протокола.</w:t>
      </w:r>
    </w:p>
    <w:p w:rsidR="00846DC7" w:rsidRDefault="00846DC7" w:rsidP="00EC61D3">
      <w:pPr>
        <w:widowControl w:val="0"/>
        <w:suppressAutoHyphens w:val="0"/>
        <w:spacing w:line="200" w:lineRule="atLeast"/>
        <w:ind w:firstLine="720"/>
        <w:jc w:val="both"/>
      </w:pPr>
      <w:r>
        <w:t>6.1.7. Участник электронного аукциона, который предложил наиболее низкую цену контракта 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rsidR="00846DC7" w:rsidRDefault="00846DC7" w:rsidP="00EC61D3">
      <w:pPr>
        <w:widowControl w:val="0"/>
        <w:suppressAutoHyphens w:val="0"/>
        <w:spacing w:line="200" w:lineRule="atLeast"/>
        <w:ind w:firstLine="720"/>
        <w:jc w:val="both"/>
      </w:pPr>
      <w:r>
        <w:rPr>
          <w:spacing w:val="-1"/>
        </w:rPr>
        <w:lastRenderedPageBreak/>
        <w:t xml:space="preserve">6.1.8. </w:t>
      </w:r>
      <w:r>
        <w:t>В течение одного часа с момента размещения на электронной площадке и в единой информационной системе протокола подведения итогов электронного аукциона оператор электронной площадки направляет участникам такого аукциона, вторые части заявок которых на участие в нем рассматривались и в отношении заявок которых на участие в таком аукционе принято решение о соответствии или о несоответствии требованиям, установленным документацией о таком аукционе, уведомления о принятых решениях.</w:t>
      </w:r>
    </w:p>
    <w:p w:rsidR="00846DC7" w:rsidRDefault="00846DC7" w:rsidP="00EC61D3">
      <w:pPr>
        <w:widowControl w:val="0"/>
        <w:suppressAutoHyphens w:val="0"/>
        <w:autoSpaceDE w:val="0"/>
        <w:autoSpaceDN/>
        <w:ind w:firstLine="720"/>
        <w:jc w:val="both"/>
      </w:pPr>
      <w:r>
        <w:t>6.1.9. В случае если Аукционной комиссией принято решение о несоответствии требованиям, установленным документацией об электронном аукционе, всех вторых частей заявок на участие в нем или о соответствии указанным требованиям только одной второй части заявки на участие в нем, такой аукцион признается несостоявшимся.</w:t>
      </w:r>
    </w:p>
    <w:p w:rsidR="00846DC7" w:rsidRDefault="00846DC7" w:rsidP="00EC61D3">
      <w:pPr>
        <w:widowControl w:val="0"/>
        <w:suppressAutoHyphens w:val="0"/>
        <w:spacing w:line="200" w:lineRule="atLeast"/>
        <w:ind w:firstLine="720"/>
        <w:jc w:val="both"/>
        <w:rPr>
          <w:spacing w:val="-1"/>
        </w:rPr>
      </w:pPr>
    </w:p>
    <w:p w:rsidR="00846DC7" w:rsidRDefault="00846DC7" w:rsidP="00EC61D3">
      <w:pPr>
        <w:widowControl w:val="0"/>
        <w:suppressAutoHyphens w:val="0"/>
        <w:spacing w:line="200" w:lineRule="atLeast"/>
        <w:jc w:val="center"/>
        <w:rPr>
          <w:spacing w:val="-1"/>
        </w:rPr>
      </w:pPr>
      <w:r>
        <w:rPr>
          <w:spacing w:val="-1"/>
        </w:rPr>
        <w:t>7. ОБЕСПЕЧЕНИЕ ИСПОЛНЕНИЯ КОНТРАКТА, ПОРЯДОК ПРЕДОСТАВЛЕНИЯ ОБЕСПЕЧЕНИЯ ИСПОЛНЕНИЯ КОНТРАКТА</w:t>
      </w:r>
    </w:p>
    <w:p w:rsidR="00846DC7" w:rsidRDefault="00846DC7" w:rsidP="00EC61D3">
      <w:pPr>
        <w:widowControl w:val="0"/>
        <w:suppressAutoHyphens w:val="0"/>
        <w:autoSpaceDE w:val="0"/>
        <w:autoSpaceDN/>
        <w:ind w:firstLine="720"/>
        <w:jc w:val="both"/>
      </w:pPr>
    </w:p>
    <w:p w:rsidR="00846DC7" w:rsidRDefault="00846DC7" w:rsidP="00EC61D3">
      <w:pPr>
        <w:widowControl w:val="0"/>
        <w:suppressAutoHyphens w:val="0"/>
        <w:autoSpaceDE w:val="0"/>
        <w:autoSpaceDN/>
        <w:ind w:firstLine="720"/>
        <w:jc w:val="both"/>
      </w:pPr>
      <w:r>
        <w:t>7.1. Порядок предоставления обеспечения исполнения контракта</w:t>
      </w:r>
    </w:p>
    <w:p w:rsidR="00846DC7" w:rsidRDefault="00846DC7" w:rsidP="00EC61D3">
      <w:pPr>
        <w:widowControl w:val="0"/>
        <w:suppressAutoHyphens w:val="0"/>
        <w:autoSpaceDE w:val="0"/>
        <w:autoSpaceDN/>
        <w:ind w:firstLine="720"/>
        <w:jc w:val="both"/>
      </w:pPr>
      <w:r>
        <w:t>7.1.1. Контракт заключается только после предоставления участником закупки, с которым заключается контракт обеспечения исполнения контракта.</w:t>
      </w:r>
    </w:p>
    <w:p w:rsidR="00846DC7" w:rsidRDefault="00846DC7" w:rsidP="00EC61D3">
      <w:pPr>
        <w:widowControl w:val="0"/>
        <w:suppressAutoHyphens w:val="0"/>
        <w:autoSpaceDE w:val="0"/>
        <w:autoSpaceDN/>
        <w:ind w:firstLine="720"/>
        <w:jc w:val="both"/>
      </w:pPr>
      <w:r>
        <w:t>7.1.2. Обеспечение исполнения муниципального контракта может быть представлено в виде банковской гарантии, выданной банком и соответствующей требованиям статьи 45 Федерального закона о контрактной системе,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определяется участником закупки самостоятельно.</w:t>
      </w:r>
    </w:p>
    <w:p w:rsidR="00846DC7" w:rsidRDefault="00846DC7" w:rsidP="00EC61D3">
      <w:pPr>
        <w:widowControl w:val="0"/>
        <w:suppressAutoHyphens w:val="0"/>
        <w:autoSpaceDE w:val="0"/>
        <w:autoSpaceDN/>
        <w:ind w:firstLine="720"/>
        <w:jc w:val="both"/>
      </w:pPr>
      <w:r>
        <w:t xml:space="preserve">7.1.3. Размер обеспечения исполнения контракта, срок и порядок его предоставления указаны в </w:t>
      </w:r>
      <w:r>
        <w:rPr>
          <w:bCs/>
          <w:i/>
          <w:iCs/>
        </w:rPr>
        <w:t xml:space="preserve">Информационной карте </w:t>
      </w:r>
      <w:r>
        <w:rPr>
          <w:i/>
        </w:rPr>
        <w:t>документации об электронном аукционе.</w:t>
      </w:r>
    </w:p>
    <w:p w:rsidR="00846DC7" w:rsidRDefault="00846DC7" w:rsidP="00EC61D3">
      <w:pPr>
        <w:widowControl w:val="0"/>
        <w:suppressAutoHyphens w:val="0"/>
        <w:autoSpaceDE w:val="0"/>
        <w:autoSpaceDN/>
        <w:ind w:firstLine="720"/>
        <w:jc w:val="both"/>
      </w:pPr>
      <w:r>
        <w:t>7.1.4. В ходе исполнения контракта поставщик (подрядчик, исполнитель) вправе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846DC7" w:rsidRDefault="00846DC7" w:rsidP="00EC61D3">
      <w:pPr>
        <w:widowControl w:val="0"/>
        <w:suppressAutoHyphens w:val="0"/>
        <w:autoSpaceDE w:val="0"/>
        <w:autoSpaceDN/>
        <w:ind w:firstLine="720"/>
        <w:jc w:val="both"/>
        <w:rPr>
          <w:u w:val="single"/>
        </w:rPr>
      </w:pPr>
      <w:r>
        <w:t>7.1.5. Если победителем аукциона является государственное или муниципальное казенное учреждение, то предоставление обеспечения исполнения контракта не требуется.</w:t>
      </w:r>
    </w:p>
    <w:p w:rsidR="00846DC7" w:rsidRDefault="00846DC7" w:rsidP="00EC61D3">
      <w:pPr>
        <w:widowControl w:val="0"/>
        <w:suppressAutoHyphens w:val="0"/>
        <w:autoSpaceDE w:val="0"/>
        <w:autoSpaceDN/>
        <w:ind w:firstLine="720"/>
        <w:jc w:val="both"/>
        <w:rPr>
          <w:bCs/>
        </w:rPr>
      </w:pPr>
      <w:r>
        <w:rPr>
          <w:bCs/>
        </w:rPr>
        <w:t>7.2. Безотзывная банковская гарантия</w:t>
      </w:r>
    </w:p>
    <w:p w:rsidR="00846DC7" w:rsidRDefault="00846DC7" w:rsidP="00EC61D3">
      <w:pPr>
        <w:widowControl w:val="0"/>
        <w:suppressAutoHyphens w:val="0"/>
        <w:autoSpaceDE w:val="0"/>
        <w:autoSpaceDN/>
        <w:ind w:firstLine="720"/>
        <w:jc w:val="both"/>
      </w:pPr>
      <w:r>
        <w:t>7.2.1. Банковская гарантия должна быть включена в реестр банковских гарантий, размещенный в единой информационной системе.</w:t>
      </w:r>
    </w:p>
    <w:p w:rsidR="00846DC7" w:rsidRDefault="00846DC7" w:rsidP="00EC61D3">
      <w:pPr>
        <w:widowControl w:val="0"/>
        <w:suppressAutoHyphens w:val="0"/>
        <w:autoSpaceDE w:val="0"/>
        <w:autoSpaceDN/>
        <w:ind w:firstLine="720"/>
        <w:jc w:val="both"/>
      </w:pPr>
      <w:r>
        <w:t>1) Банковская гарантия должна быть безотзывной и должна содержать:</w:t>
      </w:r>
    </w:p>
    <w:p w:rsidR="00846DC7" w:rsidRDefault="00846DC7" w:rsidP="00EC61D3">
      <w:pPr>
        <w:widowControl w:val="0"/>
        <w:suppressAutoHyphens w:val="0"/>
        <w:autoSpaceDE w:val="0"/>
        <w:autoSpaceDN/>
        <w:ind w:firstLine="720"/>
        <w:jc w:val="both"/>
      </w:pPr>
      <w:r>
        <w:t>- сумму банковской гарантии, подлежащую уплате гарантом заказчику в случае ненадлежащего исполнения обязательств принципалом;</w:t>
      </w:r>
    </w:p>
    <w:p w:rsidR="00846DC7" w:rsidRDefault="00846DC7" w:rsidP="00EC61D3">
      <w:pPr>
        <w:widowControl w:val="0"/>
        <w:suppressAutoHyphens w:val="0"/>
        <w:autoSpaceDE w:val="0"/>
        <w:autoSpaceDN/>
        <w:ind w:firstLine="720"/>
        <w:jc w:val="both"/>
      </w:pPr>
      <w:r>
        <w:t>- обязательства принципала, надлежащее исполнение которых обеспечивается банковской гарантией;</w:t>
      </w:r>
    </w:p>
    <w:p w:rsidR="00846DC7" w:rsidRDefault="00846DC7" w:rsidP="00EC61D3">
      <w:pPr>
        <w:widowControl w:val="0"/>
        <w:suppressAutoHyphens w:val="0"/>
        <w:autoSpaceDE w:val="0"/>
        <w:autoSpaceDN/>
        <w:ind w:firstLine="720"/>
        <w:jc w:val="both"/>
      </w:pPr>
      <w:r>
        <w:t>- обязанность гаранта уплатить заказчику неустойку в размере 0,1 процента денежной суммы, подлежащей уплате, за каждый календарный день просрочки;</w:t>
      </w:r>
    </w:p>
    <w:p w:rsidR="00846DC7" w:rsidRDefault="00846DC7" w:rsidP="00EC61D3">
      <w:pPr>
        <w:widowControl w:val="0"/>
        <w:suppressAutoHyphens w:val="0"/>
        <w:autoSpaceDE w:val="0"/>
        <w:autoSpaceDN/>
        <w:ind w:firstLine="720"/>
        <w:jc w:val="both"/>
      </w:pPr>
      <w:r>
        <w:t>- условие, согласно которому исполнением обязательств гаранта по банковской гарантии является фактическое поступление денежных сумм на счет, на котором учитываются операции со средствами, поступающими заказчику;</w:t>
      </w:r>
    </w:p>
    <w:p w:rsidR="00846DC7" w:rsidRDefault="00846DC7" w:rsidP="00EC61D3">
      <w:pPr>
        <w:widowControl w:val="0"/>
        <w:suppressAutoHyphens w:val="0"/>
        <w:autoSpaceDE w:val="0"/>
        <w:autoSpaceDN/>
        <w:ind w:firstLine="720"/>
        <w:jc w:val="both"/>
      </w:pPr>
      <w:r>
        <w:t>- срок действия банковской гарантии;</w:t>
      </w:r>
    </w:p>
    <w:p w:rsidR="00846DC7" w:rsidRDefault="00846DC7" w:rsidP="00EC61D3">
      <w:pPr>
        <w:widowControl w:val="0"/>
        <w:suppressAutoHyphens w:val="0"/>
        <w:autoSpaceDE w:val="0"/>
        <w:autoSpaceDN/>
        <w:ind w:firstLine="720"/>
        <w:jc w:val="both"/>
      </w:pPr>
      <w:r>
        <w:t>-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w:t>
      </w:r>
    </w:p>
    <w:p w:rsidR="00846DC7" w:rsidRDefault="00846DC7" w:rsidP="00EC61D3">
      <w:pPr>
        <w:widowControl w:val="0"/>
        <w:suppressAutoHyphens w:val="0"/>
        <w:autoSpaceDE w:val="0"/>
        <w:autoSpaceDN/>
        <w:ind w:firstLine="720"/>
        <w:jc w:val="both"/>
      </w:pPr>
      <w:r>
        <w:lastRenderedPageBreak/>
        <w:t>-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rsidR="00846DC7" w:rsidRDefault="00846DC7" w:rsidP="00EC61D3">
      <w:pPr>
        <w:widowControl w:val="0"/>
        <w:suppressAutoHyphens w:val="0"/>
        <w:autoSpaceDE w:val="0"/>
        <w:autoSpaceDN/>
        <w:ind w:firstLine="720"/>
        <w:jc w:val="both"/>
      </w:pPr>
      <w:r>
        <w:t>-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846DC7" w:rsidRDefault="00846DC7" w:rsidP="00EC61D3">
      <w:pPr>
        <w:widowControl w:val="0"/>
        <w:suppressAutoHyphens w:val="0"/>
        <w:autoSpaceDE w:val="0"/>
        <w:autoSpaceDN/>
        <w:ind w:firstLine="720"/>
        <w:jc w:val="both"/>
      </w:pPr>
      <w:r>
        <w:t>2) Срок действия безотзывной банковской гарантии, выданной банком, должен превышать срок действия контракта не менее чем на один месяц.</w:t>
      </w:r>
    </w:p>
    <w:p w:rsidR="00846DC7" w:rsidRDefault="00846DC7" w:rsidP="00EC61D3">
      <w:pPr>
        <w:widowControl w:val="0"/>
        <w:suppressAutoHyphens w:val="0"/>
        <w:autoSpaceDE w:val="0"/>
        <w:autoSpaceDN/>
        <w:ind w:firstLine="720"/>
        <w:jc w:val="both"/>
      </w:pPr>
      <w:r>
        <w:t>7.2.2. Заказчик рассматривает поступившую в качестве обеспечения исполнения контракта банковскую гарантию в срок, не превышающий трех рабочих дней со дня ее поступления. В случае отказа в принятии банковской гарантии заказчик, уполномоченный орган информирует об этом лицо, предоставившее банковскую гарантию, с указанием причин, послужившим основанием для отказа.</w:t>
      </w:r>
    </w:p>
    <w:p w:rsidR="00846DC7" w:rsidRDefault="00846DC7" w:rsidP="00EC61D3">
      <w:pPr>
        <w:widowControl w:val="0"/>
        <w:suppressAutoHyphens w:val="0"/>
        <w:autoSpaceDE w:val="0"/>
        <w:autoSpaceDN/>
        <w:ind w:firstLine="720"/>
        <w:jc w:val="both"/>
        <w:rPr>
          <w:bCs/>
        </w:rPr>
      </w:pPr>
      <w:r>
        <w:rPr>
          <w:bCs/>
        </w:rPr>
        <w:t xml:space="preserve">7.3. </w:t>
      </w:r>
      <w:bookmarkStart w:id="6" w:name="_Ref166350767"/>
      <w:bookmarkStart w:id="7" w:name="OLE_LINK21"/>
      <w:r>
        <w:rPr>
          <w:bCs/>
        </w:rPr>
        <w:t>Внесение денежных средств в качестве обеспечения исполнения контракта</w:t>
      </w:r>
    </w:p>
    <w:p w:rsidR="00846DC7" w:rsidRDefault="00846DC7" w:rsidP="00EC61D3">
      <w:pPr>
        <w:pStyle w:val="3"/>
        <w:keepNext w:val="0"/>
        <w:widowControl w:val="0"/>
        <w:tabs>
          <w:tab w:val="left" w:pos="709"/>
        </w:tabs>
        <w:suppressAutoHyphens w:val="0"/>
        <w:spacing w:before="0" w:after="0"/>
        <w:ind w:firstLine="720"/>
        <w:jc w:val="both"/>
        <w:rPr>
          <w:rFonts w:ascii="Times New Roman" w:hAnsi="Times New Roman" w:cs="Times New Roman"/>
          <w:b w:val="0"/>
          <w:sz w:val="24"/>
          <w:szCs w:val="24"/>
        </w:rPr>
      </w:pPr>
      <w:r>
        <w:rPr>
          <w:rFonts w:ascii="Times New Roman" w:hAnsi="Times New Roman" w:cs="Times New Roman"/>
          <w:b w:val="0"/>
          <w:sz w:val="24"/>
          <w:szCs w:val="24"/>
        </w:rPr>
        <w:t>7.3.1. Требования к обеспечению исполнения контракта, предоставляемому в виде денежных средств:</w:t>
      </w:r>
    </w:p>
    <w:p w:rsidR="00846DC7" w:rsidRDefault="00846DC7" w:rsidP="00EC61D3">
      <w:pPr>
        <w:pStyle w:val="3"/>
        <w:keepNext w:val="0"/>
        <w:widowControl w:val="0"/>
        <w:suppressAutoHyphens w:val="0"/>
        <w:spacing w:before="0" w:after="0"/>
        <w:ind w:firstLine="720"/>
        <w:jc w:val="both"/>
        <w:rPr>
          <w:rFonts w:ascii="Times New Roman" w:hAnsi="Times New Roman" w:cs="Times New Roman"/>
          <w:b w:val="0"/>
          <w:sz w:val="24"/>
          <w:szCs w:val="24"/>
        </w:rPr>
      </w:pPr>
      <w:r>
        <w:rPr>
          <w:rFonts w:ascii="Times New Roman" w:hAnsi="Times New Roman" w:cs="Times New Roman"/>
          <w:b w:val="0"/>
          <w:sz w:val="24"/>
          <w:szCs w:val="24"/>
        </w:rPr>
        <w:t>а) денежные средства, вносимые в обеспечение исполнения контракта, должны быть перечислены в размере и по реквизитам, представленных заказчиком;</w:t>
      </w:r>
      <w:bookmarkEnd w:id="6"/>
    </w:p>
    <w:p w:rsidR="00846DC7" w:rsidRDefault="00846DC7" w:rsidP="00EC61D3">
      <w:pPr>
        <w:pStyle w:val="3"/>
        <w:keepNext w:val="0"/>
        <w:widowControl w:val="0"/>
        <w:suppressAutoHyphens w:val="0"/>
        <w:spacing w:before="0" w:after="0"/>
        <w:ind w:firstLine="720"/>
        <w:jc w:val="both"/>
        <w:rPr>
          <w:rFonts w:ascii="Times New Roman" w:hAnsi="Times New Roman" w:cs="Times New Roman"/>
          <w:b w:val="0"/>
          <w:sz w:val="24"/>
          <w:szCs w:val="24"/>
        </w:rPr>
      </w:pPr>
      <w:r>
        <w:rPr>
          <w:rFonts w:ascii="Times New Roman" w:hAnsi="Times New Roman" w:cs="Times New Roman"/>
          <w:b w:val="0"/>
          <w:sz w:val="24"/>
          <w:szCs w:val="24"/>
        </w:rPr>
        <w:t>б) факт внесения денежных средств в обеспечение исполнения контракта подтверждается платежным поручением с отметкой банка об оплате (квитанцией в случае наличной формы оплаты, оригинальной выпиской из банка в случае, если перевод денежных средств осуществлялся при помощи системы «Банк-клиент»);</w:t>
      </w:r>
    </w:p>
    <w:p w:rsidR="00846DC7" w:rsidRDefault="00846DC7" w:rsidP="00EC61D3">
      <w:pPr>
        <w:pStyle w:val="3"/>
        <w:keepNext w:val="0"/>
        <w:widowControl w:val="0"/>
        <w:suppressAutoHyphens w:val="0"/>
        <w:spacing w:before="0" w:after="0"/>
        <w:ind w:firstLine="720"/>
        <w:jc w:val="both"/>
        <w:rPr>
          <w:rFonts w:ascii="Times New Roman" w:hAnsi="Times New Roman" w:cs="Times New Roman"/>
          <w:b w:val="0"/>
          <w:sz w:val="24"/>
          <w:szCs w:val="24"/>
        </w:rPr>
      </w:pPr>
      <w:r>
        <w:rPr>
          <w:rFonts w:ascii="Times New Roman" w:hAnsi="Times New Roman" w:cs="Times New Roman"/>
          <w:b w:val="0"/>
          <w:sz w:val="24"/>
          <w:szCs w:val="24"/>
        </w:rPr>
        <w:t>в) денежные средства возвращаются поставщику (подрядчику, исполнителю), с которым заключается контракт при условии надлежащего исполнения им всех своих обязательств по контракту в течение срока, установленного в Проекте контракта со дня получения заказчиком соответствующего письменного требования поставщика (подрядчика, исполнителя); денежные средства возвращаются по реквизитам, указанным поставщиком (подрядчиком, исполнителем) в письменном требовании.</w:t>
      </w:r>
    </w:p>
    <w:bookmarkEnd w:id="7"/>
    <w:p w:rsidR="00846DC7" w:rsidRDefault="00846DC7" w:rsidP="00EC61D3">
      <w:pPr>
        <w:pStyle w:val="3"/>
        <w:keepNext w:val="0"/>
        <w:widowControl w:val="0"/>
        <w:suppressAutoHyphens w:val="0"/>
        <w:spacing w:before="0" w:after="0"/>
        <w:ind w:firstLine="720"/>
        <w:jc w:val="both"/>
        <w:rPr>
          <w:rFonts w:ascii="Times New Roman" w:hAnsi="Times New Roman" w:cs="Times New Roman"/>
          <w:b w:val="0"/>
          <w:bCs w:val="0"/>
          <w:sz w:val="24"/>
          <w:szCs w:val="24"/>
        </w:rPr>
      </w:pPr>
      <w:r>
        <w:rPr>
          <w:rFonts w:ascii="Times New Roman" w:hAnsi="Times New Roman" w:cs="Times New Roman"/>
          <w:b w:val="0"/>
          <w:sz w:val="24"/>
          <w:szCs w:val="24"/>
        </w:rPr>
        <w:t xml:space="preserve">7.4. </w:t>
      </w:r>
      <w:r>
        <w:rPr>
          <w:rFonts w:ascii="Times New Roman" w:hAnsi="Times New Roman" w:cs="Times New Roman"/>
          <w:b w:val="0"/>
          <w:bCs w:val="0"/>
          <w:sz w:val="24"/>
          <w:szCs w:val="24"/>
        </w:rPr>
        <w:t>Антидемпинговые меры</w:t>
      </w:r>
    </w:p>
    <w:p w:rsidR="00846DC7" w:rsidRDefault="00846DC7" w:rsidP="00EC61D3">
      <w:pPr>
        <w:pStyle w:val="3"/>
        <w:keepNext w:val="0"/>
        <w:widowControl w:val="0"/>
        <w:suppressAutoHyphens w:val="0"/>
        <w:spacing w:before="0" w:after="0"/>
        <w:ind w:firstLine="720"/>
        <w:jc w:val="both"/>
        <w:rPr>
          <w:rFonts w:ascii="Times New Roman" w:hAnsi="Times New Roman" w:cs="Times New Roman"/>
          <w:b w:val="0"/>
          <w:sz w:val="24"/>
          <w:szCs w:val="24"/>
        </w:rPr>
      </w:pPr>
      <w:r>
        <w:rPr>
          <w:rFonts w:ascii="Times New Roman" w:hAnsi="Times New Roman" w:cs="Times New Roman"/>
          <w:b w:val="0"/>
          <w:sz w:val="24"/>
          <w:szCs w:val="24"/>
        </w:rPr>
        <w:t>7.4.1. Если при проведении электронного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в полтора раза превышающем размер обеспечения исполнения контракта, указанный в конкурсной документации, но не менее чем в размере аванса (если контрактом предусмотрена выплата аванса).</w:t>
      </w:r>
    </w:p>
    <w:p w:rsidR="00846DC7" w:rsidRDefault="00846DC7" w:rsidP="00EC61D3">
      <w:pPr>
        <w:pStyle w:val="3"/>
        <w:keepNext w:val="0"/>
        <w:widowControl w:val="0"/>
        <w:suppressAutoHyphens w:val="0"/>
        <w:spacing w:before="0" w:after="0"/>
        <w:ind w:firstLine="720"/>
        <w:jc w:val="both"/>
        <w:rPr>
          <w:rFonts w:ascii="Times New Roman" w:hAnsi="Times New Roman" w:cs="Times New Roman"/>
          <w:b w:val="0"/>
          <w:sz w:val="24"/>
          <w:szCs w:val="24"/>
        </w:rPr>
      </w:pPr>
      <w:r>
        <w:rPr>
          <w:rFonts w:ascii="Times New Roman" w:hAnsi="Times New Roman" w:cs="Times New Roman"/>
          <w:b w:val="0"/>
          <w:sz w:val="24"/>
          <w:szCs w:val="24"/>
        </w:rPr>
        <w:t>7.4.2. Если при проведении электронного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в полтора раза превышающем размер обеспечения исполнения контракта, указанный в документации об электронном аукционе, но не менее чем в размере аванса (если контрактом предусмотрена выплата аванса), либо информации, подтверждающей добросовестность такого участника на дату подачи заявки в соответствии с пунктом 7.4.3 настоящего раздела.</w:t>
      </w:r>
    </w:p>
    <w:p w:rsidR="00846DC7" w:rsidRDefault="00846DC7" w:rsidP="00EC61D3">
      <w:pPr>
        <w:pStyle w:val="3"/>
        <w:keepNext w:val="0"/>
        <w:widowControl w:val="0"/>
        <w:suppressAutoHyphens w:val="0"/>
        <w:spacing w:before="0" w:after="0"/>
        <w:ind w:firstLine="720"/>
        <w:jc w:val="both"/>
        <w:rPr>
          <w:rFonts w:ascii="Times New Roman" w:hAnsi="Times New Roman" w:cs="Times New Roman"/>
          <w:b w:val="0"/>
          <w:sz w:val="24"/>
          <w:szCs w:val="24"/>
        </w:rPr>
      </w:pPr>
      <w:r>
        <w:rPr>
          <w:rFonts w:ascii="Times New Roman" w:hAnsi="Times New Roman" w:cs="Times New Roman"/>
          <w:b w:val="0"/>
          <w:sz w:val="24"/>
          <w:szCs w:val="24"/>
        </w:rPr>
        <w:t xml:space="preserve">7.4.3. К информации, подтверждающей добросовестность участника закупки, относится информация, содержащаяся в реестре контрактов, подтверждающая исполнение таким участником в течение не менее чем одного года до даты подачи заявки на участие в аукционе трех контрактов (при этом все контракты должны быть исполнены без </w:t>
      </w:r>
      <w:r>
        <w:rPr>
          <w:rFonts w:ascii="Times New Roman" w:hAnsi="Times New Roman" w:cs="Times New Roman"/>
          <w:b w:val="0"/>
          <w:sz w:val="24"/>
          <w:szCs w:val="24"/>
        </w:rPr>
        <w:lastRenderedPageBreak/>
        <w:t>применения к такому участнику штрафных санкций (неустоек, штрафов, пеней), либо четырех и более контрактов (при этом не менее чем семьдесят пять процентов контрактов должно быть исполнено без применения к такому участнику штрафных санкций (неустоек, штрафов, пеней).</w:t>
      </w:r>
    </w:p>
    <w:p w:rsidR="00846DC7" w:rsidRDefault="00846DC7" w:rsidP="00EC61D3">
      <w:pPr>
        <w:pStyle w:val="3"/>
        <w:keepNext w:val="0"/>
        <w:widowControl w:val="0"/>
        <w:suppressAutoHyphens w:val="0"/>
        <w:spacing w:before="0" w:after="0"/>
        <w:ind w:firstLine="720"/>
        <w:jc w:val="both"/>
        <w:rPr>
          <w:rFonts w:ascii="Times New Roman" w:hAnsi="Times New Roman" w:cs="Times New Roman"/>
          <w:b w:val="0"/>
          <w:sz w:val="24"/>
          <w:szCs w:val="24"/>
        </w:rPr>
      </w:pPr>
      <w:r>
        <w:rPr>
          <w:rFonts w:ascii="Times New Roman" w:hAnsi="Times New Roman" w:cs="Times New Roman"/>
          <w:b w:val="0"/>
          <w:sz w:val="24"/>
          <w:szCs w:val="24"/>
        </w:rPr>
        <w:t>7.4.4. В этих случаях цена одного из контрактов должна составлять не менее чем двадцать процентов цены, по которой участником закупки предложено заключить контракт в соответствии с пунктом 7.4.2 настоящего раздела.</w:t>
      </w:r>
    </w:p>
    <w:p w:rsidR="00846DC7" w:rsidRDefault="00846DC7" w:rsidP="00EC61D3">
      <w:pPr>
        <w:pStyle w:val="3"/>
        <w:keepNext w:val="0"/>
        <w:widowControl w:val="0"/>
        <w:suppressAutoHyphens w:val="0"/>
        <w:spacing w:before="0" w:after="0"/>
        <w:ind w:firstLine="720"/>
        <w:jc w:val="both"/>
        <w:rPr>
          <w:rFonts w:ascii="Times New Roman" w:hAnsi="Times New Roman" w:cs="Times New Roman"/>
          <w:b w:val="0"/>
          <w:sz w:val="24"/>
          <w:szCs w:val="24"/>
        </w:rPr>
      </w:pPr>
      <w:r>
        <w:rPr>
          <w:rFonts w:ascii="Times New Roman" w:hAnsi="Times New Roman" w:cs="Times New Roman"/>
          <w:b w:val="0"/>
          <w:sz w:val="24"/>
          <w:szCs w:val="24"/>
        </w:rPr>
        <w:t>7.4.5. Информация, предусмотренная пунктом 7.4.3 настоящей инструкции, предоставляется участником закупки в составе заявки.</w:t>
      </w:r>
    </w:p>
    <w:p w:rsidR="00846DC7" w:rsidRDefault="00846DC7" w:rsidP="00EC61D3">
      <w:pPr>
        <w:pStyle w:val="3"/>
        <w:keepNext w:val="0"/>
        <w:widowControl w:val="0"/>
        <w:suppressAutoHyphens w:val="0"/>
        <w:spacing w:before="0" w:after="0"/>
        <w:ind w:firstLine="720"/>
        <w:jc w:val="both"/>
        <w:rPr>
          <w:rFonts w:ascii="Times New Roman" w:hAnsi="Times New Roman" w:cs="Times New Roman"/>
          <w:b w:val="0"/>
          <w:sz w:val="24"/>
          <w:szCs w:val="24"/>
        </w:rPr>
      </w:pPr>
      <w:r>
        <w:rPr>
          <w:rFonts w:ascii="Times New Roman" w:hAnsi="Times New Roman" w:cs="Times New Roman"/>
          <w:b w:val="0"/>
          <w:sz w:val="24"/>
          <w:szCs w:val="24"/>
        </w:rPr>
        <w:t>7.4.6. Аукционная комиссия отклоняет такую заявку в случае отсутствия информации, предусмотренной пунктом 7.4.3 настоящего раздела, или признания указанной информации недостоверной.</w:t>
      </w:r>
    </w:p>
    <w:p w:rsidR="00846DC7" w:rsidRDefault="00846DC7" w:rsidP="00EC61D3">
      <w:pPr>
        <w:pStyle w:val="3"/>
        <w:keepNext w:val="0"/>
        <w:widowControl w:val="0"/>
        <w:suppressAutoHyphens w:val="0"/>
        <w:spacing w:before="0" w:after="0"/>
        <w:ind w:firstLine="720"/>
        <w:jc w:val="both"/>
        <w:rPr>
          <w:rFonts w:ascii="Times New Roman" w:hAnsi="Times New Roman" w:cs="Times New Roman"/>
          <w:b w:val="0"/>
          <w:sz w:val="24"/>
          <w:szCs w:val="24"/>
        </w:rPr>
      </w:pPr>
      <w:r>
        <w:rPr>
          <w:rFonts w:ascii="Times New Roman" w:hAnsi="Times New Roman" w:cs="Times New Roman"/>
          <w:b w:val="0"/>
          <w:sz w:val="24"/>
          <w:szCs w:val="24"/>
        </w:rPr>
        <w:t>7.4.7. Решение об отклонении заявки в указанном случае фиксируется в протоколе с указанием причин отклонения заявки, доводится до сведения участника закупки, направившего заявку, не позднее рабочего дня, следующего за днем подписания указанного протокола.</w:t>
      </w:r>
    </w:p>
    <w:p w:rsidR="00846DC7" w:rsidRDefault="00846DC7" w:rsidP="00EC61D3">
      <w:pPr>
        <w:widowControl w:val="0"/>
        <w:suppressAutoHyphens w:val="0"/>
        <w:autoSpaceDE w:val="0"/>
        <w:autoSpaceDN/>
        <w:ind w:firstLine="720"/>
        <w:jc w:val="both"/>
        <w:rPr>
          <w:bCs/>
        </w:rPr>
      </w:pPr>
      <w:r>
        <w:rPr>
          <w:bCs/>
        </w:rPr>
        <w:t>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846DC7" w:rsidRDefault="00846DC7" w:rsidP="00EC61D3">
      <w:pPr>
        <w:widowControl w:val="0"/>
        <w:suppressAutoHyphens w:val="0"/>
        <w:autoSpaceDE w:val="0"/>
        <w:autoSpaceDN/>
        <w:ind w:firstLine="720"/>
        <w:jc w:val="both"/>
      </w:pPr>
    </w:p>
    <w:p w:rsidR="00846DC7" w:rsidRDefault="00846DC7" w:rsidP="00EC61D3">
      <w:pPr>
        <w:widowControl w:val="0"/>
        <w:suppressAutoHyphens w:val="0"/>
        <w:spacing w:line="200" w:lineRule="atLeast"/>
        <w:jc w:val="center"/>
        <w:rPr>
          <w:bCs/>
        </w:rPr>
      </w:pPr>
      <w:r>
        <w:rPr>
          <w:bCs/>
          <w:spacing w:val="-13"/>
        </w:rPr>
        <w:t>8. ЗАКЛЮЧЕНИЕ</w:t>
      </w:r>
      <w:r>
        <w:rPr>
          <w:bCs/>
          <w:spacing w:val="-1"/>
        </w:rPr>
        <w:t xml:space="preserve">КОНТРАКТА </w:t>
      </w:r>
      <w:r>
        <w:rPr>
          <w:bCs/>
          <w:spacing w:val="-2"/>
        </w:rPr>
        <w:t xml:space="preserve">ПО </w:t>
      </w:r>
      <w:r>
        <w:rPr>
          <w:bCs/>
        </w:rPr>
        <w:t xml:space="preserve">РЕЗУЛЬТАТАМ </w:t>
      </w:r>
    </w:p>
    <w:p w:rsidR="00846DC7" w:rsidRDefault="00846DC7" w:rsidP="00EC61D3">
      <w:pPr>
        <w:widowControl w:val="0"/>
        <w:suppressAutoHyphens w:val="0"/>
        <w:spacing w:line="200" w:lineRule="atLeast"/>
        <w:jc w:val="center"/>
        <w:rPr>
          <w:bCs/>
        </w:rPr>
      </w:pPr>
      <w:r>
        <w:rPr>
          <w:bCs/>
        </w:rPr>
        <w:t>ЭЛЕКТРОННОГО АУКЦИОНА</w:t>
      </w:r>
    </w:p>
    <w:p w:rsidR="00846DC7" w:rsidRDefault="00846DC7" w:rsidP="00EC61D3">
      <w:pPr>
        <w:widowControl w:val="0"/>
        <w:suppressAutoHyphens w:val="0"/>
        <w:spacing w:line="200" w:lineRule="atLeast"/>
        <w:ind w:firstLine="720"/>
        <w:jc w:val="center"/>
        <w:rPr>
          <w:bCs/>
        </w:rPr>
      </w:pPr>
    </w:p>
    <w:p w:rsidR="00846DC7" w:rsidRDefault="00846DC7" w:rsidP="00EC61D3">
      <w:pPr>
        <w:widowControl w:val="0"/>
        <w:suppressAutoHyphens w:val="0"/>
        <w:autoSpaceDE w:val="0"/>
        <w:autoSpaceDN/>
        <w:ind w:firstLine="720"/>
        <w:jc w:val="both"/>
      </w:pPr>
      <w:r>
        <w:rPr>
          <w:spacing w:val="-1"/>
        </w:rPr>
        <w:t>8.1.</w:t>
      </w:r>
      <w:r>
        <w:t>По результатам аукциона контракт заключается с победителем такого аукциона, а в случаях, предусмотренных настоящим разделом, с иным участником такого аукциона, заявка которого на участие в таком аукционе в соответствии со статьей 69 Федерального закона от 05.04.2013 № 44-ФЗ «О контрактной системе в сфере закупок товаров, работ, услуг для обеспечения государственных и муниципальных нужд» признана соответствующей требованиям, установленным документацией о таком аукционе.</w:t>
      </w:r>
    </w:p>
    <w:p w:rsidR="00846DC7" w:rsidRDefault="00846DC7" w:rsidP="00EC61D3">
      <w:pPr>
        <w:widowControl w:val="0"/>
        <w:suppressAutoHyphens w:val="0"/>
        <w:spacing w:line="200" w:lineRule="atLeast"/>
        <w:ind w:firstLine="720"/>
        <w:jc w:val="both"/>
      </w:pPr>
      <w:r>
        <w:t xml:space="preserve">8.2. Заказчик в течение пяти дней с даты размещения в единой информационной системе, указанного в пункте 6.1.7 настоящего раздела протокола, размещает в единой информационной системе без своей подписи проект контракта, который составляется путем включения цены контракта, предложенной участником электронного аукциона, с которым </w:t>
      </w:r>
      <w:r>
        <w:rPr>
          <w:spacing w:val="-1"/>
        </w:rPr>
        <w:t xml:space="preserve">заключается контракт, информация о товаре (товарный знак и (или) конкретных показателях товара), </w:t>
      </w:r>
      <w:r>
        <w:t>указанной в заявке на участие в таком</w:t>
      </w:r>
      <w:r w:rsidR="004E3BDD">
        <w:t xml:space="preserve"> </w:t>
      </w:r>
      <w:r>
        <w:t>аукционе его участника, в проект контракта, прилагаемый к документации о таком аукционе.</w:t>
      </w:r>
    </w:p>
    <w:p w:rsidR="00846DC7" w:rsidRDefault="00846DC7" w:rsidP="00EC61D3">
      <w:pPr>
        <w:widowControl w:val="0"/>
        <w:suppressAutoHyphens w:val="0"/>
        <w:spacing w:line="200" w:lineRule="atLeast"/>
        <w:ind w:firstLine="720"/>
        <w:jc w:val="both"/>
      </w:pPr>
      <w:r>
        <w:rPr>
          <w:spacing w:val="-1"/>
        </w:rPr>
        <w:t>8.3.</w:t>
      </w:r>
      <w:r>
        <w:t xml:space="preserve">В течение пяти дней с даты размещения заказчиком в единой информационной системе проекта контракта победитель электронного аукциона размещает в единой информационной системе проект контракта, подписанный лицом, имеющим право действовать от имени победителя такого аукциона, а также документ, подтверждающий предоставление обеспечения исполнения контракта и подписанный усиленной электронной подписью указанного лица в случае, если уполномоченным органом было установлено требование обеспечения исполнения контракта в </w:t>
      </w:r>
      <w:r>
        <w:rPr>
          <w:bCs/>
          <w:i/>
          <w:iCs/>
        </w:rPr>
        <w:t xml:space="preserve">Информационной карте </w:t>
      </w:r>
      <w:r>
        <w:rPr>
          <w:i/>
        </w:rPr>
        <w:t>документации об электронном аукционе</w:t>
      </w:r>
      <w:r>
        <w:t>, или предусмотренный частью 8.3.1 настоящей статьи протокол разногласий.</w:t>
      </w:r>
    </w:p>
    <w:p w:rsidR="00846DC7" w:rsidRDefault="00846DC7" w:rsidP="00EC61D3">
      <w:pPr>
        <w:widowControl w:val="0"/>
        <w:suppressAutoHyphens w:val="0"/>
        <w:spacing w:line="200" w:lineRule="atLeast"/>
        <w:ind w:firstLine="720"/>
        <w:jc w:val="both"/>
      </w:pPr>
      <w:r>
        <w:t xml:space="preserve">8.3.1. Победитель электронного аукциона, с которым заключается контракт, в случае наличия разногласий по проекту контракта, размещенному в соответствии с положениями пункта 8.2 настоящего раздела, размещает в единой информационной системе протокол разногласий, подписанный усиленной электронной подписью лица, имеющего право действовать от имени победителя такого аукциона. При этом победитель </w:t>
      </w:r>
      <w:r>
        <w:lastRenderedPageBreak/>
        <w:t>такого аукциона, с которым заключается контракт, указывает в протоколе разногласий замечания к положениям проекта контракта, не соответствующим извещению о проведении такого аукциона, документации о нем и своей заявке на участие в таком аукционе, с указанием соответствующих положений данных документов.</w:t>
      </w:r>
    </w:p>
    <w:p w:rsidR="00846DC7" w:rsidRDefault="00846DC7" w:rsidP="00EC61D3">
      <w:pPr>
        <w:widowControl w:val="0"/>
        <w:suppressAutoHyphens w:val="0"/>
        <w:spacing w:line="200" w:lineRule="atLeast"/>
        <w:ind w:firstLine="720"/>
        <w:jc w:val="both"/>
      </w:pPr>
      <w:r>
        <w:t>8.3.2. В течение трех дней с даты размещения победителем электронного аукциона в единой информационной системе в соответствии с пунктом 8.3.1 настоящего раздела протокола разногласий заказчик рассматривает протокол разногласий и без своей подписи размещает в единой информационной системе доработанный проект контракта либо повторно размещает в единой информационной системе проект контракта с указанием в отдельном документе причин отказа учесть полностью или частично содержащиеся в протоколе разногласий замечания победителя такого аукциона допускается при условии, что победитель такого аукциона разместил в единой информационной системе протокол разногласий в соответствии с пунктом 8.3.1 настоящего раздела не позднее чем в течение тринадцати дней с даты размещения в единой информационной системе протокола итогов.</w:t>
      </w:r>
    </w:p>
    <w:p w:rsidR="00846DC7" w:rsidRDefault="00846DC7" w:rsidP="00EC61D3">
      <w:pPr>
        <w:widowControl w:val="0"/>
        <w:suppressAutoHyphens w:val="0"/>
        <w:spacing w:line="200" w:lineRule="atLeast"/>
        <w:ind w:firstLine="720"/>
        <w:jc w:val="both"/>
      </w:pPr>
      <w:r>
        <w:rPr>
          <w:shd w:val="clear" w:color="auto" w:fill="FFFFFF"/>
        </w:rPr>
        <w:t xml:space="preserve">8.3.3. </w:t>
      </w:r>
      <w:r>
        <w:t>В течение трех рабочих дней с даты размещения заказчиком в единой информационной системе документов, предусмотренных частью 8.3.2 настоящего раздела, победитель электронного аукциона размещает в единой информационной системе проект контракта, подписанный усиленной электронной подписью лица, имеющего право действовать от имени победителя такого аукциона, а также документ, подтверждающий предоставление обеспечения исполнения контракта и подписанный усиленной электронной подписью указанного лица, или предусмотренный частью 8.3.1 настоящего раздела протокол разногласий.</w:t>
      </w:r>
    </w:p>
    <w:p w:rsidR="00846DC7" w:rsidRDefault="00846DC7" w:rsidP="00EC61D3">
      <w:pPr>
        <w:widowControl w:val="0"/>
        <w:suppressAutoHyphens w:val="0"/>
        <w:spacing w:line="200" w:lineRule="atLeast"/>
        <w:ind w:firstLine="720"/>
        <w:jc w:val="both"/>
      </w:pPr>
      <w:r>
        <w:t>8.3.4. В течение трех рабочих дней с даты размещения в единой информационной системе проекта контракта, подписанного усиленной электронной подписью лица, имеющего право действовать от имени победителя электронного аукциона, и предоставления таким победителем обеспечения исполнения контракта заказчик обязан разместить контракт, подписанный усиленной электронной подписью лица, имеющего право действовать от имени заказчика, в единой информационной системе.</w:t>
      </w:r>
    </w:p>
    <w:p w:rsidR="00846DC7" w:rsidRDefault="00846DC7" w:rsidP="00EC61D3">
      <w:pPr>
        <w:widowControl w:val="0"/>
        <w:suppressAutoHyphens w:val="0"/>
        <w:spacing w:line="200" w:lineRule="atLeast"/>
        <w:ind w:firstLine="720"/>
        <w:jc w:val="both"/>
      </w:pPr>
      <w:r>
        <w:t>8.4. С момента размещения в единой информационной системе подписанного заказчиком контракта он считается заключенным.</w:t>
      </w:r>
    </w:p>
    <w:p w:rsidR="00846DC7" w:rsidRDefault="00846DC7" w:rsidP="00EC61D3">
      <w:pPr>
        <w:widowControl w:val="0"/>
        <w:suppressAutoHyphens w:val="0"/>
        <w:autoSpaceDE w:val="0"/>
        <w:autoSpaceDN/>
        <w:ind w:firstLine="720"/>
        <w:jc w:val="both"/>
      </w:pPr>
      <w:r>
        <w:t>8.5. Контракт заключается на условиях, указанных в извещении о проведении электронного аукциона и документации о таком аукционе, по цене, предложенной его победителем.</w:t>
      </w:r>
    </w:p>
    <w:p w:rsidR="00846DC7" w:rsidRDefault="00846DC7" w:rsidP="00EC61D3">
      <w:pPr>
        <w:widowControl w:val="0"/>
        <w:suppressAutoHyphens w:val="0"/>
        <w:spacing w:line="200" w:lineRule="atLeast"/>
        <w:ind w:firstLine="720"/>
        <w:jc w:val="both"/>
      </w:pPr>
      <w:r>
        <w:t>8.6. Контракт может быть заключен не ранее чем через десять дней с даты размещения в единой информационной системе протокола подведения итогов электронного аукциона.</w:t>
      </w:r>
    </w:p>
    <w:p w:rsidR="00846DC7" w:rsidRDefault="00846DC7" w:rsidP="00EC61D3">
      <w:pPr>
        <w:widowControl w:val="0"/>
        <w:suppressAutoHyphens w:val="0"/>
        <w:spacing w:line="200" w:lineRule="atLeast"/>
        <w:jc w:val="center"/>
      </w:pPr>
      <w:r>
        <w:t>9. ИЗМЕНЕНИЕ, РАСТОРЖЕНИЕ КОНТРАКТА</w:t>
      </w:r>
    </w:p>
    <w:p w:rsidR="00846DC7" w:rsidRDefault="00846DC7" w:rsidP="00EC61D3">
      <w:pPr>
        <w:widowControl w:val="0"/>
        <w:suppressAutoHyphens w:val="0"/>
        <w:spacing w:line="200" w:lineRule="atLeast"/>
        <w:jc w:val="center"/>
      </w:pPr>
    </w:p>
    <w:p w:rsidR="00846DC7" w:rsidRDefault="00846DC7" w:rsidP="00EC61D3">
      <w:pPr>
        <w:widowControl w:val="0"/>
        <w:suppressAutoHyphens w:val="0"/>
        <w:autoSpaceDE w:val="0"/>
        <w:autoSpaceDN/>
        <w:ind w:firstLine="720"/>
        <w:jc w:val="both"/>
        <w:rPr>
          <w:bCs/>
        </w:rPr>
      </w:pPr>
      <w:r>
        <w:rPr>
          <w:bCs/>
        </w:rPr>
        <w:t>9.1. Возможность заказчика изменить условия контракта</w:t>
      </w:r>
    </w:p>
    <w:p w:rsidR="00846DC7" w:rsidRDefault="00846DC7" w:rsidP="00EC61D3">
      <w:pPr>
        <w:widowControl w:val="0"/>
        <w:suppressAutoHyphens w:val="0"/>
        <w:ind w:firstLine="720"/>
        <w:jc w:val="both"/>
        <w:rPr>
          <w:bCs/>
        </w:rPr>
      </w:pPr>
      <w:r>
        <w:rPr>
          <w:bCs/>
        </w:rPr>
        <w:t>9.1.1. Допускается изменение заказчиком условий контракта при его исполнении в случае:</w:t>
      </w:r>
    </w:p>
    <w:p w:rsidR="00846DC7" w:rsidRDefault="00846DC7" w:rsidP="00EC61D3">
      <w:pPr>
        <w:widowControl w:val="0"/>
        <w:suppressAutoHyphens w:val="0"/>
        <w:ind w:firstLine="720"/>
        <w:jc w:val="both"/>
        <w:rPr>
          <w:bCs/>
        </w:rPr>
      </w:pPr>
      <w:r>
        <w:rPr>
          <w:bCs/>
        </w:rPr>
        <w:t xml:space="preserve">9.1.1.1. снижение цены контракта без изменения предусмотренных контрактом количества товара, объема работы или услуги, качества товара, работы или услуги и иных условий контракта, </w:t>
      </w:r>
      <w:r w:rsidRPr="00EC61D3">
        <w:rPr>
          <w:bCs/>
        </w:rPr>
        <w:t>п</w:t>
      </w:r>
      <w:r w:rsidRPr="00EC61D3">
        <w:rPr>
          <w:rStyle w:val="a3"/>
          <w:bCs/>
          <w:color w:val="auto"/>
          <w:u w:val="none"/>
        </w:rPr>
        <w:t xml:space="preserve">редусмотренных </w:t>
      </w:r>
      <w:r>
        <w:t>Федеральным законом о контрактной системе</w:t>
      </w:r>
      <w:r>
        <w:rPr>
          <w:bCs/>
        </w:rPr>
        <w:t>;</w:t>
      </w:r>
    </w:p>
    <w:p w:rsidR="00846DC7" w:rsidRDefault="00846DC7" w:rsidP="00EC61D3">
      <w:pPr>
        <w:widowControl w:val="0"/>
        <w:suppressAutoHyphens w:val="0"/>
        <w:ind w:firstLine="720"/>
        <w:jc w:val="both"/>
        <w:rPr>
          <w:bCs/>
        </w:rPr>
      </w:pPr>
      <w:r>
        <w:rPr>
          <w:bCs/>
        </w:rPr>
        <w:t xml:space="preserve">9.1.1.2. уменьшение или увеличение (не более чем на 10 процентов от общего объема контракта) количества (объема) товаров, работ или услуг по предложению заказчика. При увеличении количества (объема) товаров, работ или услуг также допускается увеличение цены контракта по соглашению сторон (но не более чем на 10 процентов), а при уменьшении количества (объема) товаров, работ или услуг цена обязательно должна быть снижена в </w:t>
      </w:r>
      <w:r>
        <w:rPr>
          <w:rStyle w:val="a3"/>
          <w:bCs/>
          <w:color w:val="auto"/>
        </w:rPr>
        <w:t>соответствии с</w:t>
      </w:r>
      <w:r>
        <w:rPr>
          <w:bCs/>
        </w:rPr>
        <w:t xml:space="preserve"> Федеральным законом</w:t>
      </w:r>
      <w:r>
        <w:t xml:space="preserve"> о контрактной системе</w:t>
      </w:r>
      <w:r>
        <w:rPr>
          <w:bCs/>
        </w:rPr>
        <w:t>).</w:t>
      </w:r>
    </w:p>
    <w:p w:rsidR="00846DC7" w:rsidRDefault="00846DC7" w:rsidP="00EC61D3">
      <w:pPr>
        <w:widowControl w:val="0"/>
        <w:tabs>
          <w:tab w:val="left" w:pos="1418"/>
        </w:tabs>
        <w:suppressAutoHyphens w:val="0"/>
        <w:autoSpaceDE w:val="0"/>
        <w:autoSpaceDN/>
        <w:ind w:firstLine="720"/>
        <w:jc w:val="both"/>
      </w:pPr>
      <w:r>
        <w:rPr>
          <w:bCs/>
        </w:rPr>
        <w:lastRenderedPageBreak/>
        <w:t>9.1.2. Изменение условий контракта по иным основаниям осуществляется в соответствии с положениями Федерального закона о контрактной системе.</w:t>
      </w:r>
    </w:p>
    <w:p w:rsidR="00846DC7" w:rsidRDefault="00846DC7" w:rsidP="00EC61D3">
      <w:pPr>
        <w:widowControl w:val="0"/>
        <w:suppressAutoHyphens w:val="0"/>
        <w:autoSpaceDE w:val="0"/>
        <w:autoSpaceDN/>
        <w:ind w:firstLine="720"/>
        <w:jc w:val="both"/>
      </w:pPr>
      <w:bookmarkStart w:id="8" w:name="Par1590"/>
      <w:bookmarkEnd w:id="8"/>
      <w:r>
        <w:t>9.2. Расторжение контракта</w:t>
      </w:r>
    </w:p>
    <w:p w:rsidR="00846DC7" w:rsidRDefault="00846DC7" w:rsidP="00EC61D3">
      <w:pPr>
        <w:widowControl w:val="0"/>
        <w:suppressAutoHyphens w:val="0"/>
        <w:autoSpaceDE w:val="0"/>
        <w:autoSpaceDN/>
        <w:ind w:firstLine="720"/>
        <w:jc w:val="both"/>
      </w:pPr>
      <w:r>
        <w:t>9.2.1.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846DC7" w:rsidRDefault="00846DC7" w:rsidP="00EC61D3">
      <w:pPr>
        <w:widowControl w:val="0"/>
        <w:suppressAutoHyphens w:val="0"/>
        <w:autoSpaceDE w:val="0"/>
        <w:autoSpaceDN/>
        <w:ind w:firstLine="720"/>
        <w:jc w:val="both"/>
        <w:rPr>
          <w:bCs/>
        </w:rPr>
      </w:pPr>
      <w:bookmarkStart w:id="9" w:name="Par1591"/>
      <w:bookmarkEnd w:id="9"/>
      <w:r>
        <w:rPr>
          <w:bCs/>
        </w:rPr>
        <w:t>9.3. Односторонний отказ от исполнения контракта</w:t>
      </w:r>
    </w:p>
    <w:p w:rsidR="00846DC7" w:rsidRDefault="00846DC7" w:rsidP="00EC61D3">
      <w:pPr>
        <w:pStyle w:val="ConsPlusNormal0"/>
        <w:widowControl w:val="0"/>
        <w:suppressAutoHyphens w:val="0"/>
        <w:jc w:val="both"/>
        <w:rPr>
          <w:rFonts w:ascii="Times New Roman" w:hAnsi="Times New Roman" w:cs="Times New Roman"/>
        </w:rPr>
      </w:pPr>
      <w:r>
        <w:rPr>
          <w:rFonts w:ascii="Times New Roman" w:hAnsi="Times New Roman" w:cs="Times New Roman"/>
        </w:rPr>
        <w:t>9.3.1.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846DC7" w:rsidRDefault="00846DC7" w:rsidP="00EC61D3">
      <w:pPr>
        <w:pStyle w:val="ConsPlusNormal0"/>
        <w:widowControl w:val="0"/>
        <w:suppressAutoHyphens w:val="0"/>
        <w:jc w:val="both"/>
        <w:rPr>
          <w:rFonts w:ascii="Times New Roman" w:hAnsi="Times New Roman" w:cs="Times New Roman"/>
        </w:rPr>
      </w:pPr>
      <w:r>
        <w:rPr>
          <w:rFonts w:ascii="Times New Roman" w:hAnsi="Times New Roman" w:cs="Times New Roman"/>
        </w:rPr>
        <w:t>9.3.2 Заказчик вправе принять решение об одностороннем отказе от исполнения контракта в соответствии с гражданским законодательством при условии, если это было предусмотрено контрактом.</w:t>
      </w:r>
    </w:p>
    <w:p w:rsidR="00846DC7" w:rsidRDefault="00846DC7" w:rsidP="00EC61D3">
      <w:pPr>
        <w:pStyle w:val="ConsPlusNormal0"/>
        <w:widowControl w:val="0"/>
        <w:suppressAutoHyphens w:val="0"/>
        <w:jc w:val="both"/>
        <w:rPr>
          <w:rFonts w:ascii="Times New Roman" w:hAnsi="Times New Roman" w:cs="Times New Roman"/>
        </w:rPr>
      </w:pPr>
      <w:bookmarkStart w:id="10" w:name="Par1593"/>
      <w:bookmarkEnd w:id="10"/>
      <w:r>
        <w:rPr>
          <w:rFonts w:ascii="Times New Roman" w:hAnsi="Times New Roman" w:cs="Times New Roman"/>
        </w:rPr>
        <w:t xml:space="preserve">9.3.3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w:t>
      </w:r>
      <w:hyperlink r:id="rId13" w:anchor="Par1591" w:tooltip="Ссылка на текущий документ" w:history="1">
        <w:r>
          <w:rPr>
            <w:rStyle w:val="a3"/>
            <w:rFonts w:ascii="Times New Roman" w:hAnsi="Times New Roman"/>
            <w:color w:val="auto"/>
          </w:rPr>
          <w:t>частью 8</w:t>
        </w:r>
      </w:hyperlink>
      <w:r>
        <w:rPr>
          <w:rFonts w:ascii="Times New Roman" w:hAnsi="Times New Roman" w:cs="Times New Roman"/>
        </w:rPr>
        <w:t xml:space="preserve"> статьи 95 ФЗ-44.</w:t>
      </w:r>
    </w:p>
    <w:p w:rsidR="00846DC7" w:rsidRDefault="00846DC7" w:rsidP="00EC61D3">
      <w:pPr>
        <w:pStyle w:val="ConsPlusNormal0"/>
        <w:widowControl w:val="0"/>
        <w:suppressAutoHyphens w:val="0"/>
        <w:jc w:val="both"/>
        <w:rPr>
          <w:rFonts w:ascii="Times New Roman" w:hAnsi="Times New Roman" w:cs="Times New Roman"/>
        </w:rPr>
      </w:pPr>
      <w:r>
        <w:rPr>
          <w:rFonts w:ascii="Times New Roman" w:hAnsi="Times New Roman" w:cs="Times New Roman"/>
        </w:rPr>
        <w:t>9.3.4.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846DC7" w:rsidRDefault="00846DC7" w:rsidP="00EC61D3">
      <w:pPr>
        <w:pStyle w:val="ConsPlusNormal0"/>
        <w:widowControl w:val="0"/>
        <w:suppressAutoHyphens w:val="0"/>
        <w:jc w:val="both"/>
        <w:rPr>
          <w:rFonts w:ascii="Times New Roman" w:hAnsi="Times New Roman" w:cs="Times New Roman"/>
        </w:rPr>
      </w:pPr>
      <w:r>
        <w:rPr>
          <w:rFonts w:ascii="Times New Roman" w:hAnsi="Times New Roman" w:cs="Times New Roman"/>
        </w:rPr>
        <w:t>9.3.5. Решение заказчика об одностороннем отказе от исполнения контракта в течение одного рабочего дня, следующего за датой принятия указанного решения, размещается в единой информационной системе и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контракта в единой информационной системе.</w:t>
      </w:r>
    </w:p>
    <w:p w:rsidR="00846DC7" w:rsidRDefault="00846DC7" w:rsidP="00EC61D3">
      <w:pPr>
        <w:pStyle w:val="ConsPlusNormal0"/>
        <w:widowControl w:val="0"/>
        <w:suppressAutoHyphens w:val="0"/>
        <w:jc w:val="both"/>
        <w:rPr>
          <w:rFonts w:ascii="Times New Roman" w:hAnsi="Times New Roman" w:cs="Times New Roman"/>
        </w:rPr>
      </w:pPr>
      <w:r>
        <w:rPr>
          <w:rFonts w:ascii="Times New Roman" w:hAnsi="Times New Roman" w:cs="Times New Roman"/>
        </w:rPr>
        <w:t>9.3.6.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846DC7" w:rsidRDefault="00846DC7" w:rsidP="00EC61D3">
      <w:pPr>
        <w:pStyle w:val="ConsPlusNormal0"/>
        <w:widowControl w:val="0"/>
        <w:suppressAutoHyphens w:val="0"/>
        <w:jc w:val="both"/>
        <w:rPr>
          <w:rFonts w:ascii="Times New Roman" w:hAnsi="Times New Roman" w:cs="Times New Roman"/>
        </w:rPr>
      </w:pPr>
      <w:r>
        <w:rPr>
          <w:rFonts w:ascii="Times New Roman" w:hAnsi="Times New Roman" w:cs="Times New Roman"/>
        </w:rPr>
        <w:t xml:space="preserve">9.3.7.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r:id="rId14" w:anchor="Par1593" w:tooltip="Ссылка на текущий документ" w:history="1">
        <w:r>
          <w:rPr>
            <w:rStyle w:val="a3"/>
            <w:rFonts w:ascii="Times New Roman" w:hAnsi="Times New Roman"/>
            <w:color w:val="auto"/>
          </w:rPr>
          <w:t>частью 10</w:t>
        </w:r>
      </w:hyperlink>
      <w:r>
        <w:rPr>
          <w:rFonts w:ascii="Times New Roman" w:hAnsi="Times New Roman" w:cs="Times New Roman"/>
        </w:rPr>
        <w:t xml:space="preserve"> статьи 95 </w:t>
      </w:r>
      <w:r>
        <w:rPr>
          <w:rFonts w:ascii="Times New Roman" w:hAnsi="Times New Roman" w:cs="Times New Roman"/>
        </w:rPr>
        <w:lastRenderedPageBreak/>
        <w:t>ФЗ-44.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846DC7" w:rsidRDefault="00846DC7" w:rsidP="00EC61D3">
      <w:pPr>
        <w:pStyle w:val="ConsPlusNormal0"/>
        <w:widowControl w:val="0"/>
        <w:suppressAutoHyphens w:val="0"/>
        <w:jc w:val="both"/>
        <w:rPr>
          <w:rFonts w:ascii="Times New Roman" w:hAnsi="Times New Roman" w:cs="Times New Roman"/>
        </w:rPr>
      </w:pPr>
      <w:r>
        <w:rPr>
          <w:rFonts w:ascii="Times New Roman" w:hAnsi="Times New Roman" w:cs="Times New Roman"/>
        </w:rPr>
        <w:t>9.3.8. Заказчик обязан принять решение об одностороннем отказе от исполнения контракта, если в ходе исполнения контракта установлено, что поставщик (подрядчик,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(подрядчика, исполнителя).</w:t>
      </w:r>
    </w:p>
    <w:p w:rsidR="00846DC7" w:rsidRDefault="00846DC7" w:rsidP="00EC61D3">
      <w:pPr>
        <w:pStyle w:val="ConsPlusNormal0"/>
        <w:widowControl w:val="0"/>
        <w:suppressAutoHyphens w:val="0"/>
        <w:jc w:val="both"/>
        <w:rPr>
          <w:rFonts w:ascii="Times New Roman" w:hAnsi="Times New Roman" w:cs="Times New Roman"/>
        </w:rPr>
      </w:pPr>
      <w:r>
        <w:rPr>
          <w:rFonts w:ascii="Times New Roman" w:hAnsi="Times New Roman" w:cs="Times New Roman"/>
        </w:rPr>
        <w:t>9.3.9. Информация о поставщике (подрядчике, исполнителе), с которым контракт был расторгнут в связи с односторонним отказом заказчика от исполнения контракта, включается в установленном настоящим Федеральным законом порядке в реестр недобросовестных поставщиков (подрядчиков, исполнителей).</w:t>
      </w:r>
    </w:p>
    <w:p w:rsidR="00846DC7" w:rsidRDefault="00846DC7" w:rsidP="00EC61D3">
      <w:pPr>
        <w:pStyle w:val="ConsPlusNormal0"/>
        <w:widowControl w:val="0"/>
        <w:suppressAutoHyphens w:val="0"/>
        <w:jc w:val="both"/>
        <w:rPr>
          <w:rFonts w:ascii="Times New Roman" w:hAnsi="Times New Roman" w:cs="Times New Roman"/>
        </w:rPr>
      </w:pPr>
      <w:bookmarkStart w:id="11" w:name="Par1600"/>
      <w:bookmarkEnd w:id="11"/>
      <w:r>
        <w:rPr>
          <w:rFonts w:ascii="Times New Roman" w:hAnsi="Times New Roman" w:cs="Times New Roman"/>
        </w:rPr>
        <w:t xml:space="preserve">9.3.10. В случае расторжения контракта в связи с односторонним отказом заказчика от исполнения контракта заказчик вправе осуществить закупку товара, работы, услуги, поставка, выполнение, оказание которых являлись предметом расторгнутого контракта, в соответствии с положениями </w:t>
      </w:r>
      <w:hyperlink r:id="rId15" w:anchor="Par1335" w:tooltip="Ссылка на текущий документ" w:history="1">
        <w:r>
          <w:rPr>
            <w:rStyle w:val="a3"/>
            <w:rFonts w:ascii="Times New Roman" w:hAnsi="Times New Roman"/>
            <w:color w:val="auto"/>
          </w:rPr>
          <w:t>пункта 6 части 2 статьи 83</w:t>
        </w:r>
      </w:hyperlink>
      <w:r>
        <w:rPr>
          <w:rFonts w:ascii="Times New Roman" w:hAnsi="Times New Roman" w:cs="Times New Roman"/>
        </w:rPr>
        <w:t xml:space="preserve"> ФЗ-44.</w:t>
      </w:r>
    </w:p>
    <w:p w:rsidR="00846DC7" w:rsidRDefault="00846DC7" w:rsidP="00EC61D3">
      <w:pPr>
        <w:pStyle w:val="ConsPlusNormal0"/>
        <w:widowControl w:val="0"/>
        <w:suppressAutoHyphens w:val="0"/>
        <w:jc w:val="both"/>
        <w:rPr>
          <w:rFonts w:ascii="Times New Roman" w:hAnsi="Times New Roman" w:cs="Times New Roman"/>
        </w:rPr>
      </w:pPr>
      <w:r>
        <w:rPr>
          <w:rFonts w:ascii="Times New Roman" w:hAnsi="Times New Roman" w:cs="Times New Roman"/>
        </w:rPr>
        <w:t xml:space="preserve">9.3.11.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 с </w:t>
      </w:r>
      <w:hyperlink r:id="rId16" w:anchor="Par1600" w:tooltip="Ссылка на текущий документ" w:history="1">
        <w:r>
          <w:rPr>
            <w:rStyle w:val="a3"/>
            <w:rFonts w:ascii="Times New Roman" w:hAnsi="Times New Roman"/>
            <w:color w:val="auto"/>
          </w:rPr>
          <w:t>частью 17</w:t>
        </w:r>
      </w:hyperlink>
      <w:r>
        <w:rPr>
          <w:rFonts w:ascii="Times New Roman" w:hAnsi="Times New Roman" w:cs="Times New Roman"/>
        </w:rPr>
        <w:t xml:space="preserve"> статьи 95 ФЗ-44, должна быть уменьшена пропорционально количеству поставленного товара, объему выполненной работы или оказанной услуги.</w:t>
      </w:r>
    </w:p>
    <w:p w:rsidR="00846DC7" w:rsidRDefault="00846DC7" w:rsidP="00EC61D3">
      <w:pPr>
        <w:pStyle w:val="ConsPlusNormal0"/>
        <w:widowControl w:val="0"/>
        <w:suppressAutoHyphens w:val="0"/>
        <w:jc w:val="both"/>
        <w:rPr>
          <w:rFonts w:ascii="Times New Roman" w:hAnsi="Times New Roman" w:cs="Times New Roman"/>
        </w:rPr>
      </w:pPr>
      <w:r>
        <w:rPr>
          <w:rFonts w:ascii="Times New Roman" w:hAnsi="Times New Roman" w:cs="Times New Roman"/>
        </w:rPr>
        <w:t>9.3.12. Поставщик (подрядчик, исполнитель) вправе принять решение об одностороннем отказе от исполнения контракта в соответствии с гражданским законодательством, если в контракте было предусмотрено право заказчика принять решение об одностороннем отказе от исполнения контракта.</w:t>
      </w:r>
    </w:p>
    <w:p w:rsidR="00846DC7" w:rsidRDefault="00846DC7" w:rsidP="00EC61D3">
      <w:pPr>
        <w:pStyle w:val="ConsPlusNormal0"/>
        <w:widowControl w:val="0"/>
        <w:tabs>
          <w:tab w:val="left" w:pos="1560"/>
        </w:tabs>
        <w:suppressAutoHyphens w:val="0"/>
        <w:jc w:val="both"/>
        <w:rPr>
          <w:rFonts w:ascii="Times New Roman" w:hAnsi="Times New Roman" w:cs="Times New Roman"/>
        </w:rPr>
      </w:pPr>
      <w:r>
        <w:rPr>
          <w:rFonts w:ascii="Times New Roman" w:hAnsi="Times New Roman" w:cs="Times New Roman"/>
        </w:rPr>
        <w:t>9.3.13. Решение поставщика (подрядчика, исполнителя) об одностороннем отказе от исполнения контракта в течение одного рабочего дня, следующего за датой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заказчику. Выполнение поставщиком (подрядчиком, исполнителем)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(подрядчиком, исполнителем) подтверждения о вручении заказчику указанного уведомления.</w:t>
      </w:r>
    </w:p>
    <w:p w:rsidR="00846DC7" w:rsidRDefault="00846DC7" w:rsidP="00EC61D3">
      <w:pPr>
        <w:pStyle w:val="ConsPlusNormal0"/>
        <w:widowControl w:val="0"/>
        <w:suppressAutoHyphens w:val="0"/>
        <w:jc w:val="both"/>
        <w:rPr>
          <w:rFonts w:ascii="Times New Roman" w:hAnsi="Times New Roman" w:cs="Times New Roman"/>
        </w:rPr>
      </w:pPr>
      <w:r>
        <w:rPr>
          <w:rFonts w:ascii="Times New Roman" w:hAnsi="Times New Roman" w:cs="Times New Roman"/>
        </w:rPr>
        <w:t>9.3.14. 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контракта.</w:t>
      </w:r>
    </w:p>
    <w:p w:rsidR="00846DC7" w:rsidRDefault="00846DC7" w:rsidP="00EC61D3">
      <w:pPr>
        <w:pStyle w:val="ConsPlusNormal0"/>
        <w:widowControl w:val="0"/>
        <w:suppressAutoHyphens w:val="0"/>
        <w:jc w:val="both"/>
        <w:rPr>
          <w:rFonts w:ascii="Times New Roman" w:hAnsi="Times New Roman" w:cs="Times New Roman"/>
        </w:rPr>
      </w:pPr>
      <w:r>
        <w:rPr>
          <w:rFonts w:ascii="Times New Roman" w:hAnsi="Times New Roman" w:cs="Times New Roman"/>
        </w:rPr>
        <w:t>9.3.15. 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846DC7" w:rsidRDefault="00846DC7" w:rsidP="00EC61D3">
      <w:pPr>
        <w:pStyle w:val="ConsPlusNormal0"/>
        <w:widowControl w:val="0"/>
        <w:suppressAutoHyphens w:val="0"/>
        <w:jc w:val="both"/>
        <w:rPr>
          <w:rFonts w:ascii="Times New Roman" w:hAnsi="Times New Roman" w:cs="Times New Roman"/>
        </w:rPr>
      </w:pPr>
      <w:r>
        <w:rPr>
          <w:rFonts w:ascii="Times New Roman" w:hAnsi="Times New Roman" w:cs="Times New Roman"/>
        </w:rPr>
        <w:t xml:space="preserve">9.3.16. При расторжении контракта в связи с односторонним отказом стороны </w:t>
      </w:r>
      <w:r>
        <w:rPr>
          <w:rFonts w:ascii="Times New Roman" w:hAnsi="Times New Roman" w:cs="Times New Roman"/>
        </w:rPr>
        <w:lastRenderedPageBreak/>
        <w:t>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46DC7" w:rsidRDefault="00846DC7" w:rsidP="00EC61D3">
      <w:pPr>
        <w:pStyle w:val="ConsPlusNormal0"/>
        <w:widowControl w:val="0"/>
        <w:suppressAutoHyphens w:val="0"/>
        <w:jc w:val="both"/>
        <w:rPr>
          <w:rFonts w:ascii="Times New Roman" w:hAnsi="Times New Roman" w:cs="Times New Roman"/>
        </w:rPr>
      </w:pPr>
      <w:r>
        <w:rPr>
          <w:rFonts w:ascii="Times New Roman" w:hAnsi="Times New Roman" w:cs="Times New Roman"/>
        </w:rPr>
        <w:t>9.3.17. В случае расторжения контракта в связи с односторонним отказом поставщика (подрядчика, исполнителя) от исполнения контракта заказчик осуществляет закупку товара, работы, услуги, поставка, выполнение, оказание которых являлись предметом расторгнутого контракта, в соответствии с положениями настоящего Федерального закона.</w:t>
      </w:r>
    </w:p>
    <w:p w:rsidR="00846DC7" w:rsidRDefault="00846DC7" w:rsidP="00EC61D3">
      <w:pPr>
        <w:pStyle w:val="ConsPlusNormal0"/>
        <w:widowControl w:val="0"/>
        <w:suppressAutoHyphens w:val="0"/>
        <w:jc w:val="both"/>
        <w:rPr>
          <w:rFonts w:ascii="Times New Roman" w:hAnsi="Times New Roman" w:cs="Times New Roman"/>
        </w:rPr>
      </w:pPr>
      <w:r>
        <w:rPr>
          <w:rFonts w:ascii="Times New Roman" w:hAnsi="Times New Roman" w:cs="Times New Roman"/>
        </w:rPr>
        <w:t>9.3.18.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законом от 29 декабря 2012 года № 275-ФЗ «О государственном оборонном заказе».</w:t>
      </w:r>
    </w:p>
    <w:p w:rsidR="00846DC7" w:rsidRDefault="00846DC7" w:rsidP="00EC61D3">
      <w:pPr>
        <w:pStyle w:val="ConsPlusNormal0"/>
        <w:widowControl w:val="0"/>
        <w:suppressAutoHyphens w:val="0"/>
        <w:jc w:val="both"/>
        <w:rPr>
          <w:rFonts w:ascii="Times New Roman" w:hAnsi="Times New Roman" w:cs="Times New Roman"/>
        </w:rPr>
      </w:pPr>
      <w:bookmarkStart w:id="12" w:name="Par1609"/>
      <w:bookmarkEnd w:id="12"/>
      <w:r>
        <w:rPr>
          <w:rFonts w:ascii="Times New Roman" w:hAnsi="Times New Roman" w:cs="Times New Roman"/>
        </w:rPr>
        <w:t>9.3.19. Информация об изменении контракта или о расторжении контракта, за исключением сведений, составляющих государственную тайну, размещается заказчиком в единой информационной системе в течение одного рабочего дня, следующего за датой изменения контракта или расторжения контракта.</w:t>
      </w: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846DC7" w:rsidRDefault="00846DC7" w:rsidP="00EC61D3">
      <w:pPr>
        <w:pStyle w:val="ConsPlusNormal0"/>
        <w:widowControl w:val="0"/>
        <w:suppressAutoHyphens w:val="0"/>
        <w:jc w:val="both"/>
        <w:rPr>
          <w:rFonts w:ascii="Times New Roman" w:hAnsi="Times New Roman" w:cs="Times New Roman"/>
        </w:rPr>
      </w:pPr>
    </w:p>
    <w:p w:rsidR="004C4274" w:rsidRDefault="004C4274" w:rsidP="00EC61D3">
      <w:pPr>
        <w:widowControl w:val="0"/>
        <w:suppressAutoHyphens w:val="0"/>
        <w:spacing w:line="200" w:lineRule="atLeast"/>
        <w:jc w:val="center"/>
        <w:rPr>
          <w:rStyle w:val="10"/>
          <w:rFonts w:ascii="Times New Roman" w:hAnsi="Times New Roman" w:cs="Times New Roman"/>
          <w:b w:val="0"/>
          <w:color w:val="17365D"/>
        </w:rPr>
      </w:pPr>
    </w:p>
    <w:p w:rsidR="004C4274" w:rsidRDefault="004C4274" w:rsidP="00EC61D3">
      <w:pPr>
        <w:widowControl w:val="0"/>
        <w:suppressAutoHyphens w:val="0"/>
        <w:spacing w:line="200" w:lineRule="atLeast"/>
        <w:jc w:val="center"/>
        <w:rPr>
          <w:rStyle w:val="10"/>
          <w:rFonts w:ascii="Times New Roman" w:hAnsi="Times New Roman" w:cs="Times New Roman"/>
          <w:b w:val="0"/>
          <w:color w:val="17365D"/>
        </w:rPr>
      </w:pPr>
    </w:p>
    <w:p w:rsidR="00846DC7" w:rsidRPr="00EC61D3" w:rsidRDefault="00846DC7" w:rsidP="00EC61D3">
      <w:pPr>
        <w:widowControl w:val="0"/>
        <w:suppressAutoHyphens w:val="0"/>
        <w:spacing w:line="200" w:lineRule="atLeast"/>
        <w:jc w:val="center"/>
        <w:rPr>
          <w:rStyle w:val="10"/>
          <w:rFonts w:ascii="Times New Roman" w:hAnsi="Times New Roman" w:cs="Times New Roman"/>
          <w:b w:val="0"/>
          <w:color w:val="17365D"/>
        </w:rPr>
      </w:pPr>
      <w:r w:rsidRPr="00EC61D3">
        <w:rPr>
          <w:rStyle w:val="10"/>
          <w:rFonts w:ascii="Times New Roman" w:hAnsi="Times New Roman" w:cs="Times New Roman"/>
          <w:b w:val="0"/>
          <w:color w:val="17365D"/>
          <w:lang w:val="en-US"/>
        </w:rPr>
        <w:lastRenderedPageBreak/>
        <w:t>II</w:t>
      </w:r>
      <w:r w:rsidRPr="00EC61D3">
        <w:rPr>
          <w:rStyle w:val="10"/>
          <w:rFonts w:ascii="Times New Roman" w:hAnsi="Times New Roman" w:cs="Times New Roman"/>
          <w:b w:val="0"/>
          <w:color w:val="17365D"/>
        </w:rPr>
        <w:t xml:space="preserve">. </w:t>
      </w:r>
      <w:bookmarkStart w:id="13" w:name="OLE_LINK1"/>
      <w:bookmarkStart w:id="14" w:name="OLE_LINK2"/>
      <w:r w:rsidRPr="00EC61D3">
        <w:rPr>
          <w:rStyle w:val="10"/>
          <w:rFonts w:ascii="Times New Roman" w:hAnsi="Times New Roman" w:cs="Times New Roman"/>
          <w:b w:val="0"/>
          <w:color w:val="17365D"/>
        </w:rPr>
        <w:t xml:space="preserve">ИНФОРМАЦИОННАЯ КАРТА ЭЛЕКТРОННОГО АУКЦИОНА </w:t>
      </w:r>
      <w:bookmarkEnd w:id="13"/>
      <w:bookmarkEnd w:id="14"/>
    </w:p>
    <w:p w:rsidR="00846DC7" w:rsidRDefault="00846DC7" w:rsidP="00EC61D3">
      <w:pPr>
        <w:widowControl w:val="0"/>
        <w:suppressAutoHyphens w:val="0"/>
        <w:spacing w:line="200" w:lineRule="atLeast"/>
        <w:jc w:val="center"/>
        <w:rPr>
          <w:rStyle w:val="10"/>
          <w:rFonts w:ascii="Times New Roman" w:hAnsi="Times New Roman" w:cs="Times New Roman"/>
        </w:rPr>
      </w:pPr>
    </w:p>
    <w:p w:rsidR="00846DC7" w:rsidRDefault="00846DC7" w:rsidP="00EC61D3">
      <w:pPr>
        <w:widowControl w:val="0"/>
        <w:shd w:val="clear" w:color="auto" w:fill="FFFFFF"/>
        <w:tabs>
          <w:tab w:val="left" w:pos="1286"/>
          <w:tab w:val="left" w:pos="9923"/>
        </w:tabs>
        <w:suppressAutoHyphens w:val="0"/>
        <w:autoSpaceDE w:val="0"/>
        <w:autoSpaceDN/>
        <w:spacing w:line="200" w:lineRule="atLeast"/>
        <w:ind w:firstLine="709"/>
        <w:jc w:val="both"/>
        <w:rPr>
          <w:rStyle w:val="10"/>
          <w:rFonts w:ascii="Times New Roman" w:hAnsi="Times New Roman" w:cs="Times New Roman"/>
          <w:b w:val="0"/>
        </w:rPr>
      </w:pPr>
      <w:r>
        <w:rPr>
          <w:bCs/>
        </w:rPr>
        <w:t xml:space="preserve">1. В части </w:t>
      </w:r>
      <w:r>
        <w:rPr>
          <w:rStyle w:val="10"/>
          <w:rFonts w:ascii="Times New Roman" w:hAnsi="Times New Roman" w:cs="Times New Roman"/>
          <w:b w:val="0"/>
          <w:bCs w:val="0"/>
          <w:lang w:val="en-US"/>
        </w:rPr>
        <w:t>II</w:t>
      </w:r>
      <w:r>
        <w:t xml:space="preserve"> «Информационная карта электронного аукциона» </w:t>
      </w:r>
      <w:r>
        <w:rPr>
          <w:bCs/>
        </w:rPr>
        <w:t>содержится информация для данного конкретного аукциона, которая уточняет, разъясняет и дополняет положения части I</w:t>
      </w:r>
      <w:r>
        <w:t xml:space="preserve"> «</w:t>
      </w:r>
      <w:r>
        <w:rPr>
          <w:rStyle w:val="10"/>
          <w:rFonts w:ascii="Times New Roman" w:hAnsi="Times New Roman" w:cs="Times New Roman"/>
          <w:b w:val="0"/>
          <w:bCs w:val="0"/>
        </w:rPr>
        <w:t>Электронный аукцион</w:t>
      </w:r>
      <w:r>
        <w:rPr>
          <w:rStyle w:val="10"/>
          <w:rFonts w:ascii="Times New Roman" w:hAnsi="Times New Roman" w:cs="Times New Roman"/>
          <w:b w:val="0"/>
        </w:rPr>
        <w:t>».</w:t>
      </w:r>
    </w:p>
    <w:p w:rsidR="00846DC7" w:rsidRDefault="00846DC7" w:rsidP="00EC61D3">
      <w:pPr>
        <w:widowControl w:val="0"/>
        <w:shd w:val="clear" w:color="auto" w:fill="FFFFFF"/>
        <w:tabs>
          <w:tab w:val="left" w:pos="1286"/>
          <w:tab w:val="left" w:pos="9923"/>
        </w:tabs>
        <w:suppressAutoHyphens w:val="0"/>
        <w:autoSpaceDE w:val="0"/>
        <w:autoSpaceDN/>
        <w:spacing w:line="200" w:lineRule="atLeast"/>
        <w:ind w:firstLine="709"/>
        <w:jc w:val="both"/>
      </w:pPr>
      <w:r>
        <w:t>2. В случае противоречия между положениями части I «</w:t>
      </w:r>
      <w:r>
        <w:rPr>
          <w:rStyle w:val="10"/>
          <w:rFonts w:ascii="Times New Roman" w:hAnsi="Times New Roman" w:cs="Times New Roman"/>
          <w:b w:val="0"/>
          <w:bCs w:val="0"/>
        </w:rPr>
        <w:t>Электронный аукцион</w:t>
      </w:r>
      <w:r>
        <w:rPr>
          <w:rStyle w:val="10"/>
          <w:rFonts w:ascii="Times New Roman" w:hAnsi="Times New Roman" w:cs="Times New Roman"/>
          <w:b w:val="0"/>
        </w:rPr>
        <w:t>»</w:t>
      </w:r>
      <w:r>
        <w:t xml:space="preserve"> и положениями части </w:t>
      </w:r>
      <w:r>
        <w:rPr>
          <w:rStyle w:val="10"/>
          <w:rFonts w:ascii="Times New Roman" w:hAnsi="Times New Roman" w:cs="Times New Roman"/>
          <w:b w:val="0"/>
          <w:bCs w:val="0"/>
          <w:lang w:val="en-US"/>
        </w:rPr>
        <w:t>II</w:t>
      </w:r>
      <w:r>
        <w:t xml:space="preserve"> «Информационная карта электронного аукциона» </w:t>
      </w:r>
      <w:r>
        <w:rPr>
          <w:bCs/>
        </w:rPr>
        <w:t xml:space="preserve">применяются положения Части </w:t>
      </w:r>
      <w:r>
        <w:rPr>
          <w:rStyle w:val="10"/>
          <w:rFonts w:ascii="Times New Roman" w:hAnsi="Times New Roman" w:cs="Times New Roman"/>
          <w:b w:val="0"/>
          <w:bCs w:val="0"/>
          <w:lang w:val="en-US"/>
        </w:rPr>
        <w:t>II</w:t>
      </w:r>
      <w:r>
        <w:rPr>
          <w:bCs/>
        </w:rPr>
        <w:t>.</w:t>
      </w:r>
    </w:p>
    <w:p w:rsidR="00846DC7" w:rsidRDefault="00846DC7" w:rsidP="00EC61D3">
      <w:pPr>
        <w:widowControl w:val="0"/>
        <w:shd w:val="clear" w:color="auto" w:fill="FFFFFF"/>
        <w:tabs>
          <w:tab w:val="left" w:pos="1286"/>
          <w:tab w:val="left" w:pos="9923"/>
        </w:tabs>
        <w:suppressAutoHyphens w:val="0"/>
        <w:autoSpaceDE w:val="0"/>
        <w:autoSpaceDN/>
        <w:spacing w:line="200" w:lineRule="atLeast"/>
        <w:ind w:firstLine="709"/>
        <w:jc w:val="both"/>
        <w:rPr>
          <w:bCs/>
          <w:sz w:val="16"/>
          <w:szCs w:val="16"/>
        </w:rPr>
      </w:pPr>
    </w:p>
    <w:tbl>
      <w:tblPr>
        <w:tblW w:w="9720" w:type="dxa"/>
        <w:tblInd w:w="108" w:type="dxa"/>
        <w:tblLayout w:type="fixed"/>
        <w:tblLook w:val="00A0" w:firstRow="1" w:lastRow="0" w:firstColumn="1" w:lastColumn="0" w:noHBand="0" w:noVBand="0"/>
      </w:tblPr>
      <w:tblGrid>
        <w:gridCol w:w="568"/>
        <w:gridCol w:w="9152"/>
      </w:tblGrid>
      <w:tr w:rsidR="00846DC7" w:rsidTr="00EC61D3">
        <w:trPr>
          <w:trHeight w:val="440"/>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suppressAutoHyphens w:val="0"/>
              <w:snapToGrid w:val="0"/>
              <w:spacing w:line="200" w:lineRule="atLeast"/>
              <w:jc w:val="both"/>
              <w:rPr>
                <w:bCs/>
              </w:rPr>
            </w:pPr>
            <w:r w:rsidRPr="00832025">
              <w:rPr>
                <w:bCs/>
                <w:sz w:val="22"/>
                <w:szCs w:val="22"/>
              </w:rPr>
              <w:t>№ п/п</w:t>
            </w:r>
          </w:p>
        </w:tc>
        <w:tc>
          <w:tcPr>
            <w:tcW w:w="9152" w:type="dxa"/>
            <w:tcBorders>
              <w:top w:val="single" w:sz="4" w:space="0" w:color="000000"/>
              <w:left w:val="single" w:sz="4" w:space="0" w:color="000000"/>
              <w:bottom w:val="single" w:sz="4" w:space="0" w:color="000000"/>
              <w:right w:val="single" w:sz="4" w:space="0" w:color="000000"/>
            </w:tcBorders>
            <w:vAlign w:val="center"/>
          </w:tcPr>
          <w:p w:rsidR="00846DC7" w:rsidRPr="00832025" w:rsidRDefault="00846DC7">
            <w:pPr>
              <w:widowControl w:val="0"/>
              <w:suppressAutoHyphens w:val="0"/>
              <w:snapToGrid w:val="0"/>
              <w:spacing w:line="200" w:lineRule="atLeast"/>
              <w:jc w:val="center"/>
              <w:rPr>
                <w:bCs/>
              </w:rPr>
            </w:pPr>
            <w:r w:rsidRPr="00832025">
              <w:rPr>
                <w:bCs/>
                <w:sz w:val="22"/>
                <w:szCs w:val="22"/>
              </w:rPr>
              <w:t>Общие сведения</w:t>
            </w:r>
          </w:p>
        </w:tc>
      </w:tr>
      <w:tr w:rsidR="00846DC7" w:rsidTr="00EC61D3">
        <w:trPr>
          <w:trHeight w:val="499"/>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snapToGrid w:val="0"/>
              <w:spacing w:line="200" w:lineRule="atLeast"/>
              <w:jc w:val="both"/>
            </w:pPr>
            <w:r w:rsidRPr="00832025">
              <w:rPr>
                <w:b/>
                <w:sz w:val="22"/>
                <w:szCs w:val="22"/>
              </w:rPr>
              <w:t>Заказчик:</w:t>
            </w:r>
            <w:r w:rsidRPr="00832025">
              <w:rPr>
                <w:sz w:val="22"/>
                <w:szCs w:val="22"/>
              </w:rPr>
              <w:t xml:space="preserve"> Администрация Зеньковского</w:t>
            </w:r>
            <w:r w:rsidR="00DC2FED">
              <w:rPr>
                <w:sz w:val="22"/>
                <w:szCs w:val="22"/>
              </w:rPr>
              <w:t xml:space="preserve"> </w:t>
            </w:r>
            <w:r w:rsidRPr="00832025">
              <w:rPr>
                <w:sz w:val="22"/>
                <w:szCs w:val="22"/>
              </w:rPr>
              <w:t>сельсовета Константиновского района Амурской области</w:t>
            </w:r>
          </w:p>
          <w:p w:rsidR="00846DC7" w:rsidRPr="00832025" w:rsidRDefault="00846DC7">
            <w:pPr>
              <w:widowControl w:val="0"/>
              <w:suppressAutoHyphens w:val="0"/>
              <w:snapToGrid w:val="0"/>
              <w:spacing w:line="200" w:lineRule="atLeast"/>
              <w:jc w:val="both"/>
            </w:pPr>
            <w:r w:rsidRPr="00832025">
              <w:rPr>
                <w:b/>
                <w:bCs/>
                <w:sz w:val="22"/>
                <w:szCs w:val="22"/>
              </w:rPr>
              <w:t>Место нахождения:</w:t>
            </w:r>
            <w:r w:rsidRPr="00832025">
              <w:rPr>
                <w:sz w:val="22"/>
                <w:szCs w:val="22"/>
              </w:rPr>
              <w:t xml:space="preserve">676990, Амурская область, Константиновский район, </w:t>
            </w:r>
          </w:p>
          <w:p w:rsidR="00846DC7" w:rsidRPr="00832025" w:rsidRDefault="00846DC7">
            <w:pPr>
              <w:widowControl w:val="0"/>
              <w:suppressAutoHyphens w:val="0"/>
              <w:snapToGrid w:val="0"/>
              <w:spacing w:line="200" w:lineRule="atLeast"/>
              <w:jc w:val="both"/>
            </w:pPr>
            <w:r w:rsidRPr="00832025">
              <w:rPr>
                <w:sz w:val="22"/>
                <w:szCs w:val="22"/>
              </w:rPr>
              <w:t xml:space="preserve">с. Зеньковка, ул.Советская,д.19(офис),2 </w:t>
            </w:r>
          </w:p>
          <w:p w:rsidR="00846DC7" w:rsidRPr="00832025" w:rsidRDefault="00846DC7" w:rsidP="003C238A">
            <w:pPr>
              <w:widowControl w:val="0"/>
              <w:suppressAutoHyphens w:val="0"/>
              <w:snapToGrid w:val="0"/>
              <w:spacing w:line="200" w:lineRule="atLeast"/>
              <w:jc w:val="both"/>
            </w:pPr>
            <w:r w:rsidRPr="00832025">
              <w:rPr>
                <w:b/>
                <w:bCs/>
                <w:sz w:val="22"/>
                <w:szCs w:val="22"/>
              </w:rPr>
              <w:t>Почтовый адрес:</w:t>
            </w:r>
            <w:r w:rsidRPr="00832025">
              <w:rPr>
                <w:sz w:val="22"/>
                <w:szCs w:val="22"/>
              </w:rPr>
              <w:t xml:space="preserve">676990, Амурская область, Константиновский район, </w:t>
            </w:r>
          </w:p>
          <w:p w:rsidR="00846DC7" w:rsidRPr="00832025" w:rsidRDefault="00846DC7" w:rsidP="003C238A">
            <w:pPr>
              <w:widowControl w:val="0"/>
              <w:suppressAutoHyphens w:val="0"/>
              <w:snapToGrid w:val="0"/>
              <w:spacing w:line="200" w:lineRule="atLeast"/>
              <w:jc w:val="both"/>
            </w:pPr>
            <w:r w:rsidRPr="00832025">
              <w:rPr>
                <w:sz w:val="22"/>
                <w:szCs w:val="22"/>
              </w:rPr>
              <w:t xml:space="preserve">с. Зеньковка, ул.Советская,д.19(офис),2 </w:t>
            </w:r>
          </w:p>
          <w:p w:rsidR="00846DC7" w:rsidRPr="00BA4A02" w:rsidRDefault="00846DC7">
            <w:pPr>
              <w:widowControl w:val="0"/>
              <w:suppressAutoHyphens w:val="0"/>
              <w:spacing w:line="200" w:lineRule="atLeast"/>
              <w:jc w:val="both"/>
            </w:pPr>
            <w:r w:rsidRPr="00832025">
              <w:rPr>
                <w:b/>
                <w:bCs/>
                <w:sz w:val="22"/>
                <w:szCs w:val="22"/>
                <w:lang w:val="fr-FR"/>
              </w:rPr>
              <w:t>E-mail</w:t>
            </w:r>
            <w:r w:rsidRPr="00BA4A02">
              <w:rPr>
                <w:sz w:val="22"/>
                <w:szCs w:val="22"/>
              </w:rPr>
              <w:t>:</w:t>
            </w:r>
            <w:proofErr w:type="spellStart"/>
            <w:r w:rsidRPr="00832025">
              <w:rPr>
                <w:sz w:val="22"/>
                <w:szCs w:val="22"/>
                <w:lang w:val="en-US"/>
              </w:rPr>
              <w:t>zenkovkaselsovet</w:t>
            </w:r>
            <w:proofErr w:type="spellEnd"/>
            <w:r w:rsidRPr="00BA4A02">
              <w:rPr>
                <w:sz w:val="22"/>
                <w:szCs w:val="22"/>
              </w:rPr>
              <w:t>@</w:t>
            </w:r>
            <w:r w:rsidRPr="00832025">
              <w:rPr>
                <w:sz w:val="22"/>
                <w:szCs w:val="22"/>
                <w:lang w:val="en-US"/>
              </w:rPr>
              <w:t>rambler</w:t>
            </w:r>
            <w:r w:rsidRPr="00BA4A02">
              <w:rPr>
                <w:sz w:val="22"/>
                <w:szCs w:val="22"/>
              </w:rPr>
              <w:t>.</w:t>
            </w:r>
            <w:r w:rsidRPr="00832025">
              <w:rPr>
                <w:sz w:val="22"/>
                <w:szCs w:val="22"/>
                <w:lang w:val="en-US"/>
              </w:rPr>
              <w:t>ru</w:t>
            </w:r>
          </w:p>
          <w:p w:rsidR="00846DC7" w:rsidRPr="00BA4A02" w:rsidRDefault="00846DC7">
            <w:pPr>
              <w:widowControl w:val="0"/>
              <w:suppressAutoHyphens w:val="0"/>
              <w:spacing w:line="200" w:lineRule="atLeast"/>
              <w:jc w:val="both"/>
            </w:pPr>
            <w:r w:rsidRPr="00832025">
              <w:rPr>
                <w:b/>
                <w:bCs/>
                <w:sz w:val="22"/>
                <w:szCs w:val="22"/>
              </w:rPr>
              <w:t>Телефон</w:t>
            </w:r>
            <w:r w:rsidRPr="00BA4A02">
              <w:rPr>
                <w:b/>
                <w:bCs/>
                <w:sz w:val="22"/>
                <w:szCs w:val="22"/>
              </w:rPr>
              <w:t>/</w:t>
            </w:r>
            <w:r w:rsidRPr="00832025">
              <w:rPr>
                <w:b/>
                <w:bCs/>
                <w:sz w:val="22"/>
                <w:szCs w:val="22"/>
              </w:rPr>
              <w:t>факс</w:t>
            </w:r>
            <w:r w:rsidRPr="00BA4A02">
              <w:rPr>
                <w:b/>
                <w:bCs/>
                <w:sz w:val="22"/>
                <w:szCs w:val="22"/>
              </w:rPr>
              <w:t>:</w:t>
            </w:r>
            <w:r w:rsidR="00002FAD">
              <w:rPr>
                <w:b/>
                <w:bCs/>
                <w:sz w:val="22"/>
                <w:szCs w:val="22"/>
              </w:rPr>
              <w:t xml:space="preserve"> </w:t>
            </w:r>
            <w:r w:rsidRPr="00832025">
              <w:rPr>
                <w:sz w:val="22"/>
                <w:szCs w:val="22"/>
              </w:rPr>
              <w:t>тел</w:t>
            </w:r>
            <w:r w:rsidRPr="00BA4A02">
              <w:rPr>
                <w:sz w:val="22"/>
                <w:szCs w:val="22"/>
              </w:rPr>
              <w:t xml:space="preserve">. 8 (41639) 93680, </w:t>
            </w:r>
          </w:p>
          <w:p w:rsidR="00846DC7" w:rsidRPr="00832025" w:rsidRDefault="00846DC7">
            <w:pPr>
              <w:widowControl w:val="0"/>
              <w:tabs>
                <w:tab w:val="left" w:pos="1260"/>
              </w:tabs>
              <w:suppressAutoHyphens w:val="0"/>
              <w:autoSpaceDE w:val="0"/>
              <w:autoSpaceDN/>
              <w:snapToGrid w:val="0"/>
              <w:spacing w:line="200" w:lineRule="atLeast"/>
              <w:jc w:val="both"/>
            </w:pPr>
            <w:r w:rsidRPr="00832025">
              <w:rPr>
                <w:b/>
                <w:bCs/>
                <w:sz w:val="22"/>
                <w:szCs w:val="22"/>
              </w:rPr>
              <w:t>Ответственное должностное лицо заказчика:</w:t>
            </w:r>
          </w:p>
          <w:p w:rsidR="00846DC7" w:rsidRPr="00832025" w:rsidRDefault="00846DC7">
            <w:pPr>
              <w:widowControl w:val="0"/>
              <w:tabs>
                <w:tab w:val="left" w:pos="1260"/>
              </w:tabs>
              <w:suppressAutoHyphens w:val="0"/>
              <w:autoSpaceDE w:val="0"/>
              <w:autoSpaceDN/>
              <w:snapToGrid w:val="0"/>
              <w:spacing w:line="200" w:lineRule="atLeast"/>
              <w:jc w:val="both"/>
            </w:pPr>
            <w:r w:rsidRPr="00832025">
              <w:rPr>
                <w:sz w:val="22"/>
                <w:szCs w:val="22"/>
              </w:rPr>
              <w:t>Полунина Наталья Викторовна</w:t>
            </w:r>
          </w:p>
          <w:p w:rsidR="00846DC7" w:rsidRPr="00832025" w:rsidRDefault="00846DC7">
            <w:pPr>
              <w:widowControl w:val="0"/>
              <w:suppressAutoHyphens w:val="0"/>
            </w:pPr>
            <w:r w:rsidRPr="00832025">
              <w:rPr>
                <w:b/>
                <w:bCs/>
                <w:sz w:val="22"/>
                <w:szCs w:val="22"/>
              </w:rPr>
              <w:t>Специализированная организация:</w:t>
            </w:r>
            <w:r w:rsidRPr="00832025">
              <w:rPr>
                <w:sz w:val="22"/>
                <w:szCs w:val="22"/>
              </w:rPr>
              <w:t xml:space="preserve"> не привлекается</w:t>
            </w:r>
          </w:p>
        </w:tc>
      </w:tr>
      <w:tr w:rsidR="00846DC7" w:rsidTr="00EC61D3">
        <w:trPr>
          <w:trHeight w:val="379"/>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Default="00846DC7">
            <w:pPr>
              <w:pStyle w:val="af4"/>
              <w:widowControl w:val="0"/>
              <w:suppressAutoHyphens w:val="0"/>
              <w:snapToGrid w:val="0"/>
              <w:spacing w:line="200" w:lineRule="atLeast"/>
              <w:ind w:firstLine="0"/>
              <w:rPr>
                <w:b/>
                <w:iCs/>
                <w:sz w:val="24"/>
                <w:szCs w:val="24"/>
              </w:rPr>
            </w:pPr>
            <w:r>
              <w:rPr>
                <w:b/>
                <w:sz w:val="24"/>
                <w:szCs w:val="24"/>
              </w:rPr>
              <w:t xml:space="preserve">Электронный аукцион будет проводиться на электронной площадке в сети Интернет по следующему адресу: </w:t>
            </w:r>
            <w:hyperlink r:id="rId17" w:history="1">
              <w:r>
                <w:rPr>
                  <w:rStyle w:val="a3"/>
                  <w:b/>
                  <w:sz w:val="24"/>
                  <w:szCs w:val="24"/>
                </w:rPr>
                <w:t>www.</w:t>
              </w:r>
              <w:r>
                <w:rPr>
                  <w:rStyle w:val="a3"/>
                  <w:b/>
                  <w:sz w:val="24"/>
                  <w:szCs w:val="24"/>
                  <w:lang w:val="en-US"/>
                </w:rPr>
                <w:t>rts</w:t>
              </w:r>
              <w:r>
                <w:rPr>
                  <w:rStyle w:val="a3"/>
                  <w:b/>
                  <w:sz w:val="24"/>
                  <w:szCs w:val="24"/>
                </w:rPr>
                <w:t>-</w:t>
              </w:r>
              <w:r>
                <w:rPr>
                  <w:rStyle w:val="a3"/>
                  <w:b/>
                  <w:sz w:val="24"/>
                  <w:szCs w:val="24"/>
                  <w:lang w:val="en-US"/>
                </w:rPr>
                <w:t>tender</w:t>
              </w:r>
              <w:r>
                <w:rPr>
                  <w:rStyle w:val="a3"/>
                  <w:b/>
                  <w:sz w:val="24"/>
                  <w:szCs w:val="24"/>
                </w:rPr>
                <w:t>.ru</w:t>
              </w:r>
            </w:hyperlink>
          </w:p>
        </w:tc>
      </w:tr>
      <w:tr w:rsidR="00846DC7" w:rsidTr="00EC61D3">
        <w:trPr>
          <w:trHeight w:val="379"/>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Default="00846DC7">
            <w:pPr>
              <w:pStyle w:val="af4"/>
              <w:widowControl w:val="0"/>
              <w:suppressAutoHyphens w:val="0"/>
              <w:snapToGrid w:val="0"/>
              <w:spacing w:line="200" w:lineRule="atLeast"/>
              <w:ind w:firstLine="0"/>
              <w:rPr>
                <w:b/>
                <w:iCs/>
                <w:sz w:val="24"/>
                <w:szCs w:val="24"/>
              </w:rPr>
            </w:pPr>
            <w:r>
              <w:rPr>
                <w:b/>
                <w:iCs/>
                <w:sz w:val="24"/>
                <w:szCs w:val="24"/>
              </w:rPr>
              <w:t>Наименование аукциона:</w:t>
            </w:r>
          </w:p>
          <w:p w:rsidR="00846DC7" w:rsidRPr="00832025" w:rsidRDefault="00846DC7">
            <w:pPr>
              <w:widowControl w:val="0"/>
              <w:suppressAutoHyphens w:val="0"/>
            </w:pPr>
            <w:r w:rsidRPr="00832025">
              <w:rPr>
                <w:sz w:val="22"/>
                <w:szCs w:val="22"/>
              </w:rPr>
              <w:t>Приобретение котла водогрейного для нужд администрации  Зеньковского</w:t>
            </w:r>
            <w:r w:rsidR="009B523D">
              <w:rPr>
                <w:sz w:val="22"/>
                <w:szCs w:val="22"/>
              </w:rPr>
              <w:t xml:space="preserve"> </w:t>
            </w:r>
            <w:r w:rsidRPr="00832025">
              <w:rPr>
                <w:sz w:val="22"/>
                <w:szCs w:val="22"/>
              </w:rPr>
              <w:t>сельсовета</w:t>
            </w:r>
          </w:p>
          <w:p w:rsidR="00846DC7" w:rsidRPr="00832025" w:rsidRDefault="00846DC7" w:rsidP="00284E31">
            <w:pPr>
              <w:widowControl w:val="0"/>
              <w:suppressAutoHyphens w:val="0"/>
              <w:rPr>
                <w:b/>
              </w:rPr>
            </w:pPr>
            <w:r w:rsidRPr="00832025">
              <w:rPr>
                <w:sz w:val="22"/>
                <w:szCs w:val="22"/>
              </w:rPr>
              <w:t>ИКЗ –</w:t>
            </w:r>
            <w:r w:rsidRPr="00832025">
              <w:rPr>
                <w:b/>
                <w:sz w:val="22"/>
                <w:szCs w:val="22"/>
              </w:rPr>
              <w:t>183281700010728170100100090012521243</w:t>
            </w:r>
          </w:p>
        </w:tc>
      </w:tr>
      <w:tr w:rsidR="00846DC7" w:rsidTr="00EC61D3">
        <w:trPr>
          <w:trHeight w:val="379"/>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autoSpaceDE w:val="0"/>
              <w:autoSpaceDN/>
              <w:snapToGrid w:val="0"/>
              <w:jc w:val="both"/>
              <w:rPr>
                <w:b/>
                <w:bCs/>
              </w:rPr>
            </w:pPr>
            <w:r w:rsidRPr="00832025">
              <w:rPr>
                <w:b/>
                <w:bCs/>
                <w:sz w:val="22"/>
                <w:szCs w:val="22"/>
              </w:rPr>
              <w:t>Объект закупки:</w:t>
            </w:r>
          </w:p>
          <w:p w:rsidR="00FA0462" w:rsidRDefault="00FA0462" w:rsidP="00FA0462">
            <w:pPr>
              <w:widowControl w:val="0"/>
              <w:autoSpaceDE w:val="0"/>
              <w:adjustRightInd w:val="0"/>
              <w:rPr>
                <w:color w:val="000000"/>
              </w:rPr>
            </w:pPr>
            <w:r>
              <w:rPr>
                <w:kern w:val="28"/>
              </w:rPr>
              <w:t>Низкотемпературный, твердотопливный, водотрубный отопительный котел производительностью не более 1400кВт</w:t>
            </w:r>
            <w:r w:rsidR="001C65A2">
              <w:rPr>
                <w:kern w:val="28"/>
              </w:rPr>
              <w:t xml:space="preserve"> – 1 шт.</w:t>
            </w:r>
          </w:p>
          <w:p w:rsidR="00846DC7" w:rsidRPr="00832025" w:rsidRDefault="00846DC7" w:rsidP="00DB6A2A">
            <w:pPr>
              <w:widowControl w:val="0"/>
              <w:suppressAutoHyphens w:val="0"/>
              <w:snapToGrid w:val="0"/>
              <w:spacing w:line="200" w:lineRule="atLeast"/>
              <w:jc w:val="both"/>
            </w:pPr>
            <w:r w:rsidRPr="001C65A2">
              <w:rPr>
                <w:sz w:val="22"/>
                <w:szCs w:val="22"/>
              </w:rPr>
              <w:t>Год выпуска –  не ранее 2018 года.</w:t>
            </w:r>
          </w:p>
        </w:tc>
      </w:tr>
      <w:tr w:rsidR="00846DC7" w:rsidTr="00EC61D3">
        <w:trPr>
          <w:trHeight w:val="379"/>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snapToGrid w:val="0"/>
              <w:spacing w:line="200" w:lineRule="atLeast"/>
              <w:jc w:val="both"/>
              <w:rPr>
                <w:b/>
                <w:iCs/>
                <w:shd w:val="clear" w:color="auto" w:fill="FFFFFF"/>
              </w:rPr>
            </w:pPr>
            <w:r w:rsidRPr="00832025">
              <w:rPr>
                <w:b/>
                <w:iCs/>
                <w:sz w:val="22"/>
                <w:szCs w:val="22"/>
              </w:rPr>
              <w:t xml:space="preserve">Классификация товаров, работ, услуг (код ОКДП): </w:t>
            </w:r>
            <w:r w:rsidRPr="00832025">
              <w:rPr>
                <w:iCs/>
                <w:sz w:val="22"/>
                <w:szCs w:val="22"/>
              </w:rPr>
              <w:t>25.21.12000: Котлы водогрейные центрального отопления для производства горячей воды или пара низкого давления</w:t>
            </w:r>
          </w:p>
        </w:tc>
      </w:tr>
      <w:tr w:rsidR="00846DC7" w:rsidTr="00EC61D3">
        <w:trPr>
          <w:trHeight w:val="379"/>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rsidP="00002FAD">
            <w:pPr>
              <w:widowControl w:val="0"/>
              <w:suppressAutoHyphens w:val="0"/>
              <w:autoSpaceDE w:val="0"/>
              <w:autoSpaceDN/>
              <w:snapToGrid w:val="0"/>
              <w:jc w:val="both"/>
              <w:rPr>
                <w:u w:val="single"/>
                <w:shd w:val="clear" w:color="auto" w:fill="FFFFFF"/>
              </w:rPr>
            </w:pPr>
            <w:r w:rsidRPr="00832025">
              <w:rPr>
                <w:b/>
                <w:sz w:val="22"/>
                <w:szCs w:val="22"/>
              </w:rPr>
              <w:t xml:space="preserve">Код бюджетной классификации (глава, раздел (подраздел), целевая статья, вид расходов, </w:t>
            </w:r>
            <w:r w:rsidR="00002FAD">
              <w:rPr>
                <w:b/>
                <w:color w:val="FF0000"/>
                <w:sz w:val="22"/>
                <w:szCs w:val="22"/>
              </w:rPr>
              <w:t>КОСГУ</w:t>
            </w:r>
            <w:r w:rsidRPr="00DC2FED">
              <w:rPr>
                <w:b/>
                <w:color w:val="FF0000"/>
                <w:sz w:val="22"/>
                <w:szCs w:val="22"/>
              </w:rPr>
              <w:t>:</w:t>
            </w:r>
            <w:r w:rsidR="00DC2FED">
              <w:rPr>
                <w:b/>
                <w:color w:val="FF0000"/>
                <w:sz w:val="22"/>
                <w:szCs w:val="22"/>
              </w:rPr>
              <w:t xml:space="preserve"> </w:t>
            </w:r>
            <w:r w:rsidRPr="00DC2FED">
              <w:rPr>
                <w:color w:val="FF0000"/>
                <w:sz w:val="22"/>
                <w:szCs w:val="22"/>
              </w:rPr>
              <w:t xml:space="preserve">016 </w:t>
            </w:r>
            <w:r w:rsidR="00002FAD">
              <w:rPr>
                <w:color w:val="FF0000"/>
                <w:sz w:val="22"/>
                <w:szCs w:val="22"/>
              </w:rPr>
              <w:t xml:space="preserve">0502 04 001 </w:t>
            </w:r>
            <w:r w:rsidR="00002FAD">
              <w:rPr>
                <w:color w:val="FF0000"/>
                <w:sz w:val="22"/>
                <w:szCs w:val="22"/>
                <w:lang w:val="en-US"/>
              </w:rPr>
              <w:t>S</w:t>
            </w:r>
            <w:r w:rsidR="00002FAD">
              <w:rPr>
                <w:color w:val="FF0000"/>
                <w:sz w:val="22"/>
                <w:szCs w:val="22"/>
              </w:rPr>
              <w:t>7400 243</w:t>
            </w:r>
            <w:r w:rsidRPr="00DC2FED">
              <w:rPr>
                <w:color w:val="FF0000"/>
                <w:sz w:val="22"/>
                <w:szCs w:val="22"/>
              </w:rPr>
              <w:t xml:space="preserve">   КОСГУ 310</w:t>
            </w:r>
          </w:p>
        </w:tc>
      </w:tr>
      <w:tr w:rsidR="00846DC7" w:rsidTr="00EC61D3">
        <w:trPr>
          <w:trHeight w:val="379"/>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snapToGrid w:val="0"/>
              <w:spacing w:line="200" w:lineRule="atLeast"/>
              <w:jc w:val="both"/>
              <w:rPr>
                <w:b/>
                <w:iCs/>
              </w:rPr>
            </w:pPr>
            <w:r w:rsidRPr="00832025">
              <w:rPr>
                <w:b/>
                <w:iCs/>
                <w:sz w:val="22"/>
                <w:szCs w:val="22"/>
              </w:rPr>
              <w:t>Источник финансирования:</w:t>
            </w:r>
          </w:p>
          <w:p w:rsidR="00846DC7" w:rsidRPr="00832025" w:rsidRDefault="00846DC7">
            <w:pPr>
              <w:widowControl w:val="0"/>
              <w:suppressAutoHyphens w:val="0"/>
              <w:snapToGrid w:val="0"/>
              <w:spacing w:line="200" w:lineRule="atLeast"/>
              <w:jc w:val="both"/>
              <w:rPr>
                <w:b/>
                <w:iCs/>
              </w:rPr>
            </w:pPr>
            <w:r w:rsidRPr="00832025">
              <w:rPr>
                <w:iCs/>
                <w:sz w:val="22"/>
                <w:szCs w:val="22"/>
              </w:rPr>
              <w:t>Областной, местный бюджеты</w:t>
            </w:r>
          </w:p>
        </w:tc>
      </w:tr>
      <w:tr w:rsidR="00846DC7" w:rsidTr="00EC61D3">
        <w:trPr>
          <w:trHeight w:val="379"/>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snapToGrid w:val="0"/>
              <w:spacing w:line="200" w:lineRule="atLeast"/>
              <w:jc w:val="both"/>
              <w:rPr>
                <w:b/>
                <w:iCs/>
              </w:rPr>
            </w:pPr>
            <w:r w:rsidRPr="00832025">
              <w:rPr>
                <w:b/>
                <w:iCs/>
                <w:sz w:val="22"/>
                <w:szCs w:val="22"/>
              </w:rPr>
              <w:t>Начальная (максимальная) цена контракта:</w:t>
            </w:r>
          </w:p>
          <w:p w:rsidR="00846DC7" w:rsidRPr="00832025" w:rsidRDefault="00846DC7">
            <w:pPr>
              <w:widowControl w:val="0"/>
              <w:suppressAutoHyphens w:val="0"/>
              <w:snapToGrid w:val="0"/>
              <w:spacing w:line="200" w:lineRule="atLeast"/>
              <w:jc w:val="both"/>
              <w:rPr>
                <w:b/>
                <w:iCs/>
              </w:rPr>
            </w:pPr>
            <w:r w:rsidRPr="00832025">
              <w:rPr>
                <w:b/>
                <w:iCs/>
                <w:sz w:val="22"/>
                <w:szCs w:val="22"/>
              </w:rPr>
              <w:t>552 000 (пятьсот</w:t>
            </w:r>
            <w:r w:rsidR="00DC2FED">
              <w:rPr>
                <w:b/>
                <w:iCs/>
                <w:sz w:val="22"/>
                <w:szCs w:val="22"/>
              </w:rPr>
              <w:t xml:space="preserve"> </w:t>
            </w:r>
            <w:r w:rsidRPr="00832025">
              <w:rPr>
                <w:b/>
                <w:iCs/>
                <w:sz w:val="22"/>
                <w:szCs w:val="22"/>
              </w:rPr>
              <w:t>пятьдесят две тысяч рублей 00 копеек</w:t>
            </w:r>
            <w:r w:rsidRPr="00832025">
              <w:rPr>
                <w:b/>
                <w:iCs/>
                <w:sz w:val="22"/>
                <w:szCs w:val="22"/>
                <w:u w:val="single"/>
              </w:rPr>
              <w:t>)</w:t>
            </w:r>
          </w:p>
        </w:tc>
      </w:tr>
      <w:tr w:rsidR="00846DC7" w:rsidTr="00EC61D3">
        <w:trPr>
          <w:trHeight w:val="379"/>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snapToGrid w:val="0"/>
              <w:spacing w:line="200" w:lineRule="atLeast"/>
              <w:ind w:firstLine="764"/>
              <w:jc w:val="both"/>
              <w:rPr>
                <w:iCs/>
              </w:rPr>
            </w:pPr>
            <w:r w:rsidRPr="00832025">
              <w:rPr>
                <w:b/>
                <w:iCs/>
                <w:sz w:val="22"/>
                <w:szCs w:val="22"/>
              </w:rPr>
              <w:t>Обоснование начальной (максимальной) цены контракта:</w:t>
            </w:r>
          </w:p>
          <w:p w:rsidR="00846DC7" w:rsidRPr="00832025" w:rsidRDefault="00846DC7">
            <w:pPr>
              <w:shd w:val="clear" w:color="auto" w:fill="FFFFFF"/>
              <w:suppressAutoHyphens w:val="0"/>
              <w:ind w:left="-108" w:right="-1" w:firstLine="601"/>
              <w:jc w:val="both"/>
              <w:rPr>
                <w:color w:val="000000"/>
              </w:rPr>
            </w:pPr>
            <w:r w:rsidRPr="00832025">
              <w:rPr>
                <w:color w:val="000000"/>
                <w:sz w:val="22"/>
                <w:szCs w:val="22"/>
              </w:rPr>
              <w:t>В целях определения НМЦК использовался метод сопоставимых рыночных цен (анализа рынка), путем анализа прайс-листов поставщиков, представляющих функционирующий рынок.</w:t>
            </w: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4"/>
              <w:gridCol w:w="1631"/>
              <w:gridCol w:w="1134"/>
              <w:gridCol w:w="1134"/>
              <w:gridCol w:w="1134"/>
              <w:gridCol w:w="657"/>
              <w:gridCol w:w="1356"/>
            </w:tblGrid>
            <w:tr w:rsidR="00846DC7">
              <w:trPr>
                <w:cantSplit/>
                <w:trHeight w:val="3404"/>
              </w:trPr>
              <w:tc>
                <w:tcPr>
                  <w:tcW w:w="2225" w:type="dxa"/>
                  <w:tcBorders>
                    <w:top w:val="single" w:sz="4" w:space="0" w:color="auto"/>
                    <w:left w:val="single" w:sz="4" w:space="0" w:color="auto"/>
                    <w:bottom w:val="single" w:sz="4" w:space="0" w:color="auto"/>
                    <w:right w:val="single" w:sz="4" w:space="0" w:color="auto"/>
                  </w:tcBorders>
                </w:tcPr>
                <w:p w:rsidR="00846DC7" w:rsidRPr="00832025" w:rsidRDefault="00846DC7">
                  <w:pPr>
                    <w:suppressAutoHyphens w:val="0"/>
                    <w:ind w:right="-1"/>
                    <w:jc w:val="center"/>
                    <w:rPr>
                      <w:color w:val="000000"/>
                    </w:rPr>
                  </w:pPr>
                  <w:r w:rsidRPr="00832025">
                    <w:rPr>
                      <w:color w:val="000000"/>
                      <w:sz w:val="22"/>
                      <w:szCs w:val="22"/>
                    </w:rPr>
                    <w:t>Объект закупки</w:t>
                  </w:r>
                </w:p>
              </w:tc>
              <w:tc>
                <w:tcPr>
                  <w:tcW w:w="1631" w:type="dxa"/>
                  <w:tcBorders>
                    <w:top w:val="single" w:sz="4" w:space="0" w:color="auto"/>
                    <w:left w:val="single" w:sz="4" w:space="0" w:color="auto"/>
                    <w:bottom w:val="single" w:sz="4" w:space="0" w:color="auto"/>
                    <w:right w:val="single" w:sz="4" w:space="0" w:color="auto"/>
                  </w:tcBorders>
                </w:tcPr>
                <w:p w:rsidR="00846DC7" w:rsidRPr="00832025" w:rsidRDefault="00846DC7">
                  <w:pPr>
                    <w:suppressAutoHyphens w:val="0"/>
                    <w:ind w:right="-1"/>
                    <w:jc w:val="center"/>
                    <w:rPr>
                      <w:color w:val="000000"/>
                    </w:rPr>
                  </w:pPr>
                  <w:r w:rsidRPr="00832025">
                    <w:rPr>
                      <w:color w:val="000000"/>
                      <w:sz w:val="22"/>
                      <w:szCs w:val="22"/>
                    </w:rPr>
                    <w:t>Кол-во источников информации</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846DC7" w:rsidRPr="00832025" w:rsidRDefault="00846DC7">
                  <w:pPr>
                    <w:suppressAutoHyphens w:val="0"/>
                    <w:ind w:left="113" w:right="-1"/>
                    <w:jc w:val="center"/>
                    <w:rPr>
                      <w:color w:val="000000"/>
                    </w:rPr>
                  </w:pPr>
                  <w:r>
                    <w:rPr>
                      <w:color w:val="000000"/>
                      <w:sz w:val="22"/>
                      <w:szCs w:val="22"/>
                    </w:rPr>
                    <w:t>Коммерческое предложение №1</w:t>
                  </w:r>
                  <w:r>
                    <w:rPr>
                      <w:sz w:val="22"/>
                      <w:szCs w:val="22"/>
                    </w:rPr>
                    <w:t>, руб.</w:t>
                  </w:r>
                </w:p>
              </w:tc>
              <w:tc>
                <w:tcPr>
                  <w:tcW w:w="1134" w:type="dxa"/>
                  <w:tcBorders>
                    <w:top w:val="single" w:sz="4" w:space="0" w:color="auto"/>
                    <w:left w:val="single" w:sz="4" w:space="0" w:color="auto"/>
                    <w:bottom w:val="single" w:sz="4" w:space="0" w:color="auto"/>
                    <w:right w:val="single" w:sz="4" w:space="0" w:color="auto"/>
                  </w:tcBorders>
                </w:tcPr>
                <w:p w:rsidR="00846DC7" w:rsidRPr="00832025" w:rsidRDefault="00846DC7">
                  <w:r>
                    <w:rPr>
                      <w:color w:val="000000"/>
                      <w:sz w:val="22"/>
                      <w:szCs w:val="22"/>
                    </w:rPr>
                    <w:t>Коммерческое предложение №2</w:t>
                  </w:r>
                  <w:r>
                    <w:rPr>
                      <w:sz w:val="22"/>
                      <w:szCs w:val="22"/>
                    </w:rPr>
                    <w:t>, руб.</w:t>
                  </w:r>
                </w:p>
              </w:tc>
              <w:tc>
                <w:tcPr>
                  <w:tcW w:w="1134" w:type="dxa"/>
                  <w:tcBorders>
                    <w:top w:val="single" w:sz="4" w:space="0" w:color="auto"/>
                    <w:left w:val="single" w:sz="4" w:space="0" w:color="auto"/>
                    <w:bottom w:val="single" w:sz="4" w:space="0" w:color="auto"/>
                    <w:right w:val="single" w:sz="4" w:space="0" w:color="auto"/>
                  </w:tcBorders>
                </w:tcPr>
                <w:p w:rsidR="00846DC7" w:rsidRPr="00832025" w:rsidRDefault="00846DC7">
                  <w:r>
                    <w:rPr>
                      <w:color w:val="000000"/>
                      <w:sz w:val="22"/>
                      <w:szCs w:val="22"/>
                    </w:rPr>
                    <w:t>Коммерческое предложение №3</w:t>
                  </w:r>
                  <w:r>
                    <w:rPr>
                      <w:sz w:val="22"/>
                      <w:szCs w:val="22"/>
                    </w:rPr>
                    <w:t>, руб.</w:t>
                  </w:r>
                </w:p>
              </w:tc>
              <w:tc>
                <w:tcPr>
                  <w:tcW w:w="657" w:type="dxa"/>
                  <w:tcBorders>
                    <w:top w:val="single" w:sz="4" w:space="0" w:color="auto"/>
                    <w:left w:val="single" w:sz="4" w:space="0" w:color="auto"/>
                    <w:bottom w:val="single" w:sz="4" w:space="0" w:color="auto"/>
                    <w:right w:val="single" w:sz="4" w:space="0" w:color="auto"/>
                  </w:tcBorders>
                  <w:textDirection w:val="btLr"/>
                  <w:vAlign w:val="center"/>
                </w:tcPr>
                <w:p w:rsidR="00846DC7" w:rsidRPr="00832025" w:rsidRDefault="00846DC7">
                  <w:pPr>
                    <w:suppressAutoHyphens w:val="0"/>
                    <w:ind w:left="113" w:right="-1"/>
                    <w:jc w:val="center"/>
                    <w:rPr>
                      <w:color w:val="000000"/>
                    </w:rPr>
                  </w:pPr>
                  <w:r w:rsidRPr="00832025">
                    <w:rPr>
                      <w:color w:val="000000"/>
                      <w:sz w:val="22"/>
                      <w:szCs w:val="22"/>
                    </w:rPr>
                    <w:t>Коэффициент вариации</w:t>
                  </w:r>
                </w:p>
              </w:tc>
              <w:tc>
                <w:tcPr>
                  <w:tcW w:w="1356" w:type="dxa"/>
                  <w:tcBorders>
                    <w:top w:val="single" w:sz="4" w:space="0" w:color="auto"/>
                    <w:left w:val="single" w:sz="4" w:space="0" w:color="auto"/>
                    <w:bottom w:val="single" w:sz="4" w:space="0" w:color="auto"/>
                    <w:right w:val="single" w:sz="4" w:space="0" w:color="auto"/>
                  </w:tcBorders>
                </w:tcPr>
                <w:p w:rsidR="00846DC7" w:rsidRPr="00832025" w:rsidRDefault="00846DC7">
                  <w:pPr>
                    <w:suppressAutoHyphens w:val="0"/>
                    <w:ind w:right="-1"/>
                    <w:jc w:val="center"/>
                    <w:rPr>
                      <w:color w:val="000000"/>
                    </w:rPr>
                  </w:pPr>
                  <w:r w:rsidRPr="00832025">
                    <w:rPr>
                      <w:color w:val="000000"/>
                      <w:sz w:val="22"/>
                      <w:szCs w:val="22"/>
                    </w:rPr>
                    <w:t>НМЦК</w:t>
                  </w:r>
                </w:p>
              </w:tc>
            </w:tr>
            <w:tr w:rsidR="00DC2FED" w:rsidRPr="00DC2FED">
              <w:tc>
                <w:tcPr>
                  <w:tcW w:w="2225" w:type="dxa"/>
                  <w:tcBorders>
                    <w:top w:val="single" w:sz="4" w:space="0" w:color="auto"/>
                    <w:left w:val="single" w:sz="4" w:space="0" w:color="auto"/>
                    <w:bottom w:val="single" w:sz="4" w:space="0" w:color="auto"/>
                    <w:right w:val="single" w:sz="4" w:space="0" w:color="auto"/>
                  </w:tcBorders>
                </w:tcPr>
                <w:p w:rsidR="00846DC7" w:rsidRPr="00DC2FED" w:rsidRDefault="00846DC7" w:rsidP="001A40F8">
                  <w:pPr>
                    <w:suppressAutoHyphens w:val="0"/>
                    <w:ind w:right="-1"/>
                    <w:jc w:val="both"/>
                  </w:pPr>
                  <w:r w:rsidRPr="00DC2FED">
                    <w:rPr>
                      <w:sz w:val="22"/>
                      <w:szCs w:val="22"/>
                    </w:rPr>
                    <w:lastRenderedPageBreak/>
                    <w:t>Приобретение котла водогрейного для нужд администрации Зеньковского сельсовета</w:t>
                  </w:r>
                </w:p>
              </w:tc>
              <w:tc>
                <w:tcPr>
                  <w:tcW w:w="1631" w:type="dxa"/>
                  <w:tcBorders>
                    <w:top w:val="single" w:sz="4" w:space="0" w:color="auto"/>
                    <w:left w:val="single" w:sz="4" w:space="0" w:color="auto"/>
                    <w:bottom w:val="single" w:sz="4" w:space="0" w:color="auto"/>
                    <w:right w:val="single" w:sz="4" w:space="0" w:color="auto"/>
                  </w:tcBorders>
                </w:tcPr>
                <w:p w:rsidR="00846DC7" w:rsidRPr="00DC2FED" w:rsidRDefault="00846DC7">
                  <w:pPr>
                    <w:suppressAutoHyphens w:val="0"/>
                    <w:ind w:right="-1"/>
                    <w:jc w:val="center"/>
                  </w:pPr>
                  <w:r w:rsidRPr="00DC2FED">
                    <w:rPr>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846DC7" w:rsidRPr="00DC2FED" w:rsidRDefault="00DC2FED">
                  <w:pPr>
                    <w:suppressAutoHyphens w:val="0"/>
                    <w:ind w:right="-1"/>
                    <w:jc w:val="center"/>
                  </w:pPr>
                  <w:r w:rsidRPr="00DC2FED">
                    <w:rPr>
                      <w:sz w:val="22"/>
                      <w:szCs w:val="22"/>
                    </w:rPr>
                    <w:t>503</w:t>
                  </w:r>
                  <w:r w:rsidR="00846DC7" w:rsidRPr="00DC2FED">
                    <w:rPr>
                      <w:sz w:val="22"/>
                      <w:szCs w:val="22"/>
                    </w:rPr>
                    <w:t xml:space="preserve"> 000</w:t>
                  </w:r>
                </w:p>
              </w:tc>
              <w:tc>
                <w:tcPr>
                  <w:tcW w:w="1134" w:type="dxa"/>
                  <w:tcBorders>
                    <w:top w:val="single" w:sz="4" w:space="0" w:color="auto"/>
                    <w:left w:val="single" w:sz="4" w:space="0" w:color="auto"/>
                    <w:bottom w:val="single" w:sz="4" w:space="0" w:color="auto"/>
                    <w:right w:val="single" w:sz="4" w:space="0" w:color="auto"/>
                  </w:tcBorders>
                </w:tcPr>
                <w:p w:rsidR="00846DC7" w:rsidRPr="00DC2FED" w:rsidRDefault="00DC2FED">
                  <w:pPr>
                    <w:suppressAutoHyphens w:val="0"/>
                    <w:ind w:right="-1"/>
                    <w:jc w:val="center"/>
                  </w:pPr>
                  <w:r w:rsidRPr="00DC2FED">
                    <w:rPr>
                      <w:sz w:val="22"/>
                      <w:szCs w:val="22"/>
                    </w:rPr>
                    <w:t>593</w:t>
                  </w:r>
                  <w:r w:rsidR="00846DC7" w:rsidRPr="00DC2FED">
                    <w:rPr>
                      <w:sz w:val="22"/>
                      <w:szCs w:val="22"/>
                    </w:rPr>
                    <w:t xml:space="preserve"> 000</w:t>
                  </w:r>
                </w:p>
              </w:tc>
              <w:tc>
                <w:tcPr>
                  <w:tcW w:w="1134" w:type="dxa"/>
                  <w:tcBorders>
                    <w:top w:val="single" w:sz="4" w:space="0" w:color="auto"/>
                    <w:left w:val="single" w:sz="4" w:space="0" w:color="auto"/>
                    <w:bottom w:val="single" w:sz="4" w:space="0" w:color="auto"/>
                    <w:right w:val="single" w:sz="4" w:space="0" w:color="auto"/>
                  </w:tcBorders>
                </w:tcPr>
                <w:p w:rsidR="00846DC7" w:rsidRPr="00DC2FED" w:rsidRDefault="00DC2FED">
                  <w:pPr>
                    <w:suppressAutoHyphens w:val="0"/>
                    <w:ind w:right="-1"/>
                    <w:jc w:val="center"/>
                  </w:pPr>
                  <w:r w:rsidRPr="00DC2FED">
                    <w:rPr>
                      <w:sz w:val="22"/>
                      <w:szCs w:val="22"/>
                    </w:rPr>
                    <w:t>560</w:t>
                  </w:r>
                  <w:r w:rsidR="00846DC7" w:rsidRPr="00DC2FED">
                    <w:rPr>
                      <w:sz w:val="22"/>
                      <w:szCs w:val="22"/>
                    </w:rPr>
                    <w:t xml:space="preserve"> 000</w:t>
                  </w:r>
                </w:p>
              </w:tc>
              <w:tc>
                <w:tcPr>
                  <w:tcW w:w="657" w:type="dxa"/>
                  <w:tcBorders>
                    <w:top w:val="single" w:sz="4" w:space="0" w:color="auto"/>
                    <w:left w:val="single" w:sz="4" w:space="0" w:color="auto"/>
                    <w:bottom w:val="single" w:sz="4" w:space="0" w:color="auto"/>
                    <w:right w:val="single" w:sz="4" w:space="0" w:color="auto"/>
                  </w:tcBorders>
                </w:tcPr>
                <w:p w:rsidR="00846DC7" w:rsidRPr="00DC2FED" w:rsidRDefault="00DC2FED">
                  <w:pPr>
                    <w:suppressAutoHyphens w:val="0"/>
                    <w:ind w:right="-1"/>
                    <w:jc w:val="center"/>
                  </w:pPr>
                  <w:r w:rsidRPr="00DC2FED">
                    <w:rPr>
                      <w:sz w:val="22"/>
                      <w:szCs w:val="22"/>
                    </w:rPr>
                    <w:t>8,25</w:t>
                  </w:r>
                  <w:r w:rsidR="00846DC7" w:rsidRPr="00DC2FED">
                    <w:rPr>
                      <w:sz w:val="22"/>
                      <w:szCs w:val="22"/>
                    </w:rPr>
                    <w:t>%</w:t>
                  </w:r>
                </w:p>
              </w:tc>
              <w:tc>
                <w:tcPr>
                  <w:tcW w:w="1356" w:type="dxa"/>
                  <w:tcBorders>
                    <w:top w:val="single" w:sz="4" w:space="0" w:color="auto"/>
                    <w:left w:val="single" w:sz="4" w:space="0" w:color="auto"/>
                    <w:bottom w:val="single" w:sz="4" w:space="0" w:color="auto"/>
                    <w:right w:val="single" w:sz="4" w:space="0" w:color="auto"/>
                  </w:tcBorders>
                </w:tcPr>
                <w:p w:rsidR="00846DC7" w:rsidRPr="00DC2FED" w:rsidRDefault="00846DC7">
                  <w:pPr>
                    <w:suppressAutoHyphens w:val="0"/>
                    <w:ind w:right="-1"/>
                    <w:jc w:val="center"/>
                  </w:pPr>
                  <w:r w:rsidRPr="00DC2FED">
                    <w:rPr>
                      <w:sz w:val="22"/>
                      <w:szCs w:val="22"/>
                    </w:rPr>
                    <w:t>552 000,00</w:t>
                  </w:r>
                </w:p>
              </w:tc>
            </w:tr>
          </w:tbl>
          <w:p w:rsidR="00846DC7" w:rsidRPr="00DC2FED" w:rsidRDefault="00846DC7">
            <w:pPr>
              <w:pStyle w:val="14"/>
              <w:ind w:left="0" w:right="-1"/>
              <w:jc w:val="both"/>
              <w:rPr>
                <w:lang w:eastAsia="en-US"/>
              </w:rPr>
            </w:pPr>
          </w:p>
          <w:p w:rsidR="00846DC7" w:rsidRPr="00DC2FED" w:rsidRDefault="00846DC7">
            <w:pPr>
              <w:pStyle w:val="14"/>
              <w:ind w:left="0" w:right="-1"/>
              <w:jc w:val="both"/>
              <w:rPr>
                <w:lang w:eastAsia="en-US"/>
              </w:rPr>
            </w:pPr>
            <w:r w:rsidRPr="00DC2FED">
              <w:rPr>
                <w:sz w:val="22"/>
                <w:szCs w:val="22"/>
                <w:lang w:eastAsia="en-US"/>
              </w:rPr>
              <w:t>Коммерческое предложение №1 (руб.) (</w:t>
            </w:r>
            <w:r w:rsidRPr="00DC2FED">
              <w:rPr>
                <w:sz w:val="22"/>
                <w:szCs w:val="22"/>
                <w:lang w:val="en-US" w:eastAsia="en-US"/>
              </w:rPr>
              <w:t>n</w:t>
            </w:r>
            <w:r w:rsidRPr="00DC2FED">
              <w:rPr>
                <w:sz w:val="22"/>
                <w:szCs w:val="22"/>
                <w:lang w:eastAsia="en-US"/>
              </w:rPr>
              <w:t xml:space="preserve">1) = </w:t>
            </w:r>
            <w:r w:rsidR="00DC2FED" w:rsidRPr="00DC2FED">
              <w:rPr>
                <w:sz w:val="22"/>
                <w:szCs w:val="22"/>
                <w:lang w:eastAsia="en-US"/>
              </w:rPr>
              <w:t>503</w:t>
            </w:r>
            <w:r w:rsidRPr="00DC2FED">
              <w:rPr>
                <w:sz w:val="22"/>
                <w:szCs w:val="22"/>
                <w:lang w:eastAsia="en-US"/>
              </w:rPr>
              <w:t xml:space="preserve"> 000</w:t>
            </w:r>
          </w:p>
          <w:p w:rsidR="00846DC7" w:rsidRPr="00DC2FED" w:rsidRDefault="00846DC7">
            <w:pPr>
              <w:pStyle w:val="14"/>
              <w:ind w:left="0" w:right="-1"/>
              <w:jc w:val="both"/>
              <w:rPr>
                <w:lang w:eastAsia="en-US"/>
              </w:rPr>
            </w:pPr>
            <w:r w:rsidRPr="00DC2FED">
              <w:rPr>
                <w:sz w:val="22"/>
                <w:szCs w:val="22"/>
                <w:lang w:eastAsia="en-US"/>
              </w:rPr>
              <w:t>Коммерческое предложение №2 (руб.) (</w:t>
            </w:r>
            <w:r w:rsidRPr="00DC2FED">
              <w:rPr>
                <w:sz w:val="22"/>
                <w:szCs w:val="22"/>
                <w:lang w:val="en-US" w:eastAsia="en-US"/>
              </w:rPr>
              <w:t>n</w:t>
            </w:r>
            <w:r w:rsidRPr="00DC2FED">
              <w:rPr>
                <w:sz w:val="22"/>
                <w:szCs w:val="22"/>
                <w:lang w:eastAsia="en-US"/>
              </w:rPr>
              <w:t xml:space="preserve">2) = </w:t>
            </w:r>
            <w:r w:rsidR="00DC2FED" w:rsidRPr="00DC2FED">
              <w:rPr>
                <w:sz w:val="22"/>
                <w:szCs w:val="22"/>
                <w:lang w:eastAsia="en-US"/>
              </w:rPr>
              <w:t>593</w:t>
            </w:r>
            <w:r w:rsidRPr="00DC2FED">
              <w:rPr>
                <w:sz w:val="22"/>
                <w:szCs w:val="22"/>
                <w:lang w:eastAsia="en-US"/>
              </w:rPr>
              <w:t xml:space="preserve"> 000</w:t>
            </w:r>
          </w:p>
          <w:p w:rsidR="00846DC7" w:rsidRPr="00DC2FED" w:rsidRDefault="00846DC7">
            <w:pPr>
              <w:pStyle w:val="14"/>
              <w:ind w:left="0" w:right="-1"/>
              <w:jc w:val="both"/>
              <w:rPr>
                <w:lang w:eastAsia="en-US"/>
              </w:rPr>
            </w:pPr>
            <w:r w:rsidRPr="00DC2FED">
              <w:rPr>
                <w:sz w:val="22"/>
                <w:szCs w:val="22"/>
                <w:lang w:eastAsia="en-US"/>
              </w:rPr>
              <w:t>Коммерческое предложение №3 (руб.) (</w:t>
            </w:r>
            <w:r w:rsidRPr="00DC2FED">
              <w:rPr>
                <w:sz w:val="22"/>
                <w:szCs w:val="22"/>
                <w:lang w:val="en-US" w:eastAsia="en-US"/>
              </w:rPr>
              <w:t>n</w:t>
            </w:r>
            <w:r w:rsidRPr="00DC2FED">
              <w:rPr>
                <w:sz w:val="22"/>
                <w:szCs w:val="22"/>
                <w:lang w:eastAsia="en-US"/>
              </w:rPr>
              <w:t xml:space="preserve">3) = </w:t>
            </w:r>
            <w:r w:rsidR="00DC2FED" w:rsidRPr="00DC2FED">
              <w:rPr>
                <w:sz w:val="22"/>
                <w:szCs w:val="22"/>
                <w:lang w:eastAsia="en-US"/>
              </w:rPr>
              <w:t>560</w:t>
            </w:r>
            <w:r w:rsidRPr="00DC2FED">
              <w:rPr>
                <w:sz w:val="22"/>
                <w:szCs w:val="22"/>
                <w:lang w:eastAsia="en-US"/>
              </w:rPr>
              <w:t xml:space="preserve"> 000</w:t>
            </w:r>
          </w:p>
          <w:p w:rsidR="00846DC7" w:rsidRPr="00DC2FED" w:rsidRDefault="00846DC7">
            <w:pPr>
              <w:shd w:val="clear" w:color="auto" w:fill="FFFFFF"/>
              <w:suppressAutoHyphens w:val="0"/>
              <w:ind w:right="-1"/>
              <w:jc w:val="both"/>
            </w:pPr>
            <w:r w:rsidRPr="00DC2FED">
              <w:rPr>
                <w:sz w:val="22"/>
                <w:szCs w:val="22"/>
              </w:rPr>
              <w:t>Количество предложений (</w:t>
            </w:r>
            <w:r w:rsidRPr="00DC2FED">
              <w:rPr>
                <w:sz w:val="22"/>
                <w:szCs w:val="22"/>
                <w:lang w:val="en-US"/>
              </w:rPr>
              <w:t>v</w:t>
            </w:r>
            <w:r w:rsidRPr="00DC2FED">
              <w:rPr>
                <w:sz w:val="22"/>
                <w:szCs w:val="22"/>
              </w:rPr>
              <w:t>) = 3</w:t>
            </w:r>
          </w:p>
          <w:p w:rsidR="00846DC7" w:rsidRPr="00832025" w:rsidRDefault="00846DC7">
            <w:pPr>
              <w:shd w:val="clear" w:color="auto" w:fill="FFFFFF"/>
              <w:suppressAutoHyphens w:val="0"/>
              <w:ind w:left="-108" w:right="-1" w:firstLine="601"/>
              <w:jc w:val="both"/>
              <w:rPr>
                <w:color w:val="000000"/>
              </w:rPr>
            </w:pPr>
            <w:r w:rsidRPr="00832025">
              <w:rPr>
                <w:color w:val="000000"/>
                <w:sz w:val="22"/>
                <w:szCs w:val="22"/>
              </w:rPr>
              <w:t xml:space="preserve"> В целях определения однородности совокупности значений выявленных цен, используемых в расчете НМЦК, определен коэффициент вариации по следующей формуле:</w:t>
            </w:r>
          </w:p>
          <w:p w:rsidR="00846DC7" w:rsidRPr="00832025" w:rsidRDefault="00846DC7">
            <w:pPr>
              <w:shd w:val="clear" w:color="auto" w:fill="FFFFFF"/>
              <w:suppressAutoHyphens w:val="0"/>
              <w:ind w:left="-108" w:right="-1" w:firstLine="601"/>
              <w:jc w:val="both"/>
              <w:rPr>
                <w:color w:val="000000"/>
              </w:rPr>
            </w:pPr>
            <w:r w:rsidRPr="00CF7B4C">
              <w:rPr>
                <w:i/>
                <w:color w:val="000000"/>
                <w:position w:val="-26"/>
              </w:rPr>
              <w:object w:dxaOrig="1579" w:dyaOrig="6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2.25pt" o:ole="">
                  <v:imagedata r:id="rId18" o:title=""/>
                </v:shape>
                <o:OLEObject Type="Embed" ProgID="Equation.3" ShapeID="_x0000_i1025" DrawAspect="Content" ObjectID="_1590041839" r:id="rId19"/>
              </w:object>
            </w:r>
          </w:p>
          <w:p w:rsidR="00846DC7" w:rsidRPr="00832025" w:rsidRDefault="00846DC7">
            <w:pPr>
              <w:shd w:val="clear" w:color="auto" w:fill="FFFFFF"/>
              <w:suppressAutoHyphens w:val="0"/>
              <w:ind w:left="743" w:right="-1"/>
              <w:jc w:val="both"/>
              <w:rPr>
                <w:color w:val="000000"/>
              </w:rPr>
            </w:pPr>
            <w:r w:rsidRPr="00832025">
              <w:rPr>
                <w:color w:val="000000"/>
                <w:sz w:val="22"/>
                <w:szCs w:val="22"/>
              </w:rPr>
              <w:br/>
              <w:t>где:</w:t>
            </w:r>
          </w:p>
          <w:p w:rsidR="00846DC7" w:rsidRPr="00832025" w:rsidRDefault="00846DC7">
            <w:pPr>
              <w:shd w:val="clear" w:color="auto" w:fill="FFFFFF"/>
              <w:suppressAutoHyphens w:val="0"/>
              <w:ind w:right="-1" w:firstLine="720"/>
              <w:jc w:val="both"/>
              <w:rPr>
                <w:color w:val="000000"/>
              </w:rPr>
            </w:pPr>
            <w:r w:rsidRPr="00832025">
              <w:rPr>
                <w:color w:val="000000"/>
                <w:sz w:val="22"/>
                <w:szCs w:val="22"/>
              </w:rPr>
              <w:t>V - коэффициент вариации;</w:t>
            </w:r>
          </w:p>
          <w:p w:rsidR="00846DC7" w:rsidRPr="00832025" w:rsidRDefault="00846DC7">
            <w:pPr>
              <w:shd w:val="clear" w:color="auto" w:fill="FFFFFF"/>
              <w:suppressAutoHyphens w:val="0"/>
              <w:ind w:right="-1" w:firstLine="720"/>
              <w:jc w:val="both"/>
              <w:rPr>
                <w:color w:val="000000"/>
              </w:rPr>
            </w:pPr>
            <w:r w:rsidRPr="00CF7B4C">
              <w:rPr>
                <w:color w:val="000000"/>
                <w:position w:val="-26"/>
              </w:rPr>
              <w:object w:dxaOrig="2380" w:dyaOrig="820">
                <v:shape id="_x0000_i1026" type="#_x0000_t75" style="width:119.25pt;height:41.25pt" o:ole="">
                  <v:imagedata r:id="rId20" o:title=""/>
                </v:shape>
                <o:OLEObject Type="Embed" ProgID="Equation.3" ShapeID="_x0000_i1026" DrawAspect="Content" ObjectID="_1590041840" r:id="rId21"/>
              </w:object>
            </w:r>
            <w:r w:rsidRPr="00832025">
              <w:rPr>
                <w:color w:val="000000"/>
                <w:sz w:val="22"/>
                <w:szCs w:val="22"/>
              </w:rPr>
              <w:t> - среднее квадратичное отклонение;</w:t>
            </w:r>
          </w:p>
          <w:p w:rsidR="00846DC7" w:rsidRPr="00832025" w:rsidRDefault="00F12A03">
            <w:pPr>
              <w:shd w:val="clear" w:color="auto" w:fill="FFFFFF"/>
              <w:suppressAutoHyphens w:val="0"/>
              <w:ind w:right="-1" w:firstLine="720"/>
              <w:jc w:val="both"/>
              <w:rPr>
                <w:color w:val="000000"/>
              </w:rPr>
            </w:pPr>
            <w:r w:rsidRPr="00785BB9">
              <w:rPr>
                <w:noProof/>
                <w:color w:val="000000"/>
                <w:sz w:val="22"/>
                <w:szCs w:val="22"/>
              </w:rPr>
              <w:fldChar w:fldCharType="begin"/>
            </w:r>
            <w:r w:rsidR="00785BB9" w:rsidRPr="00785BB9">
              <w:rPr>
                <w:noProof/>
                <w:color w:val="000000"/>
              </w:rPr>
              <w:instrText xml:space="preserve"> INCLUDEPICTURE  "http://base.garant.ru/files/base/70473958/3270638791.png" \* MERGEFORMATINET </w:instrText>
            </w:r>
            <w:r w:rsidRPr="00785BB9">
              <w:rPr>
                <w:noProof/>
                <w:color w:val="000000"/>
              </w:rPr>
              <w:fldChar w:fldCharType="separate"/>
            </w:r>
            <w:r>
              <w:rPr>
                <w:noProof/>
                <w:color w:val="000000"/>
              </w:rPr>
              <w:fldChar w:fldCharType="begin"/>
            </w:r>
            <w:r w:rsidR="009B523D">
              <w:rPr>
                <w:noProof/>
                <w:color w:val="000000"/>
              </w:rPr>
              <w:instrText xml:space="preserve"> INCLUDEPICTURE  "http://base.garant.ru/files/base/70473958/3270638791.png" \* MERGEFORMATINET </w:instrText>
            </w:r>
            <w:r>
              <w:rPr>
                <w:noProof/>
                <w:color w:val="000000"/>
              </w:rPr>
              <w:fldChar w:fldCharType="separate"/>
            </w:r>
            <w:r>
              <w:rPr>
                <w:noProof/>
                <w:color w:val="000000"/>
              </w:rPr>
              <w:fldChar w:fldCharType="begin"/>
            </w:r>
            <w:r w:rsidR="004E3BDD">
              <w:rPr>
                <w:noProof/>
                <w:color w:val="000000"/>
              </w:rPr>
              <w:instrText xml:space="preserve"> INCLUDEPICTURE  "http://base.garant.ru/files/base/70473958/3270638791.png" \* MERGEFORMATINET </w:instrText>
            </w:r>
            <w:r>
              <w:rPr>
                <w:noProof/>
                <w:color w:val="000000"/>
              </w:rPr>
              <w:fldChar w:fldCharType="separate"/>
            </w:r>
            <w:r>
              <w:rPr>
                <w:noProof/>
                <w:color w:val="000000"/>
              </w:rPr>
              <w:fldChar w:fldCharType="begin"/>
            </w:r>
            <w:r w:rsidR="00DC2FED">
              <w:rPr>
                <w:noProof/>
                <w:color w:val="000000"/>
              </w:rPr>
              <w:instrText xml:space="preserve"> INCLUDEPICTURE  "http://base.garant.ru/files/base/70473958/3270638791.png" \* MERGEFORMATINET </w:instrText>
            </w:r>
            <w:r>
              <w:rPr>
                <w:noProof/>
                <w:color w:val="000000"/>
              </w:rPr>
              <w:fldChar w:fldCharType="separate"/>
            </w:r>
            <w:r w:rsidR="00A35B51">
              <w:rPr>
                <w:noProof/>
                <w:color w:val="000000"/>
              </w:rPr>
              <w:fldChar w:fldCharType="begin"/>
            </w:r>
            <w:r w:rsidR="00A35B51">
              <w:rPr>
                <w:noProof/>
                <w:color w:val="000000"/>
              </w:rPr>
              <w:instrText xml:space="preserve"> INCLUDEPICTURE  "http://base.garant.ru/files/base/70473958/3270638791.png" \* MERGEFORMATINET </w:instrText>
            </w:r>
            <w:r w:rsidR="00A35B51">
              <w:rPr>
                <w:noProof/>
                <w:color w:val="000000"/>
              </w:rPr>
              <w:fldChar w:fldCharType="separate"/>
            </w:r>
            <w:r w:rsidR="00211EB0">
              <w:rPr>
                <w:noProof/>
                <w:color w:val="000000"/>
              </w:rPr>
              <w:fldChar w:fldCharType="begin"/>
            </w:r>
            <w:r w:rsidR="00211EB0">
              <w:rPr>
                <w:noProof/>
                <w:color w:val="000000"/>
              </w:rPr>
              <w:instrText xml:space="preserve"> INCLUDEPICTURE  "http://base.garant.ru/files/base/70473958/3270638791.png" \* MERGEFORMATINET </w:instrText>
            </w:r>
            <w:r w:rsidR="00211EB0">
              <w:rPr>
                <w:noProof/>
                <w:color w:val="000000"/>
              </w:rPr>
              <w:fldChar w:fldCharType="separate"/>
            </w:r>
            <w:r w:rsidR="000B4F65">
              <w:rPr>
                <w:noProof/>
                <w:color w:val="000000"/>
              </w:rPr>
              <w:fldChar w:fldCharType="begin"/>
            </w:r>
            <w:r w:rsidR="000B4F65">
              <w:rPr>
                <w:noProof/>
                <w:color w:val="000000"/>
              </w:rPr>
              <w:instrText xml:space="preserve"> INCLUDEPICTURE  "http://base.garant.ru/files/base/70473958/3270638791.png" \* MERGEFORMATINET </w:instrText>
            </w:r>
            <w:r w:rsidR="000B4F65">
              <w:rPr>
                <w:noProof/>
                <w:color w:val="000000"/>
              </w:rPr>
              <w:fldChar w:fldCharType="separate"/>
            </w:r>
            <w:r w:rsidR="00D44345">
              <w:rPr>
                <w:noProof/>
                <w:color w:val="000000"/>
              </w:rPr>
              <w:fldChar w:fldCharType="begin"/>
            </w:r>
            <w:r w:rsidR="00D44345">
              <w:rPr>
                <w:noProof/>
                <w:color w:val="000000"/>
              </w:rPr>
              <w:instrText xml:space="preserve"> INCLUDEPICTURE  "http://base.garant.ru/files/base/70473958/3270638791.png" \* MERGEFORMATINET </w:instrText>
            </w:r>
            <w:r w:rsidR="00D44345">
              <w:rPr>
                <w:noProof/>
                <w:color w:val="000000"/>
              </w:rPr>
              <w:fldChar w:fldCharType="separate"/>
            </w:r>
            <w:r w:rsidR="00AE76C1">
              <w:rPr>
                <w:noProof/>
                <w:color w:val="000000"/>
              </w:rPr>
              <w:fldChar w:fldCharType="begin"/>
            </w:r>
            <w:r w:rsidR="00AE76C1">
              <w:rPr>
                <w:noProof/>
                <w:color w:val="000000"/>
              </w:rPr>
              <w:instrText xml:space="preserve"> </w:instrText>
            </w:r>
            <w:r w:rsidR="00AE76C1">
              <w:rPr>
                <w:noProof/>
                <w:color w:val="000000"/>
              </w:rPr>
              <w:instrText>INCLUDEPICTURE  "http://base.garant.ru/files/base/70473958/3270638791.png" \* MERGEFORMATINET</w:instrText>
            </w:r>
            <w:r w:rsidR="00AE76C1">
              <w:rPr>
                <w:noProof/>
                <w:color w:val="000000"/>
              </w:rPr>
              <w:instrText xml:space="preserve"> </w:instrText>
            </w:r>
            <w:r w:rsidR="00AE76C1">
              <w:rPr>
                <w:noProof/>
                <w:color w:val="000000"/>
              </w:rPr>
              <w:fldChar w:fldCharType="separate"/>
            </w:r>
            <w:r w:rsidR="00AE76C1">
              <w:rPr>
                <w:noProof/>
                <w:color w:val="000000"/>
              </w:rPr>
              <w:pict>
                <v:shape id="Рисунок 3" o:spid="_x0000_i1027" type="#_x0000_t75" alt="http://base.garant.ru/files/base/70473958/3270638791.png" style="width:12pt;height:18.75pt;visibility:visible">
                  <v:imagedata r:id="rId22" r:href="rId23"/>
                </v:shape>
              </w:pict>
            </w:r>
            <w:r w:rsidR="00AE76C1">
              <w:rPr>
                <w:noProof/>
                <w:color w:val="000000"/>
              </w:rPr>
              <w:fldChar w:fldCharType="end"/>
            </w:r>
            <w:r w:rsidR="00D44345">
              <w:rPr>
                <w:noProof/>
                <w:color w:val="000000"/>
              </w:rPr>
              <w:fldChar w:fldCharType="end"/>
            </w:r>
            <w:r w:rsidR="000B4F65">
              <w:rPr>
                <w:noProof/>
                <w:color w:val="000000"/>
              </w:rPr>
              <w:fldChar w:fldCharType="end"/>
            </w:r>
            <w:r w:rsidR="00211EB0">
              <w:rPr>
                <w:noProof/>
                <w:color w:val="000000"/>
              </w:rPr>
              <w:fldChar w:fldCharType="end"/>
            </w:r>
            <w:r w:rsidR="00A35B51">
              <w:rPr>
                <w:noProof/>
                <w:color w:val="000000"/>
              </w:rPr>
              <w:fldChar w:fldCharType="end"/>
            </w:r>
            <w:r>
              <w:rPr>
                <w:noProof/>
                <w:color w:val="000000"/>
              </w:rPr>
              <w:fldChar w:fldCharType="end"/>
            </w:r>
            <w:r>
              <w:rPr>
                <w:noProof/>
                <w:color w:val="000000"/>
              </w:rPr>
              <w:fldChar w:fldCharType="end"/>
            </w:r>
            <w:r>
              <w:rPr>
                <w:noProof/>
                <w:color w:val="000000"/>
              </w:rPr>
              <w:fldChar w:fldCharType="end"/>
            </w:r>
            <w:r w:rsidRPr="00785BB9">
              <w:rPr>
                <w:noProof/>
                <w:color w:val="000000"/>
              </w:rPr>
              <w:fldChar w:fldCharType="end"/>
            </w:r>
            <w:r w:rsidR="00846DC7" w:rsidRPr="00832025">
              <w:rPr>
                <w:color w:val="000000"/>
                <w:sz w:val="22"/>
                <w:szCs w:val="22"/>
              </w:rPr>
              <w:t> - цена единицы товара, работы, услуги, указанная в источнике с номером i;</w:t>
            </w:r>
          </w:p>
          <w:p w:rsidR="00846DC7" w:rsidRPr="00832025" w:rsidRDefault="00846DC7">
            <w:pPr>
              <w:shd w:val="clear" w:color="auto" w:fill="FFFFFF"/>
              <w:suppressAutoHyphens w:val="0"/>
              <w:ind w:right="-1" w:firstLine="720"/>
              <w:jc w:val="both"/>
              <w:rPr>
                <w:color w:val="000000"/>
              </w:rPr>
            </w:pPr>
            <w:r w:rsidRPr="00832025">
              <w:rPr>
                <w:color w:val="000000"/>
                <w:sz w:val="22"/>
                <w:szCs w:val="22"/>
              </w:rPr>
              <w:t>&lt;ц&gt; - средняя арифметическая величина цены единицы товара, работы, услуги;</w:t>
            </w:r>
          </w:p>
          <w:p w:rsidR="00846DC7" w:rsidRPr="00832025" w:rsidRDefault="00846DC7">
            <w:pPr>
              <w:shd w:val="clear" w:color="auto" w:fill="FFFFFF"/>
              <w:suppressAutoHyphens w:val="0"/>
              <w:ind w:right="-1" w:firstLine="720"/>
              <w:jc w:val="both"/>
              <w:rPr>
                <w:color w:val="000000"/>
              </w:rPr>
            </w:pPr>
            <w:r w:rsidRPr="00832025">
              <w:rPr>
                <w:color w:val="000000"/>
                <w:sz w:val="22"/>
                <w:szCs w:val="22"/>
              </w:rPr>
              <w:t>n - количество значений, используемых в расчете.</w:t>
            </w:r>
          </w:p>
          <w:p w:rsidR="00846DC7" w:rsidRPr="00832025" w:rsidRDefault="00F12A03">
            <w:pPr>
              <w:shd w:val="clear" w:color="auto" w:fill="FFFFFF"/>
              <w:suppressAutoHyphens w:val="0"/>
              <w:ind w:right="-1" w:firstLine="720"/>
              <w:jc w:val="both"/>
              <w:rPr>
                <w:color w:val="000000"/>
              </w:rPr>
            </w:pPr>
            <w:r w:rsidRPr="00785BB9">
              <w:rPr>
                <w:noProof/>
                <w:color w:val="000000"/>
                <w:sz w:val="22"/>
                <w:szCs w:val="22"/>
              </w:rPr>
              <w:fldChar w:fldCharType="begin"/>
            </w:r>
            <w:r w:rsidR="00785BB9" w:rsidRPr="00785BB9">
              <w:rPr>
                <w:noProof/>
                <w:color w:val="000000"/>
              </w:rPr>
              <w:instrText xml:space="preserve"> INCLUDEPICTURE  "http://base.garant.ru/files/base/70473958/2995590967.png" \* MERGEFORMATINET </w:instrText>
            </w:r>
            <w:r w:rsidRPr="00785BB9">
              <w:rPr>
                <w:noProof/>
                <w:color w:val="000000"/>
              </w:rPr>
              <w:fldChar w:fldCharType="separate"/>
            </w:r>
            <w:r>
              <w:rPr>
                <w:noProof/>
                <w:color w:val="000000"/>
              </w:rPr>
              <w:fldChar w:fldCharType="begin"/>
            </w:r>
            <w:r w:rsidR="009B523D">
              <w:rPr>
                <w:noProof/>
                <w:color w:val="000000"/>
              </w:rPr>
              <w:instrText xml:space="preserve"> INCLUDEPICTURE  "http://base.garant.ru/files/base/70473958/2995590967.png" \* MERGEFORMATINET </w:instrText>
            </w:r>
            <w:r>
              <w:rPr>
                <w:noProof/>
                <w:color w:val="000000"/>
              </w:rPr>
              <w:fldChar w:fldCharType="separate"/>
            </w:r>
            <w:r>
              <w:rPr>
                <w:noProof/>
                <w:color w:val="000000"/>
              </w:rPr>
              <w:fldChar w:fldCharType="begin"/>
            </w:r>
            <w:r w:rsidR="004E3BDD">
              <w:rPr>
                <w:noProof/>
                <w:color w:val="000000"/>
              </w:rPr>
              <w:instrText xml:space="preserve"> INCLUDEPICTURE  "http://base.garant.ru/files/base/70473958/2995590967.png" \* MERGEFORMATINET </w:instrText>
            </w:r>
            <w:r>
              <w:rPr>
                <w:noProof/>
                <w:color w:val="000000"/>
              </w:rPr>
              <w:fldChar w:fldCharType="separate"/>
            </w:r>
            <w:r>
              <w:rPr>
                <w:noProof/>
                <w:color w:val="000000"/>
              </w:rPr>
              <w:fldChar w:fldCharType="begin"/>
            </w:r>
            <w:r w:rsidR="00DC2FED">
              <w:rPr>
                <w:noProof/>
                <w:color w:val="000000"/>
              </w:rPr>
              <w:instrText xml:space="preserve"> INCLUDEPICTURE  "http://base.garant.ru/files/base/70473958/2995590967.png" \* MERGEFORMATINET </w:instrText>
            </w:r>
            <w:r>
              <w:rPr>
                <w:noProof/>
                <w:color w:val="000000"/>
              </w:rPr>
              <w:fldChar w:fldCharType="separate"/>
            </w:r>
            <w:r w:rsidR="00A35B51">
              <w:rPr>
                <w:noProof/>
                <w:color w:val="000000"/>
              </w:rPr>
              <w:fldChar w:fldCharType="begin"/>
            </w:r>
            <w:r w:rsidR="00A35B51">
              <w:rPr>
                <w:noProof/>
                <w:color w:val="000000"/>
              </w:rPr>
              <w:instrText xml:space="preserve"> INCLUDEPICTURE  "http://base.garant.ru/files/base/70473958/2995590967.png" \* MERGEFORMATINET </w:instrText>
            </w:r>
            <w:r w:rsidR="00A35B51">
              <w:rPr>
                <w:noProof/>
                <w:color w:val="000000"/>
              </w:rPr>
              <w:fldChar w:fldCharType="separate"/>
            </w:r>
            <w:r w:rsidR="00211EB0">
              <w:rPr>
                <w:noProof/>
                <w:color w:val="000000"/>
              </w:rPr>
              <w:fldChar w:fldCharType="begin"/>
            </w:r>
            <w:r w:rsidR="00211EB0">
              <w:rPr>
                <w:noProof/>
                <w:color w:val="000000"/>
              </w:rPr>
              <w:instrText xml:space="preserve"> INCLUDEPICTURE  "http://base.garant.ru/files/base/70473958/2995590967.png" \* MERGEFORMATINET </w:instrText>
            </w:r>
            <w:r w:rsidR="00211EB0">
              <w:rPr>
                <w:noProof/>
                <w:color w:val="000000"/>
              </w:rPr>
              <w:fldChar w:fldCharType="separate"/>
            </w:r>
            <w:r w:rsidR="000B4F65">
              <w:rPr>
                <w:noProof/>
                <w:color w:val="000000"/>
              </w:rPr>
              <w:fldChar w:fldCharType="begin"/>
            </w:r>
            <w:r w:rsidR="000B4F65">
              <w:rPr>
                <w:noProof/>
                <w:color w:val="000000"/>
              </w:rPr>
              <w:instrText xml:space="preserve"> INCLUDEPICTURE  "http://base.garant.ru/files/base/70473958/2995590967.png" \* MERGEFORMATINET </w:instrText>
            </w:r>
            <w:r w:rsidR="000B4F65">
              <w:rPr>
                <w:noProof/>
                <w:color w:val="000000"/>
              </w:rPr>
              <w:fldChar w:fldCharType="separate"/>
            </w:r>
            <w:r w:rsidR="00D44345">
              <w:rPr>
                <w:noProof/>
                <w:color w:val="000000"/>
              </w:rPr>
              <w:fldChar w:fldCharType="begin"/>
            </w:r>
            <w:r w:rsidR="00D44345">
              <w:rPr>
                <w:noProof/>
                <w:color w:val="000000"/>
              </w:rPr>
              <w:instrText xml:space="preserve"> INCLUDEPICTURE  "http://base.garant.ru/files/base/70473958/2995590967.png" \* MERGEFORMATINET </w:instrText>
            </w:r>
            <w:r w:rsidR="00D44345">
              <w:rPr>
                <w:noProof/>
                <w:color w:val="000000"/>
              </w:rPr>
              <w:fldChar w:fldCharType="separate"/>
            </w:r>
            <w:r w:rsidR="00AE76C1">
              <w:rPr>
                <w:noProof/>
                <w:color w:val="000000"/>
              </w:rPr>
              <w:fldChar w:fldCharType="begin"/>
            </w:r>
            <w:r w:rsidR="00AE76C1">
              <w:rPr>
                <w:noProof/>
                <w:color w:val="000000"/>
              </w:rPr>
              <w:instrText xml:space="preserve"> </w:instrText>
            </w:r>
            <w:r w:rsidR="00AE76C1">
              <w:rPr>
                <w:noProof/>
                <w:color w:val="000000"/>
              </w:rPr>
              <w:instrText>INCLUDEPICTURE  "http://base.garant.ru/files/base/70473958/2995590967.png" \* MERGEFORMATINET</w:instrText>
            </w:r>
            <w:r w:rsidR="00AE76C1">
              <w:rPr>
                <w:noProof/>
                <w:color w:val="000000"/>
              </w:rPr>
              <w:instrText xml:space="preserve"> </w:instrText>
            </w:r>
            <w:r w:rsidR="00AE76C1">
              <w:rPr>
                <w:noProof/>
                <w:color w:val="000000"/>
              </w:rPr>
              <w:fldChar w:fldCharType="separate"/>
            </w:r>
            <w:r w:rsidR="00AE76C1">
              <w:rPr>
                <w:noProof/>
                <w:color w:val="000000"/>
              </w:rPr>
              <w:pict>
                <v:shape id="Рисунок 4" o:spid="_x0000_i1028" type="#_x0000_t75" alt="http://base.garant.ru/files/base/70473958/2995590967.png" style="width:57pt;height:20.25pt;visibility:visible">
                  <v:imagedata r:id="rId24" r:href="rId25"/>
                </v:shape>
              </w:pict>
            </w:r>
            <w:r w:rsidR="00AE76C1">
              <w:rPr>
                <w:noProof/>
                <w:color w:val="000000"/>
              </w:rPr>
              <w:fldChar w:fldCharType="end"/>
            </w:r>
            <w:r w:rsidR="00D44345">
              <w:rPr>
                <w:noProof/>
                <w:color w:val="000000"/>
              </w:rPr>
              <w:fldChar w:fldCharType="end"/>
            </w:r>
            <w:r w:rsidR="000B4F65">
              <w:rPr>
                <w:noProof/>
                <w:color w:val="000000"/>
              </w:rPr>
              <w:fldChar w:fldCharType="end"/>
            </w:r>
            <w:r w:rsidR="00211EB0">
              <w:rPr>
                <w:noProof/>
                <w:color w:val="000000"/>
              </w:rPr>
              <w:fldChar w:fldCharType="end"/>
            </w:r>
            <w:r w:rsidR="00A35B51">
              <w:rPr>
                <w:noProof/>
                <w:color w:val="000000"/>
              </w:rPr>
              <w:fldChar w:fldCharType="end"/>
            </w:r>
            <w:r>
              <w:rPr>
                <w:noProof/>
                <w:color w:val="000000"/>
              </w:rPr>
              <w:fldChar w:fldCharType="end"/>
            </w:r>
            <w:r>
              <w:rPr>
                <w:noProof/>
                <w:color w:val="000000"/>
              </w:rPr>
              <w:fldChar w:fldCharType="end"/>
            </w:r>
            <w:r>
              <w:rPr>
                <w:noProof/>
                <w:color w:val="000000"/>
              </w:rPr>
              <w:fldChar w:fldCharType="end"/>
            </w:r>
            <w:r w:rsidRPr="00785BB9">
              <w:rPr>
                <w:noProof/>
                <w:color w:val="000000"/>
              </w:rPr>
              <w:fldChar w:fldCharType="end"/>
            </w:r>
            <w:r w:rsidR="00846DC7" w:rsidRPr="00832025">
              <w:rPr>
                <w:color w:val="000000"/>
                <w:sz w:val="22"/>
                <w:szCs w:val="22"/>
              </w:rPr>
              <w:t> - НМЦК, определяемая методом сопоставимых рыночных цен (анализа рынка);</w:t>
            </w:r>
          </w:p>
          <w:p w:rsidR="00846DC7" w:rsidRPr="00832025" w:rsidRDefault="00846DC7">
            <w:pPr>
              <w:shd w:val="clear" w:color="auto" w:fill="FFFFFF"/>
              <w:suppressAutoHyphens w:val="0"/>
              <w:ind w:right="-1" w:firstLine="720"/>
              <w:jc w:val="both"/>
              <w:rPr>
                <w:color w:val="000000"/>
              </w:rPr>
            </w:pPr>
            <w:r w:rsidRPr="00832025">
              <w:rPr>
                <w:color w:val="000000"/>
                <w:sz w:val="22"/>
                <w:szCs w:val="22"/>
              </w:rPr>
              <w:t>v - количество (объем) закупаемого товара (работы, услуги);</w:t>
            </w:r>
          </w:p>
          <w:p w:rsidR="00846DC7" w:rsidRPr="00832025" w:rsidRDefault="00846DC7">
            <w:pPr>
              <w:shd w:val="clear" w:color="auto" w:fill="FFFFFF"/>
              <w:suppressAutoHyphens w:val="0"/>
              <w:ind w:right="-1" w:firstLine="720"/>
              <w:jc w:val="both"/>
              <w:rPr>
                <w:color w:val="000000"/>
              </w:rPr>
            </w:pPr>
            <w:r w:rsidRPr="00832025">
              <w:rPr>
                <w:color w:val="000000"/>
                <w:sz w:val="22"/>
                <w:szCs w:val="22"/>
              </w:rPr>
              <w:t>n - количество значений, используемых в расчете;</w:t>
            </w:r>
          </w:p>
          <w:p w:rsidR="00846DC7" w:rsidRPr="00832025" w:rsidRDefault="00846DC7">
            <w:pPr>
              <w:shd w:val="clear" w:color="auto" w:fill="FFFFFF"/>
              <w:suppressAutoHyphens w:val="0"/>
              <w:ind w:right="-1" w:firstLine="720"/>
              <w:jc w:val="both"/>
              <w:rPr>
                <w:color w:val="000000"/>
              </w:rPr>
            </w:pPr>
            <w:r w:rsidRPr="00832025">
              <w:rPr>
                <w:color w:val="000000"/>
                <w:sz w:val="22"/>
                <w:szCs w:val="22"/>
              </w:rPr>
              <w:t>i - номер источника ценовой информации;</w:t>
            </w:r>
          </w:p>
          <w:p w:rsidR="00846DC7" w:rsidRPr="00832025" w:rsidRDefault="00F12A03">
            <w:pPr>
              <w:shd w:val="clear" w:color="auto" w:fill="FFFFFF"/>
              <w:suppressAutoHyphens w:val="0"/>
              <w:ind w:right="-1" w:firstLine="720"/>
              <w:jc w:val="both"/>
              <w:rPr>
                <w:color w:val="000000"/>
              </w:rPr>
            </w:pPr>
            <w:r w:rsidRPr="00785BB9">
              <w:rPr>
                <w:noProof/>
                <w:color w:val="000000"/>
                <w:sz w:val="22"/>
                <w:szCs w:val="22"/>
              </w:rPr>
              <w:fldChar w:fldCharType="begin"/>
            </w:r>
            <w:r w:rsidR="00785BB9" w:rsidRPr="00785BB9">
              <w:rPr>
                <w:noProof/>
                <w:color w:val="000000"/>
              </w:rPr>
              <w:instrText xml:space="preserve"> INCLUDEPICTURE  "http://base.garant.ru/files/base/70473958/3270638791.png" \* MERGEFORMATINET </w:instrText>
            </w:r>
            <w:r w:rsidRPr="00785BB9">
              <w:rPr>
                <w:noProof/>
                <w:color w:val="000000"/>
              </w:rPr>
              <w:fldChar w:fldCharType="separate"/>
            </w:r>
            <w:r>
              <w:rPr>
                <w:noProof/>
                <w:color w:val="000000"/>
              </w:rPr>
              <w:fldChar w:fldCharType="begin"/>
            </w:r>
            <w:r w:rsidR="009B523D">
              <w:rPr>
                <w:noProof/>
                <w:color w:val="000000"/>
              </w:rPr>
              <w:instrText xml:space="preserve"> INCLUDEPICTURE  "http://base.garant.ru/files/base/70473958/3270638791.png" \* MERGEFORMATINET </w:instrText>
            </w:r>
            <w:r>
              <w:rPr>
                <w:noProof/>
                <w:color w:val="000000"/>
              </w:rPr>
              <w:fldChar w:fldCharType="separate"/>
            </w:r>
            <w:r>
              <w:rPr>
                <w:noProof/>
                <w:color w:val="000000"/>
              </w:rPr>
              <w:fldChar w:fldCharType="begin"/>
            </w:r>
            <w:r w:rsidR="004E3BDD">
              <w:rPr>
                <w:noProof/>
                <w:color w:val="000000"/>
              </w:rPr>
              <w:instrText xml:space="preserve"> INCLUDEPICTURE  "http://base.garant.ru/files/base/70473958/3270638791.png" \* MERGEFORMATINET </w:instrText>
            </w:r>
            <w:r>
              <w:rPr>
                <w:noProof/>
                <w:color w:val="000000"/>
              </w:rPr>
              <w:fldChar w:fldCharType="separate"/>
            </w:r>
            <w:r>
              <w:rPr>
                <w:noProof/>
                <w:color w:val="000000"/>
              </w:rPr>
              <w:fldChar w:fldCharType="begin"/>
            </w:r>
            <w:r w:rsidR="00DC2FED">
              <w:rPr>
                <w:noProof/>
                <w:color w:val="000000"/>
              </w:rPr>
              <w:instrText xml:space="preserve"> INCLUDEPICTURE  "http://base.garant.ru/files/base/70473958/3270638791.png" \* MERGEFORMATINET </w:instrText>
            </w:r>
            <w:r>
              <w:rPr>
                <w:noProof/>
                <w:color w:val="000000"/>
              </w:rPr>
              <w:fldChar w:fldCharType="separate"/>
            </w:r>
            <w:r w:rsidR="00A35B51">
              <w:rPr>
                <w:noProof/>
                <w:color w:val="000000"/>
              </w:rPr>
              <w:fldChar w:fldCharType="begin"/>
            </w:r>
            <w:r w:rsidR="00A35B51">
              <w:rPr>
                <w:noProof/>
                <w:color w:val="000000"/>
              </w:rPr>
              <w:instrText xml:space="preserve"> INCLUDEPICTURE  "http://base.garant.ru/files/base/70473958/3270638791.png" \* MERGEFORMATINET </w:instrText>
            </w:r>
            <w:r w:rsidR="00A35B51">
              <w:rPr>
                <w:noProof/>
                <w:color w:val="000000"/>
              </w:rPr>
              <w:fldChar w:fldCharType="separate"/>
            </w:r>
            <w:r w:rsidR="00211EB0">
              <w:rPr>
                <w:noProof/>
                <w:color w:val="000000"/>
              </w:rPr>
              <w:fldChar w:fldCharType="begin"/>
            </w:r>
            <w:r w:rsidR="00211EB0">
              <w:rPr>
                <w:noProof/>
                <w:color w:val="000000"/>
              </w:rPr>
              <w:instrText xml:space="preserve"> INCLUDEPICTURE  "http://base.garant.ru/files/base/70473958/3270638791.png" \* MERGEFORMATINET </w:instrText>
            </w:r>
            <w:r w:rsidR="00211EB0">
              <w:rPr>
                <w:noProof/>
                <w:color w:val="000000"/>
              </w:rPr>
              <w:fldChar w:fldCharType="separate"/>
            </w:r>
            <w:r w:rsidR="000B4F65">
              <w:rPr>
                <w:noProof/>
                <w:color w:val="000000"/>
              </w:rPr>
              <w:fldChar w:fldCharType="begin"/>
            </w:r>
            <w:r w:rsidR="000B4F65">
              <w:rPr>
                <w:noProof/>
                <w:color w:val="000000"/>
              </w:rPr>
              <w:instrText xml:space="preserve"> INCLUDEPICTURE  "http://base.garant.ru/files/base/70473958/3270638791.png" \* MERGEFORMATINET </w:instrText>
            </w:r>
            <w:r w:rsidR="000B4F65">
              <w:rPr>
                <w:noProof/>
                <w:color w:val="000000"/>
              </w:rPr>
              <w:fldChar w:fldCharType="separate"/>
            </w:r>
            <w:r w:rsidR="00D44345">
              <w:rPr>
                <w:noProof/>
                <w:color w:val="000000"/>
              </w:rPr>
              <w:fldChar w:fldCharType="begin"/>
            </w:r>
            <w:r w:rsidR="00D44345">
              <w:rPr>
                <w:noProof/>
                <w:color w:val="000000"/>
              </w:rPr>
              <w:instrText xml:space="preserve"> INCLUDEPICTURE  "http://base.garant.ru/files/base/70473958/3270638791.png" \* MERGEFORMATINET </w:instrText>
            </w:r>
            <w:r w:rsidR="00D44345">
              <w:rPr>
                <w:noProof/>
                <w:color w:val="000000"/>
              </w:rPr>
              <w:fldChar w:fldCharType="separate"/>
            </w:r>
            <w:r w:rsidR="00AE76C1">
              <w:rPr>
                <w:noProof/>
                <w:color w:val="000000"/>
              </w:rPr>
              <w:fldChar w:fldCharType="begin"/>
            </w:r>
            <w:r w:rsidR="00AE76C1">
              <w:rPr>
                <w:noProof/>
                <w:color w:val="000000"/>
              </w:rPr>
              <w:instrText xml:space="preserve"> </w:instrText>
            </w:r>
            <w:r w:rsidR="00AE76C1">
              <w:rPr>
                <w:noProof/>
                <w:color w:val="000000"/>
              </w:rPr>
              <w:instrText>INCLUDEPICTURE  "http://base.garant.ru/files/base/70473958/327063</w:instrText>
            </w:r>
            <w:r w:rsidR="00AE76C1">
              <w:rPr>
                <w:noProof/>
                <w:color w:val="000000"/>
              </w:rPr>
              <w:instrText>8791.png" \* MERGEFORMATINET</w:instrText>
            </w:r>
            <w:r w:rsidR="00AE76C1">
              <w:rPr>
                <w:noProof/>
                <w:color w:val="000000"/>
              </w:rPr>
              <w:instrText xml:space="preserve"> </w:instrText>
            </w:r>
            <w:r w:rsidR="00AE76C1">
              <w:rPr>
                <w:noProof/>
                <w:color w:val="000000"/>
              </w:rPr>
              <w:fldChar w:fldCharType="separate"/>
            </w:r>
            <w:r w:rsidR="00AE76C1">
              <w:rPr>
                <w:noProof/>
                <w:color w:val="000000"/>
              </w:rPr>
              <w:pict>
                <v:shape id="Рисунок 5" o:spid="_x0000_i1029" type="#_x0000_t75" alt="http://base.garant.ru/files/base/70473958/3270638791.png" style="width:12pt;height:18.75pt;visibility:visible">
                  <v:imagedata r:id="rId22" r:href="rId26"/>
                </v:shape>
              </w:pict>
            </w:r>
            <w:r w:rsidR="00AE76C1">
              <w:rPr>
                <w:noProof/>
                <w:color w:val="000000"/>
              </w:rPr>
              <w:fldChar w:fldCharType="end"/>
            </w:r>
            <w:r w:rsidR="00D44345">
              <w:rPr>
                <w:noProof/>
                <w:color w:val="000000"/>
              </w:rPr>
              <w:fldChar w:fldCharType="end"/>
            </w:r>
            <w:r w:rsidR="000B4F65">
              <w:rPr>
                <w:noProof/>
                <w:color w:val="000000"/>
              </w:rPr>
              <w:fldChar w:fldCharType="end"/>
            </w:r>
            <w:r w:rsidR="00211EB0">
              <w:rPr>
                <w:noProof/>
                <w:color w:val="000000"/>
              </w:rPr>
              <w:fldChar w:fldCharType="end"/>
            </w:r>
            <w:r w:rsidR="00A35B51">
              <w:rPr>
                <w:noProof/>
                <w:color w:val="000000"/>
              </w:rPr>
              <w:fldChar w:fldCharType="end"/>
            </w:r>
            <w:r>
              <w:rPr>
                <w:noProof/>
                <w:color w:val="000000"/>
              </w:rPr>
              <w:fldChar w:fldCharType="end"/>
            </w:r>
            <w:r>
              <w:rPr>
                <w:noProof/>
                <w:color w:val="000000"/>
              </w:rPr>
              <w:fldChar w:fldCharType="end"/>
            </w:r>
            <w:r>
              <w:rPr>
                <w:noProof/>
                <w:color w:val="000000"/>
              </w:rPr>
              <w:fldChar w:fldCharType="end"/>
            </w:r>
            <w:r w:rsidRPr="00785BB9">
              <w:rPr>
                <w:noProof/>
                <w:color w:val="000000"/>
              </w:rPr>
              <w:fldChar w:fldCharType="end"/>
            </w:r>
            <w:r w:rsidR="00846DC7" w:rsidRPr="00832025">
              <w:rPr>
                <w:color w:val="000000"/>
                <w:sz w:val="22"/>
                <w:szCs w:val="22"/>
              </w:rPr>
              <w:t>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846DC7" w:rsidRPr="00832025" w:rsidRDefault="00846DC7">
            <w:pPr>
              <w:widowControl w:val="0"/>
              <w:suppressAutoHyphens w:val="0"/>
              <w:ind w:firstLine="764"/>
              <w:jc w:val="both"/>
            </w:pPr>
            <w:r w:rsidRPr="00832025">
              <w:rPr>
                <w:sz w:val="22"/>
                <w:szCs w:val="22"/>
              </w:rPr>
              <w:t>В результате проведенного расчета начальной (максимальной) цены контракта составила: 552 000 рублей 00 копеек.</w:t>
            </w:r>
          </w:p>
        </w:tc>
      </w:tr>
      <w:tr w:rsidR="00846DC7" w:rsidTr="00EC61D3">
        <w:trPr>
          <w:trHeight w:val="379"/>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snapToGrid w:val="0"/>
              <w:spacing w:line="200" w:lineRule="atLeast"/>
              <w:jc w:val="both"/>
              <w:rPr>
                <w:b/>
              </w:rPr>
            </w:pPr>
            <w:r w:rsidRPr="00832025">
              <w:rPr>
                <w:b/>
                <w:sz w:val="22"/>
                <w:szCs w:val="22"/>
              </w:rPr>
              <w:t>Порядок формирования цены контракта:</w:t>
            </w:r>
          </w:p>
          <w:p w:rsidR="00846DC7" w:rsidRPr="00832025" w:rsidRDefault="00846DC7">
            <w:pPr>
              <w:widowControl w:val="0"/>
              <w:suppressAutoHyphens w:val="0"/>
              <w:ind w:firstLine="720"/>
              <w:jc w:val="both"/>
            </w:pPr>
            <w:r w:rsidRPr="00832025">
              <w:rPr>
                <w:sz w:val="22"/>
                <w:szCs w:val="22"/>
              </w:rPr>
              <w:t>Цена Контракта включает в себя стоимость товара, а также все расходы Поставщика, связанные с перевозкой (транспортные расходы), страхованием, уплатой таможенных пошлин, налогов, других обязательных платежей и иные издержки Поставщика, связанные с исполнением настоящего Контракта.</w:t>
            </w:r>
          </w:p>
          <w:p w:rsidR="00846DC7" w:rsidRPr="00832025" w:rsidRDefault="00846DC7">
            <w:pPr>
              <w:widowControl w:val="0"/>
              <w:suppressAutoHyphens w:val="0"/>
              <w:ind w:firstLine="720"/>
              <w:jc w:val="both"/>
            </w:pPr>
            <w:r w:rsidRPr="00832025">
              <w:rPr>
                <w:sz w:val="22"/>
                <w:szCs w:val="22"/>
              </w:rPr>
              <w:t>Цена Контракта является твердой и определяется на весь срок исполнения Контракта и может быть изменена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пунктом 12.1 Контракта.</w:t>
            </w:r>
          </w:p>
        </w:tc>
      </w:tr>
      <w:tr w:rsidR="00846DC7" w:rsidTr="00EC61D3">
        <w:trPr>
          <w:trHeight w:val="379"/>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hd w:val="clear" w:color="auto" w:fill="FFFFFF"/>
              <w:suppressAutoHyphens w:val="0"/>
              <w:snapToGrid w:val="0"/>
              <w:spacing w:line="200" w:lineRule="atLeast"/>
              <w:jc w:val="both"/>
              <w:rPr>
                <w:b/>
              </w:rPr>
            </w:pPr>
            <w:r w:rsidRPr="00832025">
              <w:rPr>
                <w:b/>
                <w:sz w:val="22"/>
                <w:szCs w:val="22"/>
              </w:rPr>
              <w:t>Форма, срок и порядок оплаты:</w:t>
            </w:r>
          </w:p>
          <w:p w:rsidR="00846DC7" w:rsidRPr="00832025" w:rsidRDefault="00846DC7">
            <w:pPr>
              <w:widowControl w:val="0"/>
              <w:tabs>
                <w:tab w:val="left" w:pos="419"/>
              </w:tabs>
              <w:suppressAutoHyphens w:val="0"/>
              <w:ind w:firstLine="720"/>
              <w:jc w:val="both"/>
            </w:pPr>
            <w:r w:rsidRPr="00832025">
              <w:rPr>
                <w:kern w:val="28"/>
                <w:sz w:val="22"/>
                <w:szCs w:val="22"/>
              </w:rPr>
              <w:t>Оплата товара по настоящему контракту производится в рублях,</w:t>
            </w:r>
            <w:r w:rsidRPr="00832025">
              <w:rPr>
                <w:sz w:val="22"/>
                <w:szCs w:val="22"/>
              </w:rPr>
              <w:t xml:space="preserve"> при условии отсутствия замечаний и претензийсо стороны Заказчика, путем перечисления денежных средств на расчетный счет Поставщика, на основании предоставленных Поставщиком счета и счета-фактуры. Заказчик производит оплату поставленного товара в пределах утвержденных бюджетных ассигнований (лимитов бюджетных обязательств) в текущем финансовом году.</w:t>
            </w:r>
          </w:p>
        </w:tc>
      </w:tr>
      <w:tr w:rsidR="00846DC7" w:rsidTr="00EC61D3">
        <w:trPr>
          <w:trHeight w:val="464"/>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autoSpaceDE w:val="0"/>
              <w:autoSpaceDN/>
              <w:snapToGrid w:val="0"/>
              <w:jc w:val="both"/>
              <w:rPr>
                <w:b/>
                <w:bCs/>
              </w:rPr>
            </w:pPr>
            <w:r w:rsidRPr="00832025">
              <w:rPr>
                <w:b/>
                <w:bCs/>
                <w:sz w:val="22"/>
                <w:szCs w:val="22"/>
              </w:rPr>
              <w:t>Требования к участникам закупки в соответствии с действующим законодательством РФ:</w:t>
            </w:r>
          </w:p>
          <w:p w:rsidR="00846DC7" w:rsidRPr="00832025" w:rsidRDefault="00846DC7">
            <w:pPr>
              <w:widowControl w:val="0"/>
              <w:tabs>
                <w:tab w:val="left" w:pos="419"/>
                <w:tab w:val="left" w:pos="900"/>
              </w:tabs>
              <w:suppressAutoHyphens w:val="0"/>
              <w:autoSpaceDE w:val="0"/>
              <w:adjustRightInd w:val="0"/>
              <w:ind w:firstLine="404"/>
              <w:jc w:val="both"/>
            </w:pPr>
            <w:r w:rsidRPr="00832025">
              <w:rPr>
                <w:sz w:val="22"/>
                <w:szCs w:val="22"/>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846DC7" w:rsidRPr="00832025" w:rsidRDefault="00846DC7">
            <w:pPr>
              <w:widowControl w:val="0"/>
              <w:tabs>
                <w:tab w:val="left" w:pos="419"/>
                <w:tab w:val="left" w:pos="900"/>
              </w:tabs>
              <w:suppressAutoHyphens w:val="0"/>
              <w:autoSpaceDE w:val="0"/>
              <w:adjustRightInd w:val="0"/>
              <w:ind w:firstLine="404"/>
              <w:jc w:val="both"/>
            </w:pPr>
            <w:r w:rsidRPr="00832025">
              <w:rPr>
                <w:sz w:val="22"/>
                <w:szCs w:val="22"/>
              </w:rPr>
              <w:lastRenderedPageBreak/>
              <w:t>-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46DC7" w:rsidRPr="00832025" w:rsidRDefault="00846DC7">
            <w:pPr>
              <w:widowControl w:val="0"/>
              <w:tabs>
                <w:tab w:val="left" w:pos="419"/>
                <w:tab w:val="left" w:pos="900"/>
              </w:tabs>
              <w:suppressAutoHyphens w:val="0"/>
              <w:autoSpaceDE w:val="0"/>
              <w:adjustRightInd w:val="0"/>
              <w:ind w:firstLine="404"/>
              <w:jc w:val="both"/>
            </w:pPr>
            <w:r w:rsidRPr="00832025">
              <w:rPr>
                <w:sz w:val="22"/>
                <w:szCs w:val="22"/>
              </w:rPr>
              <w:t xml:space="preserve">- не приостановление деятельности участника закупки в порядке, установленном </w:t>
            </w:r>
            <w:hyperlink r:id="rId27" w:history="1">
              <w:r w:rsidRPr="00832025">
                <w:rPr>
                  <w:rStyle w:val="a3"/>
                  <w:color w:val="auto"/>
                  <w:sz w:val="22"/>
                  <w:szCs w:val="22"/>
                </w:rPr>
                <w:t>Кодексом</w:t>
              </w:r>
            </w:hyperlink>
            <w:r w:rsidRPr="00832025">
              <w:rPr>
                <w:sz w:val="22"/>
                <w:szCs w:val="22"/>
              </w:rPr>
              <w:t xml:space="preserve"> Российской Федерации об административных правонарушениях, на дату подачи заявки на участие в закупке;</w:t>
            </w:r>
          </w:p>
          <w:p w:rsidR="00846DC7" w:rsidRPr="00832025" w:rsidRDefault="00846DC7">
            <w:pPr>
              <w:widowControl w:val="0"/>
              <w:tabs>
                <w:tab w:val="left" w:pos="900"/>
              </w:tabs>
              <w:suppressAutoHyphens w:val="0"/>
              <w:autoSpaceDE w:val="0"/>
              <w:adjustRightInd w:val="0"/>
              <w:ind w:firstLine="404"/>
              <w:jc w:val="both"/>
            </w:pPr>
            <w:r w:rsidRPr="00832025">
              <w:rPr>
                <w:sz w:val="22"/>
                <w:szCs w:val="22"/>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8" w:history="1">
              <w:r w:rsidRPr="00832025">
                <w:rPr>
                  <w:rStyle w:val="a3"/>
                  <w:color w:val="auto"/>
                  <w:sz w:val="22"/>
                  <w:szCs w:val="22"/>
                </w:rPr>
                <w:t>законодательством</w:t>
              </w:r>
            </w:hyperlink>
            <w:r w:rsidRPr="00832025">
              <w:rPr>
                <w:sz w:val="22"/>
                <w:szCs w:val="22"/>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 по уплате этих сумм исполненной или которые признаны безнадежными к взысканию в соответствии с </w:t>
            </w:r>
            <w:hyperlink r:id="rId29" w:history="1">
              <w:r w:rsidRPr="00832025">
                <w:rPr>
                  <w:rStyle w:val="a3"/>
                  <w:color w:val="auto"/>
                  <w:sz w:val="22"/>
                  <w:szCs w:val="22"/>
                </w:rPr>
                <w:t>законодательством</w:t>
              </w:r>
            </w:hyperlink>
            <w:r w:rsidRPr="00832025">
              <w:rPr>
                <w:sz w:val="22"/>
                <w:szCs w:val="22"/>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46DC7" w:rsidRPr="00832025" w:rsidRDefault="00846DC7">
            <w:pPr>
              <w:widowControl w:val="0"/>
              <w:tabs>
                <w:tab w:val="left" w:pos="900"/>
              </w:tabs>
              <w:suppressAutoHyphens w:val="0"/>
              <w:autoSpaceDE w:val="0"/>
              <w:adjustRightInd w:val="0"/>
              <w:ind w:firstLine="404"/>
              <w:jc w:val="both"/>
            </w:pPr>
            <w:r w:rsidRPr="00832025">
              <w:rPr>
                <w:sz w:val="22"/>
                <w:szCs w:val="22"/>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46DC7" w:rsidRPr="00832025" w:rsidRDefault="00846DC7">
            <w:pPr>
              <w:suppressAutoHyphens w:val="0"/>
              <w:autoSpaceDE w:val="0"/>
              <w:adjustRightInd w:val="0"/>
              <w:ind w:firstLine="540"/>
              <w:jc w:val="both"/>
            </w:pPr>
            <w:r w:rsidRPr="00832025">
              <w:rPr>
                <w:sz w:val="22"/>
                <w:szCs w:val="22"/>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30" w:history="1">
              <w:r w:rsidRPr="00832025">
                <w:rPr>
                  <w:rStyle w:val="a3"/>
                  <w:color w:val="auto"/>
                  <w:sz w:val="22"/>
                  <w:szCs w:val="22"/>
                </w:rPr>
                <w:t>статьей 19.28</w:t>
              </w:r>
            </w:hyperlink>
            <w:r w:rsidRPr="00832025">
              <w:rPr>
                <w:sz w:val="22"/>
                <w:szCs w:val="22"/>
              </w:rPr>
              <w:t xml:space="preserve"> Кодекса Российской Федерации об административных правонарушениях;</w:t>
            </w:r>
          </w:p>
          <w:p w:rsidR="00846DC7" w:rsidRPr="00832025" w:rsidRDefault="00846DC7">
            <w:pPr>
              <w:widowControl w:val="0"/>
              <w:tabs>
                <w:tab w:val="left" w:pos="900"/>
              </w:tabs>
              <w:suppressAutoHyphens w:val="0"/>
              <w:autoSpaceDE w:val="0"/>
              <w:adjustRightInd w:val="0"/>
              <w:ind w:firstLine="404"/>
              <w:jc w:val="both"/>
            </w:pPr>
            <w:r w:rsidRPr="00832025">
              <w:rPr>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46DC7" w:rsidRPr="00832025" w:rsidRDefault="00846DC7">
            <w:pPr>
              <w:widowControl w:val="0"/>
              <w:tabs>
                <w:tab w:val="left" w:pos="900"/>
              </w:tabs>
              <w:suppressAutoHyphens w:val="0"/>
              <w:autoSpaceDE w:val="0"/>
              <w:adjustRightInd w:val="0"/>
              <w:ind w:firstLine="404"/>
              <w:jc w:val="both"/>
            </w:pPr>
            <w:r w:rsidRPr="00832025">
              <w:rPr>
                <w:sz w:val="22"/>
                <w:szCs w:val="22"/>
              </w:rPr>
              <w:t>- отсутствие в 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846DC7" w:rsidRPr="00832025" w:rsidRDefault="00846DC7">
            <w:pPr>
              <w:widowControl w:val="0"/>
              <w:tabs>
                <w:tab w:val="left" w:pos="900"/>
              </w:tabs>
              <w:suppressAutoHyphens w:val="0"/>
              <w:autoSpaceDE w:val="0"/>
              <w:adjustRightInd w:val="0"/>
              <w:ind w:firstLine="404"/>
              <w:jc w:val="both"/>
              <w:rPr>
                <w:lang w:eastAsia="en-US"/>
              </w:rPr>
            </w:pPr>
            <w:r w:rsidRPr="00832025">
              <w:rPr>
                <w:sz w:val="22"/>
                <w:szCs w:val="22"/>
                <w:lang w:eastAsia="en-US"/>
              </w:rPr>
              <w:t>-  участник закупки не является офшорной компанией;</w:t>
            </w:r>
          </w:p>
          <w:p w:rsidR="00846DC7" w:rsidRPr="00832025" w:rsidRDefault="00846DC7">
            <w:pPr>
              <w:widowControl w:val="0"/>
              <w:suppressAutoHyphens w:val="0"/>
              <w:ind w:left="33" w:right="88" w:firstLine="404"/>
              <w:jc w:val="both"/>
            </w:pPr>
            <w:r w:rsidRPr="00832025">
              <w:rPr>
                <w:sz w:val="22"/>
                <w:szCs w:val="22"/>
              </w:rPr>
              <w:lastRenderedPageBreak/>
              <w:t xml:space="preserve">- является </w:t>
            </w:r>
            <w:r w:rsidRPr="00832025">
              <w:rPr>
                <w:b/>
                <w:sz w:val="22"/>
                <w:szCs w:val="22"/>
              </w:rPr>
              <w:t>субъектом малого предпринимательства, социально ориентированной некоммерческой организацией.</w:t>
            </w:r>
          </w:p>
        </w:tc>
      </w:tr>
      <w:tr w:rsidR="00846DC7" w:rsidTr="00EC61D3">
        <w:trPr>
          <w:trHeight w:val="796"/>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autoSpaceDE w:val="0"/>
              <w:autoSpaceDN/>
              <w:snapToGrid w:val="0"/>
              <w:jc w:val="both"/>
            </w:pPr>
            <w:r w:rsidRPr="00832025">
              <w:rPr>
                <w:b/>
                <w:bCs/>
                <w:sz w:val="22"/>
                <w:szCs w:val="22"/>
              </w:rPr>
              <w:t>Единая информационная система (официальный сайт), в которой размещена документация об аукционе:</w:t>
            </w:r>
          </w:p>
          <w:p w:rsidR="00846DC7" w:rsidRPr="00832025" w:rsidRDefault="00AE76C1">
            <w:pPr>
              <w:widowControl w:val="0"/>
              <w:suppressAutoHyphens w:val="0"/>
              <w:autoSpaceDE w:val="0"/>
              <w:autoSpaceDN/>
              <w:snapToGrid w:val="0"/>
              <w:jc w:val="both"/>
              <w:rPr>
                <w:u w:val="single"/>
              </w:rPr>
            </w:pPr>
            <w:hyperlink r:id="rId31" w:history="1">
              <w:r w:rsidR="00846DC7" w:rsidRPr="00832025">
                <w:rPr>
                  <w:rStyle w:val="a3"/>
                  <w:color w:val="auto"/>
                  <w:sz w:val="22"/>
                  <w:szCs w:val="22"/>
                </w:rPr>
                <w:t>www.zakupki.gov.ru</w:t>
              </w:r>
            </w:hyperlink>
          </w:p>
        </w:tc>
      </w:tr>
      <w:tr w:rsidR="00846DC7" w:rsidTr="00EC61D3">
        <w:trPr>
          <w:trHeight w:val="796"/>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autoSpaceDE w:val="0"/>
              <w:autoSpaceDN/>
              <w:snapToGrid w:val="0"/>
              <w:jc w:val="both"/>
            </w:pPr>
            <w:r w:rsidRPr="00832025">
              <w:rPr>
                <w:b/>
                <w:bCs/>
                <w:sz w:val="22"/>
                <w:szCs w:val="22"/>
              </w:rPr>
              <w:t>Порядок подачи заявок участников электронного аукциона:</w:t>
            </w:r>
          </w:p>
          <w:p w:rsidR="00846DC7" w:rsidRPr="00832025" w:rsidRDefault="00846DC7">
            <w:pPr>
              <w:widowControl w:val="0"/>
              <w:shd w:val="clear" w:color="auto" w:fill="FFFFFF"/>
              <w:suppressAutoHyphens w:val="0"/>
              <w:snapToGrid w:val="0"/>
              <w:spacing w:line="200" w:lineRule="atLeast"/>
              <w:jc w:val="both"/>
              <w:rPr>
                <w:b/>
                <w:iCs/>
              </w:rPr>
            </w:pPr>
            <w:r w:rsidRPr="00832025">
              <w:rPr>
                <w:sz w:val="22"/>
                <w:szCs w:val="22"/>
              </w:rPr>
              <w:t xml:space="preserve">заявка подается оператору электронной площадки в порядке, определенном оператором электронной площадки, информация о котором размещена по адресу: </w:t>
            </w:r>
            <w:hyperlink r:id="rId32" w:history="1">
              <w:r w:rsidRPr="00832025">
                <w:rPr>
                  <w:rStyle w:val="a3"/>
                  <w:b/>
                  <w:sz w:val="22"/>
                  <w:szCs w:val="22"/>
                </w:rPr>
                <w:t>www.</w:t>
              </w:r>
              <w:r w:rsidRPr="00832025">
                <w:rPr>
                  <w:rStyle w:val="a3"/>
                  <w:b/>
                  <w:sz w:val="22"/>
                  <w:szCs w:val="22"/>
                  <w:lang w:val="en-US"/>
                </w:rPr>
                <w:t>rts</w:t>
              </w:r>
              <w:r w:rsidRPr="00832025">
                <w:rPr>
                  <w:rStyle w:val="a3"/>
                  <w:b/>
                  <w:sz w:val="22"/>
                  <w:szCs w:val="22"/>
                </w:rPr>
                <w:t>-</w:t>
              </w:r>
              <w:r w:rsidRPr="00832025">
                <w:rPr>
                  <w:rStyle w:val="a3"/>
                  <w:b/>
                  <w:sz w:val="22"/>
                  <w:szCs w:val="22"/>
                  <w:lang w:val="en-US"/>
                </w:rPr>
                <w:t>tender</w:t>
              </w:r>
              <w:r w:rsidRPr="00832025">
                <w:rPr>
                  <w:rStyle w:val="a3"/>
                  <w:b/>
                  <w:sz w:val="22"/>
                  <w:szCs w:val="22"/>
                </w:rPr>
                <w:t>.ru</w:t>
              </w:r>
            </w:hyperlink>
          </w:p>
        </w:tc>
      </w:tr>
      <w:tr w:rsidR="00846DC7" w:rsidTr="00EC61D3">
        <w:trPr>
          <w:trHeight w:val="796"/>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hd w:val="clear" w:color="auto" w:fill="FFFFFF"/>
              <w:suppressAutoHyphens w:val="0"/>
              <w:snapToGrid w:val="0"/>
              <w:spacing w:line="200" w:lineRule="atLeast"/>
              <w:jc w:val="both"/>
              <w:rPr>
                <w:b/>
                <w:iCs/>
              </w:rPr>
            </w:pPr>
            <w:r w:rsidRPr="00832025">
              <w:rPr>
                <w:b/>
                <w:iCs/>
                <w:sz w:val="22"/>
                <w:szCs w:val="22"/>
              </w:rPr>
              <w:t>Дата и время окончания срока подачи заявок на участие в электронном аукционе (по местному времени):</w:t>
            </w:r>
          </w:p>
          <w:p w:rsidR="00846DC7" w:rsidRPr="00832025" w:rsidRDefault="00846DC7" w:rsidP="00DC2FED">
            <w:pPr>
              <w:widowControl w:val="0"/>
              <w:tabs>
                <w:tab w:val="left" w:pos="1260"/>
              </w:tabs>
              <w:suppressAutoHyphens w:val="0"/>
              <w:autoSpaceDE w:val="0"/>
              <w:autoSpaceDN/>
              <w:snapToGrid w:val="0"/>
              <w:spacing w:line="200" w:lineRule="atLeast"/>
              <w:jc w:val="both"/>
            </w:pPr>
            <w:r w:rsidRPr="00832025">
              <w:rPr>
                <w:iCs/>
                <w:color w:val="FF0000"/>
                <w:sz w:val="22"/>
                <w:szCs w:val="22"/>
                <w:shd w:val="clear" w:color="auto" w:fill="FFFFFF"/>
              </w:rPr>
              <w:t>«</w:t>
            </w:r>
            <w:r w:rsidR="00DC2FED">
              <w:rPr>
                <w:iCs/>
                <w:color w:val="FF0000"/>
                <w:sz w:val="22"/>
                <w:szCs w:val="22"/>
                <w:shd w:val="clear" w:color="auto" w:fill="FFFFFF"/>
              </w:rPr>
              <w:t>1</w:t>
            </w:r>
            <w:r w:rsidR="00211EB0">
              <w:rPr>
                <w:iCs/>
                <w:color w:val="FF0000"/>
                <w:sz w:val="22"/>
                <w:szCs w:val="22"/>
                <w:shd w:val="clear" w:color="auto" w:fill="FFFFFF"/>
              </w:rPr>
              <w:t>8</w:t>
            </w:r>
            <w:r w:rsidRPr="00832025">
              <w:rPr>
                <w:iCs/>
                <w:color w:val="FF0000"/>
                <w:sz w:val="22"/>
                <w:szCs w:val="22"/>
                <w:shd w:val="clear" w:color="auto" w:fill="FFFFFF"/>
              </w:rPr>
              <w:t>» июня</w:t>
            </w:r>
            <w:r w:rsidR="00DC2FED">
              <w:rPr>
                <w:iCs/>
                <w:color w:val="FF0000"/>
                <w:sz w:val="22"/>
                <w:szCs w:val="22"/>
                <w:shd w:val="clear" w:color="auto" w:fill="FFFFFF"/>
              </w:rPr>
              <w:t xml:space="preserve"> </w:t>
            </w:r>
            <w:r w:rsidRPr="00832025">
              <w:rPr>
                <w:color w:val="FF0000"/>
                <w:sz w:val="22"/>
                <w:szCs w:val="22"/>
                <w:shd w:val="clear" w:color="auto" w:fill="FFFFFF"/>
              </w:rPr>
              <w:t>2018</w:t>
            </w:r>
            <w:r w:rsidRPr="00832025">
              <w:rPr>
                <w:color w:val="FF0000"/>
                <w:sz w:val="22"/>
                <w:szCs w:val="22"/>
              </w:rPr>
              <w:t>г. (</w:t>
            </w:r>
            <w:r w:rsidR="000B4F65">
              <w:rPr>
                <w:color w:val="FF0000"/>
                <w:sz w:val="22"/>
                <w:szCs w:val="22"/>
              </w:rPr>
              <w:t>12</w:t>
            </w:r>
            <w:r w:rsidRPr="00832025">
              <w:rPr>
                <w:color w:val="FF0000"/>
                <w:sz w:val="22"/>
                <w:szCs w:val="22"/>
              </w:rPr>
              <w:t>:00 ч. московского времени)</w:t>
            </w:r>
          </w:p>
        </w:tc>
      </w:tr>
      <w:tr w:rsidR="00846DC7" w:rsidTr="00EC61D3">
        <w:trPr>
          <w:trHeight w:val="471"/>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autoSpaceDE w:val="0"/>
              <w:autoSpaceDN/>
              <w:ind w:firstLine="404"/>
              <w:jc w:val="both"/>
              <w:rPr>
                <w:b/>
              </w:rPr>
            </w:pPr>
            <w:r w:rsidRPr="00832025">
              <w:rPr>
                <w:b/>
                <w:noProof/>
                <w:sz w:val="22"/>
                <w:szCs w:val="22"/>
              </w:rPr>
              <w:t>Даты начала и окончания срока предоставления участникам аукциона разъяснений положений документации</w:t>
            </w:r>
          </w:p>
          <w:p w:rsidR="00846DC7" w:rsidRPr="00DC2FED" w:rsidRDefault="00846DC7">
            <w:pPr>
              <w:widowControl w:val="0"/>
              <w:suppressAutoHyphens w:val="0"/>
              <w:ind w:right="88" w:firstLine="404"/>
              <w:jc w:val="both"/>
              <w:rPr>
                <w:noProof/>
              </w:rPr>
            </w:pPr>
            <w:r w:rsidRPr="00DC2FED">
              <w:rPr>
                <w:noProof/>
                <w:sz w:val="22"/>
                <w:szCs w:val="22"/>
              </w:rPr>
              <w:t xml:space="preserve">Дата начала срока предоставления участникам аукциона разъяснений положений документации </w:t>
            </w:r>
            <w:r w:rsidRPr="00DC2FED">
              <w:rPr>
                <w:sz w:val="22"/>
                <w:szCs w:val="22"/>
              </w:rPr>
              <w:t>«</w:t>
            </w:r>
            <w:r w:rsidR="00DC2FED" w:rsidRPr="00DC2FED">
              <w:rPr>
                <w:sz w:val="22"/>
                <w:szCs w:val="22"/>
              </w:rPr>
              <w:t>0</w:t>
            </w:r>
            <w:r w:rsidR="000B4F65">
              <w:rPr>
                <w:sz w:val="22"/>
                <w:szCs w:val="22"/>
              </w:rPr>
              <w:t>9</w:t>
            </w:r>
            <w:r w:rsidRPr="00DC2FED">
              <w:rPr>
                <w:sz w:val="22"/>
                <w:szCs w:val="22"/>
              </w:rPr>
              <w:t>» ию</w:t>
            </w:r>
            <w:r w:rsidR="00DC2FED" w:rsidRPr="00DC2FED">
              <w:rPr>
                <w:sz w:val="22"/>
                <w:szCs w:val="22"/>
              </w:rPr>
              <w:t>н</w:t>
            </w:r>
            <w:r w:rsidRPr="00DC2FED">
              <w:rPr>
                <w:sz w:val="22"/>
                <w:szCs w:val="22"/>
              </w:rPr>
              <w:t>я 2018 года</w:t>
            </w:r>
          </w:p>
          <w:p w:rsidR="00846DC7" w:rsidRPr="00DC2FED" w:rsidRDefault="00846DC7">
            <w:pPr>
              <w:widowControl w:val="0"/>
              <w:suppressAutoHyphens w:val="0"/>
              <w:ind w:right="88" w:firstLine="404"/>
              <w:jc w:val="both"/>
              <w:rPr>
                <w:noProof/>
              </w:rPr>
            </w:pPr>
            <w:r w:rsidRPr="00DC2FED">
              <w:rPr>
                <w:noProof/>
                <w:sz w:val="22"/>
                <w:szCs w:val="22"/>
              </w:rPr>
              <w:t xml:space="preserve">Дата окончания срока подачи участниками аукциона запросов о разъяснении положений документации </w:t>
            </w:r>
            <w:r w:rsidRPr="00DC2FED">
              <w:rPr>
                <w:sz w:val="22"/>
                <w:szCs w:val="22"/>
              </w:rPr>
              <w:t>«</w:t>
            </w:r>
            <w:r w:rsidR="00DC2FED" w:rsidRPr="00DC2FED">
              <w:rPr>
                <w:sz w:val="22"/>
                <w:szCs w:val="22"/>
              </w:rPr>
              <w:t>1</w:t>
            </w:r>
            <w:r w:rsidR="000B4F65">
              <w:rPr>
                <w:sz w:val="22"/>
                <w:szCs w:val="22"/>
              </w:rPr>
              <w:t>5</w:t>
            </w:r>
            <w:r w:rsidRPr="00DC2FED">
              <w:rPr>
                <w:sz w:val="22"/>
                <w:szCs w:val="22"/>
              </w:rPr>
              <w:t>» ию</w:t>
            </w:r>
            <w:r w:rsidR="00DC2FED" w:rsidRPr="00DC2FED">
              <w:rPr>
                <w:sz w:val="22"/>
                <w:szCs w:val="22"/>
              </w:rPr>
              <w:t>н</w:t>
            </w:r>
            <w:r w:rsidRPr="00DC2FED">
              <w:rPr>
                <w:sz w:val="22"/>
                <w:szCs w:val="22"/>
              </w:rPr>
              <w:t>я 2018 года</w:t>
            </w:r>
          </w:p>
          <w:p w:rsidR="00846DC7" w:rsidRPr="00DC2FED" w:rsidRDefault="00846DC7">
            <w:pPr>
              <w:widowControl w:val="0"/>
              <w:suppressAutoHyphens w:val="0"/>
              <w:autoSpaceDE w:val="0"/>
              <w:autoSpaceDN/>
              <w:ind w:firstLine="404"/>
              <w:jc w:val="both"/>
            </w:pPr>
            <w:r w:rsidRPr="00DC2FED">
              <w:rPr>
                <w:noProof/>
                <w:sz w:val="22"/>
                <w:szCs w:val="22"/>
              </w:rPr>
              <w:t xml:space="preserve">Дата окончания срока предоставления участникам аукциона разъяснений положений документации </w:t>
            </w:r>
            <w:r w:rsidRPr="00DC2FED">
              <w:rPr>
                <w:sz w:val="22"/>
                <w:szCs w:val="22"/>
              </w:rPr>
              <w:t>«</w:t>
            </w:r>
            <w:r w:rsidR="00DC2FED" w:rsidRPr="00DC2FED">
              <w:rPr>
                <w:sz w:val="22"/>
                <w:szCs w:val="22"/>
              </w:rPr>
              <w:t>1</w:t>
            </w:r>
            <w:r w:rsidR="000B4F65">
              <w:rPr>
                <w:sz w:val="22"/>
                <w:szCs w:val="22"/>
              </w:rPr>
              <w:t>6</w:t>
            </w:r>
            <w:r w:rsidRPr="00DC2FED">
              <w:rPr>
                <w:sz w:val="22"/>
                <w:szCs w:val="22"/>
              </w:rPr>
              <w:t>» июня 2018 года</w:t>
            </w:r>
          </w:p>
          <w:p w:rsidR="00846DC7" w:rsidRPr="00832025" w:rsidRDefault="00846DC7">
            <w:pPr>
              <w:widowControl w:val="0"/>
              <w:suppressAutoHyphens w:val="0"/>
              <w:autoSpaceDE w:val="0"/>
              <w:autoSpaceDN/>
              <w:snapToGrid w:val="0"/>
              <w:rPr>
                <w:b/>
              </w:rPr>
            </w:pPr>
            <w:r w:rsidRPr="00832025">
              <w:rPr>
                <w:b/>
                <w:sz w:val="22"/>
                <w:szCs w:val="22"/>
              </w:rPr>
              <w:t>Порядок предоставления разъяснений документации об электронном аукционе:</w:t>
            </w:r>
          </w:p>
          <w:p w:rsidR="00846DC7" w:rsidRPr="00832025" w:rsidRDefault="00846DC7">
            <w:pPr>
              <w:widowControl w:val="0"/>
              <w:suppressAutoHyphens w:val="0"/>
              <w:jc w:val="both"/>
            </w:pPr>
            <w:r w:rsidRPr="00832025">
              <w:rPr>
                <w:sz w:val="22"/>
                <w:szCs w:val="22"/>
              </w:rPr>
              <w:t xml:space="preserve">участник закупки вправе направить не более трех запросов о даче разъяснений положений документации об электронном аукционе оператору электронной площадки </w:t>
            </w:r>
            <w:hyperlink r:id="rId33" w:history="1">
              <w:r w:rsidRPr="00832025">
                <w:rPr>
                  <w:rStyle w:val="a3"/>
                  <w:b/>
                  <w:color w:val="auto"/>
                  <w:sz w:val="22"/>
                  <w:szCs w:val="22"/>
                </w:rPr>
                <w:t>www.</w:t>
              </w:r>
              <w:r w:rsidRPr="00832025">
                <w:rPr>
                  <w:rStyle w:val="a3"/>
                  <w:b/>
                  <w:color w:val="auto"/>
                  <w:sz w:val="22"/>
                  <w:szCs w:val="22"/>
                  <w:lang w:val="en-US"/>
                </w:rPr>
                <w:t>rts</w:t>
              </w:r>
              <w:r w:rsidRPr="00832025">
                <w:rPr>
                  <w:rStyle w:val="a3"/>
                  <w:b/>
                  <w:color w:val="auto"/>
                  <w:sz w:val="22"/>
                  <w:szCs w:val="22"/>
                </w:rPr>
                <w:t>-</w:t>
              </w:r>
              <w:r w:rsidRPr="00832025">
                <w:rPr>
                  <w:rStyle w:val="a3"/>
                  <w:b/>
                  <w:color w:val="auto"/>
                  <w:sz w:val="22"/>
                  <w:szCs w:val="22"/>
                  <w:lang w:val="en-US"/>
                </w:rPr>
                <w:t>tender</w:t>
              </w:r>
              <w:r w:rsidRPr="00832025">
                <w:rPr>
                  <w:rStyle w:val="a3"/>
                  <w:b/>
                  <w:color w:val="auto"/>
                  <w:sz w:val="22"/>
                  <w:szCs w:val="22"/>
                </w:rPr>
                <w:t>.ru</w:t>
              </w:r>
            </w:hyperlink>
            <w:r w:rsidRPr="00832025">
              <w:rPr>
                <w:b/>
                <w:sz w:val="22"/>
                <w:szCs w:val="22"/>
              </w:rPr>
              <w:t>.</w:t>
            </w:r>
          </w:p>
          <w:p w:rsidR="00846DC7" w:rsidRPr="00832025" w:rsidRDefault="00846DC7">
            <w:pPr>
              <w:widowControl w:val="0"/>
              <w:suppressAutoHyphens w:val="0"/>
              <w:jc w:val="both"/>
            </w:pPr>
            <w:r w:rsidRPr="00832025">
              <w:rPr>
                <w:sz w:val="22"/>
                <w:szCs w:val="22"/>
              </w:rPr>
              <w:t>В течение двух дней с даты поступления от оператора электронной площадки запроса заказчик размещает разъяснения положений документации об электронном аукционе с указанием предмета запроса, но без указания участника такого аукциона, от которого поступил запрос, при условии, что указанный запрос поступил заказчику не позднее чем за три дня до даты окончания срока подачи заявок на участие в таком аукционе</w:t>
            </w:r>
          </w:p>
        </w:tc>
      </w:tr>
      <w:tr w:rsidR="00846DC7" w:rsidTr="00EC61D3">
        <w:trPr>
          <w:trHeight w:val="275"/>
        </w:trPr>
        <w:tc>
          <w:tcPr>
            <w:tcW w:w="568" w:type="dxa"/>
            <w:tcBorders>
              <w:top w:val="nil"/>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nil"/>
              <w:left w:val="single" w:sz="4" w:space="0" w:color="000000"/>
              <w:bottom w:val="single" w:sz="4" w:space="0" w:color="000000"/>
              <w:right w:val="single" w:sz="4" w:space="0" w:color="000000"/>
            </w:tcBorders>
          </w:tcPr>
          <w:p w:rsidR="00846DC7" w:rsidRPr="00832025" w:rsidRDefault="00846DC7" w:rsidP="00DC2FED">
            <w:pPr>
              <w:widowControl w:val="0"/>
              <w:shd w:val="clear" w:color="auto" w:fill="FFFFFF"/>
              <w:suppressAutoHyphens w:val="0"/>
              <w:snapToGrid w:val="0"/>
              <w:spacing w:line="200" w:lineRule="atLeast"/>
              <w:jc w:val="both"/>
              <w:rPr>
                <w:iCs/>
              </w:rPr>
            </w:pPr>
            <w:r w:rsidRPr="00832025">
              <w:rPr>
                <w:b/>
                <w:iCs/>
                <w:spacing w:val="-10"/>
                <w:sz w:val="22"/>
                <w:szCs w:val="22"/>
              </w:rPr>
              <w:t>Дата окончания срока рассмотрения первых частей заявок:</w:t>
            </w:r>
            <w:r w:rsidR="00DC2FED">
              <w:rPr>
                <w:b/>
                <w:iCs/>
                <w:spacing w:val="-10"/>
                <w:sz w:val="22"/>
                <w:szCs w:val="22"/>
              </w:rPr>
              <w:t xml:space="preserve"> </w:t>
            </w:r>
            <w:r w:rsidRPr="00832025">
              <w:rPr>
                <w:iCs/>
                <w:color w:val="FF0000"/>
                <w:spacing w:val="-10"/>
                <w:sz w:val="22"/>
                <w:szCs w:val="22"/>
              </w:rPr>
              <w:t>«</w:t>
            </w:r>
            <w:r w:rsidR="00DC2FED">
              <w:rPr>
                <w:iCs/>
                <w:color w:val="FF0000"/>
                <w:spacing w:val="-10"/>
                <w:sz w:val="22"/>
                <w:szCs w:val="22"/>
              </w:rPr>
              <w:t>1</w:t>
            </w:r>
            <w:r w:rsidR="00211EB0">
              <w:rPr>
                <w:iCs/>
                <w:color w:val="FF0000"/>
                <w:spacing w:val="-10"/>
                <w:sz w:val="22"/>
                <w:szCs w:val="22"/>
              </w:rPr>
              <w:t>8</w:t>
            </w:r>
            <w:r w:rsidRPr="00832025">
              <w:rPr>
                <w:iCs/>
                <w:color w:val="FF0000"/>
                <w:spacing w:val="-10"/>
                <w:sz w:val="22"/>
                <w:szCs w:val="22"/>
              </w:rPr>
              <w:t>» ию</w:t>
            </w:r>
            <w:r w:rsidR="00DC2FED">
              <w:rPr>
                <w:iCs/>
                <w:color w:val="FF0000"/>
                <w:spacing w:val="-10"/>
                <w:sz w:val="22"/>
                <w:szCs w:val="22"/>
              </w:rPr>
              <w:t>н</w:t>
            </w:r>
            <w:r w:rsidRPr="00832025">
              <w:rPr>
                <w:iCs/>
                <w:color w:val="FF0000"/>
                <w:spacing w:val="-10"/>
                <w:sz w:val="22"/>
                <w:szCs w:val="22"/>
              </w:rPr>
              <w:t>я</w:t>
            </w:r>
            <w:r w:rsidR="00DC2FED">
              <w:rPr>
                <w:iCs/>
                <w:color w:val="FF0000"/>
                <w:spacing w:val="-10"/>
                <w:sz w:val="22"/>
                <w:szCs w:val="22"/>
              </w:rPr>
              <w:t xml:space="preserve"> </w:t>
            </w:r>
            <w:r w:rsidRPr="00832025">
              <w:rPr>
                <w:iCs/>
                <w:color w:val="FF0000"/>
                <w:sz w:val="22"/>
                <w:szCs w:val="22"/>
                <w:shd w:val="clear" w:color="auto" w:fill="FFFFFF"/>
              </w:rPr>
              <w:t>2018</w:t>
            </w:r>
            <w:r w:rsidR="00DC2FED">
              <w:rPr>
                <w:iCs/>
                <w:color w:val="FF0000"/>
                <w:sz w:val="22"/>
                <w:szCs w:val="22"/>
                <w:shd w:val="clear" w:color="auto" w:fill="FFFFFF"/>
              </w:rPr>
              <w:t xml:space="preserve"> </w:t>
            </w:r>
            <w:r w:rsidRPr="00832025">
              <w:rPr>
                <w:iCs/>
                <w:color w:val="FF0000"/>
                <w:sz w:val="22"/>
                <w:szCs w:val="22"/>
              </w:rPr>
              <w:t>г.</w:t>
            </w:r>
          </w:p>
        </w:tc>
      </w:tr>
      <w:tr w:rsidR="00846DC7" w:rsidTr="00EC61D3">
        <w:trPr>
          <w:trHeight w:val="274"/>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hd w:val="clear" w:color="auto" w:fill="FFFFFF"/>
              <w:suppressAutoHyphens w:val="0"/>
              <w:snapToGrid w:val="0"/>
              <w:spacing w:line="200" w:lineRule="atLeast"/>
              <w:jc w:val="both"/>
            </w:pPr>
            <w:r w:rsidRPr="00832025">
              <w:rPr>
                <w:b/>
                <w:iCs/>
                <w:sz w:val="22"/>
                <w:szCs w:val="22"/>
              </w:rPr>
              <w:t>Дата проведения электронного аукциона:</w:t>
            </w:r>
            <w:r w:rsidR="00DC2FED">
              <w:rPr>
                <w:b/>
                <w:iCs/>
                <w:sz w:val="22"/>
                <w:szCs w:val="22"/>
              </w:rPr>
              <w:t xml:space="preserve"> </w:t>
            </w:r>
            <w:r w:rsidRPr="00832025">
              <w:rPr>
                <w:iCs/>
                <w:color w:val="FF0000"/>
                <w:sz w:val="22"/>
                <w:szCs w:val="22"/>
                <w:shd w:val="clear" w:color="auto" w:fill="FFFFFF"/>
              </w:rPr>
              <w:t>«</w:t>
            </w:r>
            <w:r w:rsidR="00211EB0">
              <w:rPr>
                <w:iCs/>
                <w:color w:val="FF0000"/>
                <w:sz w:val="22"/>
                <w:szCs w:val="22"/>
                <w:shd w:val="clear" w:color="auto" w:fill="FFFFFF"/>
              </w:rPr>
              <w:t>21</w:t>
            </w:r>
            <w:r w:rsidRPr="00832025">
              <w:rPr>
                <w:iCs/>
                <w:color w:val="FF0000"/>
                <w:sz w:val="22"/>
                <w:szCs w:val="22"/>
                <w:shd w:val="clear" w:color="auto" w:fill="FFFFFF"/>
              </w:rPr>
              <w:t>» ию</w:t>
            </w:r>
            <w:r w:rsidR="00DC2FED">
              <w:rPr>
                <w:iCs/>
                <w:color w:val="FF0000"/>
                <w:sz w:val="22"/>
                <w:szCs w:val="22"/>
                <w:shd w:val="clear" w:color="auto" w:fill="FFFFFF"/>
              </w:rPr>
              <w:t>н</w:t>
            </w:r>
            <w:r w:rsidRPr="00832025">
              <w:rPr>
                <w:iCs/>
                <w:color w:val="FF0000"/>
                <w:sz w:val="22"/>
                <w:szCs w:val="22"/>
                <w:shd w:val="clear" w:color="auto" w:fill="FFFFFF"/>
              </w:rPr>
              <w:t>я</w:t>
            </w:r>
            <w:r w:rsidR="00DC2FED">
              <w:rPr>
                <w:iCs/>
                <w:color w:val="FF0000"/>
                <w:sz w:val="22"/>
                <w:szCs w:val="22"/>
                <w:shd w:val="clear" w:color="auto" w:fill="FFFFFF"/>
              </w:rPr>
              <w:t xml:space="preserve"> </w:t>
            </w:r>
            <w:r w:rsidRPr="00832025">
              <w:rPr>
                <w:color w:val="FF0000"/>
                <w:sz w:val="22"/>
                <w:szCs w:val="22"/>
              </w:rPr>
              <w:t xml:space="preserve">2018г. </w:t>
            </w:r>
          </w:p>
          <w:p w:rsidR="00846DC7" w:rsidRPr="00832025" w:rsidRDefault="00846DC7">
            <w:pPr>
              <w:widowControl w:val="0"/>
              <w:shd w:val="clear" w:color="auto" w:fill="FFFFFF"/>
              <w:suppressAutoHyphens w:val="0"/>
              <w:snapToGrid w:val="0"/>
              <w:spacing w:line="200" w:lineRule="atLeast"/>
              <w:jc w:val="both"/>
            </w:pPr>
            <w:r w:rsidRPr="00832025">
              <w:rPr>
                <w:sz w:val="22"/>
                <w:szCs w:val="22"/>
              </w:rPr>
              <w:t>Время начала проведения электронного аукциона устанавливается оператором электронной площадки</w:t>
            </w:r>
          </w:p>
        </w:tc>
      </w:tr>
      <w:tr w:rsidR="00846DC7" w:rsidTr="00EC61D3">
        <w:trPr>
          <w:trHeight w:val="357"/>
        </w:trPr>
        <w:tc>
          <w:tcPr>
            <w:tcW w:w="568" w:type="dxa"/>
            <w:tcBorders>
              <w:top w:val="nil"/>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nil"/>
              <w:left w:val="single" w:sz="4" w:space="0" w:color="000000"/>
              <w:bottom w:val="single" w:sz="4" w:space="0" w:color="000000"/>
              <w:right w:val="single" w:sz="4" w:space="0" w:color="000000"/>
            </w:tcBorders>
          </w:tcPr>
          <w:p w:rsidR="00846DC7" w:rsidRPr="00832025" w:rsidRDefault="00846DC7">
            <w:pPr>
              <w:widowControl w:val="0"/>
              <w:suppressAutoHyphens w:val="0"/>
              <w:snapToGrid w:val="0"/>
              <w:spacing w:line="200" w:lineRule="atLeast"/>
              <w:jc w:val="both"/>
            </w:pPr>
            <w:r w:rsidRPr="00832025">
              <w:rPr>
                <w:b/>
                <w:sz w:val="22"/>
                <w:szCs w:val="22"/>
              </w:rPr>
              <w:t xml:space="preserve">Язык заявки на участие в открытом аукционе в электронной форме: </w:t>
            </w:r>
            <w:r w:rsidRPr="00832025">
              <w:rPr>
                <w:sz w:val="22"/>
                <w:szCs w:val="22"/>
              </w:rPr>
              <w:t>Русский</w:t>
            </w:r>
          </w:p>
        </w:tc>
      </w:tr>
      <w:tr w:rsidR="00846DC7" w:rsidTr="00EC61D3">
        <w:trPr>
          <w:trHeight w:val="665"/>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snapToGrid w:val="0"/>
              <w:spacing w:line="200" w:lineRule="atLeast"/>
              <w:jc w:val="both"/>
              <w:rPr>
                <w:b/>
              </w:rPr>
            </w:pPr>
            <w:r w:rsidRPr="00832025">
              <w:rPr>
                <w:b/>
                <w:sz w:val="22"/>
                <w:szCs w:val="22"/>
              </w:rPr>
              <w:t xml:space="preserve">Шаг аукциона: </w:t>
            </w:r>
          </w:p>
          <w:p w:rsidR="00846DC7" w:rsidRPr="00832025" w:rsidRDefault="00846DC7">
            <w:pPr>
              <w:widowControl w:val="0"/>
              <w:suppressAutoHyphens w:val="0"/>
              <w:snapToGrid w:val="0"/>
              <w:spacing w:line="200" w:lineRule="atLeast"/>
              <w:jc w:val="both"/>
            </w:pPr>
            <w:r w:rsidRPr="00832025">
              <w:rPr>
                <w:sz w:val="22"/>
                <w:szCs w:val="22"/>
              </w:rPr>
              <w:t>шаг аукциона составляет от 0,5% до 5 % начальной (максимальной) цены контракта (лота)</w:t>
            </w:r>
          </w:p>
        </w:tc>
      </w:tr>
      <w:tr w:rsidR="00846DC7" w:rsidTr="00EC61D3">
        <w:trPr>
          <w:trHeight w:val="350"/>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snapToGrid w:val="0"/>
              <w:spacing w:line="200" w:lineRule="atLeast"/>
              <w:jc w:val="both"/>
              <w:rPr>
                <w:b/>
                <w:bCs/>
              </w:rPr>
            </w:pPr>
            <w:r w:rsidRPr="00832025">
              <w:rPr>
                <w:b/>
                <w:bCs/>
                <w:sz w:val="22"/>
                <w:szCs w:val="22"/>
              </w:rPr>
              <w:t>Требования к содержанию и составу заявки на участие в электронном аукционе:</w:t>
            </w:r>
          </w:p>
          <w:p w:rsidR="00846DC7" w:rsidRDefault="00846DC7">
            <w:pPr>
              <w:pStyle w:val="210"/>
              <w:suppressAutoHyphens w:val="0"/>
              <w:snapToGrid w:val="0"/>
              <w:spacing w:line="200" w:lineRule="atLeast"/>
              <w:rPr>
                <w:rFonts w:cs="Times New Roman"/>
                <w:color w:val="auto"/>
                <w:sz w:val="24"/>
                <w:szCs w:val="24"/>
                <w:lang w:val="ru-RU"/>
              </w:rPr>
            </w:pPr>
            <w:r>
              <w:rPr>
                <w:rFonts w:cs="Times New Roman"/>
                <w:color w:val="auto"/>
                <w:sz w:val="24"/>
                <w:szCs w:val="24"/>
                <w:lang w:val="ru-RU"/>
              </w:rPr>
              <w:t>подача заявок на участие в электронном аукционе осуществляется только лицами, получившими аккредитацию на электронной площадке.</w:t>
            </w:r>
          </w:p>
          <w:p w:rsidR="00846DC7" w:rsidRPr="00832025" w:rsidRDefault="00846DC7">
            <w:pPr>
              <w:widowControl w:val="0"/>
              <w:suppressAutoHyphens w:val="0"/>
              <w:spacing w:line="200" w:lineRule="atLeast"/>
              <w:jc w:val="both"/>
            </w:pPr>
            <w:r w:rsidRPr="00832025">
              <w:rPr>
                <w:sz w:val="22"/>
                <w:szCs w:val="22"/>
              </w:rPr>
              <w:t>Участие в электронном аукционе возможно при наличии на счете участника такого аукциона, открытом для проведения операций по обеспечению участия в электронный аукционах, денежных средств в размере не менее чем размер обеспечения заявки на участие в электронном аукционе, предусмотренный документацией об электронном аукционе.</w:t>
            </w:r>
          </w:p>
          <w:p w:rsidR="00846DC7" w:rsidRDefault="00846DC7">
            <w:pPr>
              <w:pStyle w:val="ConsNormal"/>
              <w:widowControl w:val="0"/>
              <w:suppressAutoHyphens w:val="0"/>
              <w:spacing w:line="200" w:lineRule="atLeast"/>
              <w:ind w:right="0" w:firstLine="0"/>
              <w:jc w:val="both"/>
              <w:rPr>
                <w:rFonts w:ascii="Times New Roman" w:hAnsi="Times New Roman" w:cs="Times New Roman"/>
              </w:rPr>
            </w:pPr>
            <w:r>
              <w:rPr>
                <w:rFonts w:ascii="Times New Roman" w:hAnsi="Times New Roman" w:cs="Times New Roman"/>
              </w:rPr>
              <w:t>Заявка на участие в электронном аукционе состоит из двух частей.</w:t>
            </w:r>
          </w:p>
          <w:p w:rsidR="00846DC7" w:rsidRDefault="00846DC7">
            <w:pPr>
              <w:pStyle w:val="ConsNormal"/>
              <w:widowControl w:val="0"/>
              <w:suppressAutoHyphens w:val="0"/>
              <w:spacing w:line="200" w:lineRule="atLeast"/>
              <w:ind w:right="0" w:firstLine="0"/>
              <w:jc w:val="both"/>
              <w:rPr>
                <w:rFonts w:ascii="Times New Roman" w:hAnsi="Times New Roman" w:cs="Times New Roman"/>
              </w:rPr>
            </w:pPr>
            <w:r>
              <w:rPr>
                <w:rFonts w:ascii="Times New Roman" w:hAnsi="Times New Roman" w:cs="Times New Roman"/>
              </w:rPr>
              <w:t xml:space="preserve">1.1. </w:t>
            </w:r>
            <w:r>
              <w:rPr>
                <w:rFonts w:ascii="Times New Roman" w:hAnsi="Times New Roman" w:cs="Times New Roman"/>
                <w:i/>
                <w:u w:val="single"/>
              </w:rPr>
              <w:t>Первая часть заявки</w:t>
            </w:r>
            <w:r>
              <w:rPr>
                <w:rFonts w:ascii="Times New Roman" w:hAnsi="Times New Roman" w:cs="Times New Roman"/>
              </w:rPr>
              <w:t xml:space="preserve"> на участие в электронном аукционе должна содержать указанную информацию:</w:t>
            </w:r>
          </w:p>
          <w:p w:rsidR="00846DC7" w:rsidRPr="00832025" w:rsidRDefault="00846DC7">
            <w:pPr>
              <w:suppressAutoHyphens w:val="0"/>
              <w:autoSpaceDE w:val="0"/>
              <w:adjustRightInd w:val="0"/>
              <w:ind w:firstLine="540"/>
              <w:jc w:val="both"/>
            </w:pPr>
            <w:r w:rsidRPr="00832025">
              <w:rPr>
                <w:sz w:val="22"/>
                <w:szCs w:val="22"/>
              </w:rPr>
              <w:t xml:space="preserve">а) согласие участника такого аукциона на поставку товара в случае, если этот участник предлагает для поставки товар,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r w:rsidRPr="00832025">
              <w:rPr>
                <w:b/>
                <w:sz w:val="22"/>
                <w:szCs w:val="22"/>
              </w:rPr>
              <w:t>наименование страны происхождения товара</w:t>
            </w:r>
            <w:r w:rsidRPr="00832025">
              <w:rPr>
                <w:sz w:val="22"/>
                <w:szCs w:val="22"/>
              </w:rPr>
              <w:t>, и (или) такой участник предлагает для поставки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данной документацией;</w:t>
            </w:r>
          </w:p>
          <w:p w:rsidR="00846DC7" w:rsidRPr="00832025" w:rsidRDefault="00846DC7">
            <w:pPr>
              <w:suppressAutoHyphens w:val="0"/>
              <w:autoSpaceDE w:val="0"/>
              <w:adjustRightInd w:val="0"/>
              <w:ind w:firstLine="540"/>
              <w:jc w:val="both"/>
            </w:pPr>
            <w:r w:rsidRPr="00832025">
              <w:rPr>
                <w:sz w:val="22"/>
                <w:szCs w:val="22"/>
              </w:rPr>
              <w:t xml:space="preserve">б) 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w:t>
            </w:r>
            <w:r w:rsidRPr="00832025">
              <w:rPr>
                <w:sz w:val="22"/>
                <w:szCs w:val="22"/>
              </w:rPr>
              <w:lastRenderedPageBreak/>
              <w:t xml:space="preserve">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r w:rsidRPr="00832025">
              <w:rPr>
                <w:b/>
                <w:sz w:val="22"/>
                <w:szCs w:val="22"/>
              </w:rPr>
              <w:t>наименование страны происхождения товара</w:t>
            </w:r>
            <w:r w:rsidRPr="00832025">
              <w:rPr>
                <w:sz w:val="22"/>
                <w:szCs w:val="22"/>
              </w:rPr>
              <w:t>;</w:t>
            </w:r>
          </w:p>
          <w:p w:rsidR="00846DC7" w:rsidRPr="00832025" w:rsidRDefault="00846DC7">
            <w:pPr>
              <w:widowControl w:val="0"/>
              <w:suppressAutoHyphens w:val="0"/>
              <w:spacing w:line="85" w:lineRule="atLeast"/>
              <w:jc w:val="both"/>
            </w:pPr>
            <w:bookmarkStart w:id="15" w:name="sub_4108432"/>
            <w:bookmarkEnd w:id="15"/>
            <w:r w:rsidRPr="00832025">
              <w:rPr>
                <w:sz w:val="22"/>
                <w:szCs w:val="22"/>
              </w:rPr>
              <w:t xml:space="preserve">1.2. </w:t>
            </w:r>
            <w:r w:rsidRPr="00832025">
              <w:rPr>
                <w:i/>
                <w:sz w:val="22"/>
                <w:szCs w:val="22"/>
                <w:u w:val="single"/>
              </w:rPr>
              <w:t>Вторая часть заявки</w:t>
            </w:r>
            <w:r w:rsidRPr="00832025">
              <w:rPr>
                <w:sz w:val="22"/>
                <w:szCs w:val="22"/>
              </w:rPr>
              <w:t xml:space="preserve"> на участие в электронном аукционе должна содержать следующие документы и информацию:</w:t>
            </w:r>
          </w:p>
          <w:p w:rsidR="00846DC7" w:rsidRPr="00832025" w:rsidRDefault="00846DC7">
            <w:pPr>
              <w:widowControl w:val="0"/>
              <w:suppressAutoHyphens w:val="0"/>
              <w:autoSpaceDE w:val="0"/>
              <w:autoSpaceDN/>
              <w:jc w:val="both"/>
            </w:pPr>
            <w:r w:rsidRPr="00832025">
              <w:rPr>
                <w:sz w:val="22"/>
                <w:szCs w:val="22"/>
              </w:rPr>
              <w:t>1.2.1. информацию о наименовании, фирменном наименовании (при наличии), месте нахождения, почтовом адресе (для юридического лица), фамилии, имени, отчестве (при наличии), паспортных данных, месте жительства (для физического лица), номере контактного телефона, идентификационном номере налогоплательщика – участника электронного аукциона;</w:t>
            </w:r>
          </w:p>
          <w:p w:rsidR="00846DC7" w:rsidRPr="00832025" w:rsidRDefault="00846DC7">
            <w:pPr>
              <w:widowControl w:val="0"/>
              <w:suppressAutoHyphens w:val="0"/>
              <w:autoSpaceDE w:val="0"/>
              <w:autoSpaceDN/>
              <w:jc w:val="both"/>
            </w:pPr>
            <w:r w:rsidRPr="00832025">
              <w:rPr>
                <w:sz w:val="22"/>
                <w:szCs w:val="22"/>
              </w:rPr>
              <w:t>1.2.2. декларацию о соответствии участника требованиям к участникам закупки в соответствии с действующим законодательством РФ, установленным документацией об электронном аукционе);</w:t>
            </w:r>
          </w:p>
          <w:p w:rsidR="00846DC7" w:rsidRPr="00832025" w:rsidRDefault="00846DC7">
            <w:pPr>
              <w:widowControl w:val="0"/>
              <w:suppressAutoHyphens w:val="0"/>
              <w:autoSpaceDE w:val="0"/>
              <w:autoSpaceDN/>
              <w:jc w:val="both"/>
            </w:pPr>
            <w:r w:rsidRPr="00832025">
              <w:rPr>
                <w:sz w:val="22"/>
                <w:szCs w:val="22"/>
              </w:rPr>
              <w:t>1.2.3. решение об одобрении или о совершении крупной сделки либо копию такого решения, если заключаемый контракт или предоставление обеспечения заявки, обеспечения исполнения контракта является для участника крупной сделкой.</w:t>
            </w:r>
          </w:p>
          <w:p w:rsidR="00846DC7" w:rsidRPr="00832025" w:rsidRDefault="00846DC7">
            <w:pPr>
              <w:widowControl w:val="0"/>
              <w:suppressAutoHyphens w:val="0"/>
              <w:spacing w:line="200" w:lineRule="atLeast"/>
              <w:jc w:val="both"/>
            </w:pPr>
            <w:r w:rsidRPr="00832025">
              <w:rPr>
                <w:sz w:val="22"/>
                <w:szCs w:val="22"/>
              </w:rPr>
              <w:t xml:space="preserve">1.2.3. документы, подтверждающие право участника такого аукциона на получение преимущества в соответствии со </w:t>
            </w:r>
            <w:hyperlink r:id="rId34" w:history="1">
              <w:r w:rsidRPr="00832025">
                <w:rPr>
                  <w:rStyle w:val="a3"/>
                  <w:color w:val="auto"/>
                  <w:sz w:val="22"/>
                  <w:szCs w:val="22"/>
                </w:rPr>
                <w:t>статьями 28</w:t>
              </w:r>
            </w:hyperlink>
            <w:r w:rsidRPr="00832025">
              <w:rPr>
                <w:sz w:val="22"/>
                <w:szCs w:val="22"/>
              </w:rPr>
              <w:t>-</w:t>
            </w:r>
            <w:hyperlink r:id="rId35" w:history="1">
              <w:r w:rsidRPr="00832025">
                <w:rPr>
                  <w:rStyle w:val="a3"/>
                  <w:color w:val="auto"/>
                  <w:sz w:val="22"/>
                  <w:szCs w:val="22"/>
                </w:rPr>
                <w:t>30</w:t>
              </w:r>
            </w:hyperlink>
            <w:r w:rsidRPr="00832025">
              <w:rPr>
                <w:sz w:val="22"/>
                <w:szCs w:val="22"/>
              </w:rPr>
              <w:t xml:space="preserve"> ФЗ-44; копии этих документов;</w:t>
            </w:r>
          </w:p>
          <w:p w:rsidR="00846DC7" w:rsidRPr="00832025" w:rsidRDefault="00846DC7">
            <w:pPr>
              <w:widowControl w:val="0"/>
              <w:suppressAutoHyphens w:val="0"/>
              <w:autoSpaceDE w:val="0"/>
              <w:adjustRightInd w:val="0"/>
              <w:jc w:val="both"/>
            </w:pPr>
            <w:r w:rsidRPr="00832025">
              <w:rPr>
                <w:sz w:val="22"/>
                <w:szCs w:val="22"/>
              </w:rPr>
              <w:t>1.2.4. декларацию о принадлежности участника к субъектам малого предпринимательства или социально ориентированным некоммерческим организациям, предусмотренного ча</w:t>
            </w:r>
            <w:r w:rsidRPr="00832025">
              <w:rPr>
                <w:sz w:val="22"/>
                <w:szCs w:val="22"/>
              </w:rPr>
              <w:softHyphen/>
              <w:t>стью 3 статьи 30 Федерального закона о контрактной системе;</w:t>
            </w:r>
          </w:p>
          <w:p w:rsidR="00846DC7" w:rsidRPr="00832025" w:rsidRDefault="00846DC7">
            <w:pPr>
              <w:widowControl w:val="0"/>
              <w:suppressAutoHyphens w:val="0"/>
              <w:spacing w:line="200" w:lineRule="atLeast"/>
              <w:jc w:val="both"/>
            </w:pPr>
            <w:r w:rsidRPr="00832025">
              <w:rPr>
                <w:sz w:val="22"/>
                <w:szCs w:val="22"/>
              </w:rPr>
              <w:t xml:space="preserve">1.2.5. документы, подтверждающие соответствие участника такого аукциона и (или) предлагаемых им товара, работы или услуги условиям, запретам и ограничениям, установленным заказчиком в соответствии со </w:t>
            </w:r>
            <w:hyperlink r:id="rId36" w:history="1">
              <w:r w:rsidRPr="00832025">
                <w:rPr>
                  <w:rStyle w:val="a3"/>
                  <w:color w:val="auto"/>
                  <w:sz w:val="22"/>
                  <w:szCs w:val="22"/>
                </w:rPr>
                <w:t>статьей 14</w:t>
              </w:r>
            </w:hyperlink>
            <w:r w:rsidRPr="00832025">
              <w:rPr>
                <w:sz w:val="22"/>
                <w:szCs w:val="22"/>
              </w:rPr>
              <w:t xml:space="preserve"> ФЗ-44, или копии этих документов</w:t>
            </w:r>
          </w:p>
          <w:p w:rsidR="00846DC7" w:rsidRPr="00832025" w:rsidRDefault="00846DC7">
            <w:pPr>
              <w:widowControl w:val="0"/>
              <w:shd w:val="clear" w:color="auto" w:fill="FFFFFF"/>
              <w:suppressAutoHyphens w:val="0"/>
              <w:snapToGrid w:val="0"/>
              <w:spacing w:line="200" w:lineRule="atLeast"/>
              <w:jc w:val="both"/>
            </w:pPr>
            <w:r w:rsidRPr="00832025">
              <w:rPr>
                <w:sz w:val="22"/>
                <w:szCs w:val="22"/>
              </w:rPr>
              <w:t xml:space="preserve">Заявка на участие в открытом аукционе в электронной форме направляется Участником закупки оператору электронной площадки </w:t>
            </w:r>
            <w:r w:rsidRPr="00832025">
              <w:rPr>
                <w:sz w:val="22"/>
                <w:szCs w:val="22"/>
                <w:u w:val="single"/>
              </w:rPr>
              <w:t>(</w:t>
            </w:r>
            <w:hyperlink r:id="rId37" w:history="1">
              <w:r w:rsidRPr="00832025">
                <w:rPr>
                  <w:rStyle w:val="a3"/>
                  <w:b/>
                  <w:sz w:val="22"/>
                  <w:szCs w:val="22"/>
                </w:rPr>
                <w:t>www.</w:t>
              </w:r>
              <w:r w:rsidRPr="00832025">
                <w:rPr>
                  <w:rStyle w:val="a3"/>
                  <w:b/>
                  <w:sz w:val="22"/>
                  <w:szCs w:val="22"/>
                  <w:lang w:val="en-US"/>
                </w:rPr>
                <w:t>rts</w:t>
              </w:r>
              <w:r w:rsidRPr="00832025">
                <w:rPr>
                  <w:rStyle w:val="a3"/>
                  <w:b/>
                  <w:sz w:val="22"/>
                  <w:szCs w:val="22"/>
                </w:rPr>
                <w:t>-</w:t>
              </w:r>
              <w:r w:rsidRPr="00832025">
                <w:rPr>
                  <w:rStyle w:val="a3"/>
                  <w:b/>
                  <w:sz w:val="22"/>
                  <w:szCs w:val="22"/>
                  <w:lang w:val="en-US"/>
                </w:rPr>
                <w:t>tender</w:t>
              </w:r>
              <w:r w:rsidRPr="00832025">
                <w:rPr>
                  <w:rStyle w:val="a3"/>
                  <w:b/>
                  <w:sz w:val="22"/>
                  <w:szCs w:val="22"/>
                </w:rPr>
                <w:t>.ru</w:t>
              </w:r>
            </w:hyperlink>
            <w:r w:rsidRPr="00832025">
              <w:rPr>
                <w:b/>
                <w:sz w:val="22"/>
                <w:szCs w:val="22"/>
                <w:u w:val="single"/>
              </w:rPr>
              <w:t>.</w:t>
            </w:r>
            <w:r w:rsidRPr="00832025">
              <w:rPr>
                <w:i/>
                <w:sz w:val="22"/>
                <w:szCs w:val="22"/>
              </w:rPr>
              <w:t>)</w:t>
            </w:r>
            <w:r w:rsidRPr="00832025">
              <w:rPr>
                <w:sz w:val="22"/>
                <w:szCs w:val="22"/>
              </w:rPr>
              <w:t xml:space="preserve"> в форме двух электронных документов, содержащих первую и вторую части заявки. Указанные электронные документы подаются одновременно</w:t>
            </w:r>
          </w:p>
        </w:tc>
      </w:tr>
      <w:tr w:rsidR="00846DC7" w:rsidTr="00EC61D3">
        <w:trPr>
          <w:trHeight w:val="896"/>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snapToGrid w:val="0"/>
              <w:spacing w:line="200" w:lineRule="atLeast"/>
              <w:jc w:val="both"/>
              <w:rPr>
                <w:b/>
                <w:iCs/>
                <w:spacing w:val="-13"/>
              </w:rPr>
            </w:pPr>
            <w:r w:rsidRPr="00832025">
              <w:rPr>
                <w:b/>
                <w:iCs/>
                <w:spacing w:val="-13"/>
                <w:sz w:val="22"/>
                <w:szCs w:val="22"/>
              </w:rPr>
              <w:t>Обеспечение заявки на участие в электронном аукционе:</w:t>
            </w:r>
          </w:p>
          <w:p w:rsidR="00846DC7" w:rsidRPr="00832025" w:rsidRDefault="00846DC7">
            <w:pPr>
              <w:widowControl w:val="0"/>
              <w:suppressAutoHyphens w:val="0"/>
              <w:snapToGrid w:val="0"/>
              <w:spacing w:line="200" w:lineRule="atLeast"/>
              <w:jc w:val="both"/>
            </w:pPr>
            <w:r w:rsidRPr="00832025">
              <w:rPr>
                <w:iCs/>
                <w:spacing w:val="-13"/>
                <w:sz w:val="22"/>
                <w:szCs w:val="22"/>
              </w:rPr>
              <w:t>в размере</w:t>
            </w:r>
            <w:r w:rsidRPr="00832025">
              <w:rPr>
                <w:b/>
                <w:iCs/>
                <w:spacing w:val="-13"/>
                <w:sz w:val="22"/>
                <w:szCs w:val="22"/>
              </w:rPr>
              <w:t>1</w:t>
            </w:r>
            <w:r w:rsidRPr="00832025">
              <w:rPr>
                <w:b/>
                <w:spacing w:val="-13"/>
                <w:sz w:val="22"/>
                <w:szCs w:val="22"/>
              </w:rPr>
              <w:t>%</w:t>
            </w:r>
            <w:r w:rsidRPr="00832025">
              <w:rPr>
                <w:spacing w:val="-13"/>
                <w:sz w:val="22"/>
                <w:szCs w:val="22"/>
              </w:rPr>
              <w:t xml:space="preserve"> от начальной </w:t>
            </w:r>
            <w:r w:rsidRPr="00832025">
              <w:rPr>
                <w:sz w:val="22"/>
                <w:szCs w:val="22"/>
              </w:rPr>
              <w:t>(максимальной) цены.</w:t>
            </w:r>
          </w:p>
          <w:p w:rsidR="00846DC7" w:rsidRPr="00832025" w:rsidRDefault="00846DC7">
            <w:pPr>
              <w:widowControl w:val="0"/>
              <w:shd w:val="clear" w:color="auto" w:fill="FFFFFF"/>
              <w:suppressAutoHyphens w:val="0"/>
              <w:spacing w:line="200" w:lineRule="atLeast"/>
              <w:jc w:val="both"/>
              <w:rPr>
                <w:iCs/>
              </w:rPr>
            </w:pPr>
            <w:r w:rsidRPr="00832025">
              <w:rPr>
                <w:sz w:val="22"/>
                <w:szCs w:val="22"/>
              </w:rPr>
              <w:t xml:space="preserve">Сумма обеспечения заявки на участие в данном аукционе составляет: 5520 рублей 00 </w:t>
            </w:r>
            <w:r w:rsidRPr="00832025">
              <w:rPr>
                <w:iCs/>
                <w:sz w:val="22"/>
                <w:szCs w:val="22"/>
              </w:rPr>
              <w:t>копеек</w:t>
            </w:r>
          </w:p>
          <w:p w:rsidR="00846DC7" w:rsidRPr="00832025" w:rsidRDefault="00846DC7">
            <w:pPr>
              <w:widowControl w:val="0"/>
              <w:shd w:val="clear" w:color="auto" w:fill="FFFFFF"/>
              <w:suppressAutoHyphens w:val="0"/>
              <w:spacing w:line="200" w:lineRule="atLeast"/>
              <w:jc w:val="both"/>
            </w:pPr>
            <w:r w:rsidRPr="00832025">
              <w:rPr>
                <w:sz w:val="22"/>
                <w:szCs w:val="22"/>
                <w:u w:val="single"/>
              </w:rPr>
              <w:t>Реквизиты счета для внесения денежных средств в качестве обеспечения заявок участников электронного аукциона</w:t>
            </w:r>
            <w:r w:rsidRPr="00832025">
              <w:rPr>
                <w:sz w:val="22"/>
                <w:szCs w:val="22"/>
              </w:rPr>
              <w:t>:</w:t>
            </w:r>
          </w:p>
          <w:p w:rsidR="00846DC7" w:rsidRPr="00832025" w:rsidRDefault="00846DC7">
            <w:pPr>
              <w:widowControl w:val="0"/>
              <w:suppressAutoHyphens w:val="0"/>
              <w:jc w:val="both"/>
              <w:rPr>
                <w:b/>
              </w:rPr>
            </w:pPr>
            <w:r w:rsidRPr="00832025">
              <w:rPr>
                <w:sz w:val="22"/>
                <w:szCs w:val="22"/>
              </w:rPr>
              <w:t xml:space="preserve">средства обеспечения заявок перечисляются по банковским реквизитам оператора электронной площадки в соответствии с инструкцией, находящейся по адресу: </w:t>
            </w:r>
            <w:hyperlink r:id="rId38" w:history="1">
              <w:r w:rsidRPr="00832025">
                <w:rPr>
                  <w:rStyle w:val="a3"/>
                  <w:b/>
                  <w:sz w:val="22"/>
                  <w:szCs w:val="22"/>
                </w:rPr>
                <w:t>www.</w:t>
              </w:r>
              <w:r w:rsidRPr="00832025">
                <w:rPr>
                  <w:rStyle w:val="a3"/>
                  <w:b/>
                  <w:sz w:val="22"/>
                  <w:szCs w:val="22"/>
                  <w:lang w:val="en-US"/>
                </w:rPr>
                <w:t>rts</w:t>
              </w:r>
              <w:r w:rsidRPr="00832025">
                <w:rPr>
                  <w:rStyle w:val="a3"/>
                  <w:b/>
                  <w:sz w:val="22"/>
                  <w:szCs w:val="22"/>
                </w:rPr>
                <w:t>-</w:t>
              </w:r>
              <w:r w:rsidRPr="00832025">
                <w:rPr>
                  <w:rStyle w:val="a3"/>
                  <w:b/>
                  <w:sz w:val="22"/>
                  <w:szCs w:val="22"/>
                  <w:lang w:val="en-US"/>
                </w:rPr>
                <w:t>tender</w:t>
              </w:r>
              <w:r w:rsidRPr="00832025">
                <w:rPr>
                  <w:rStyle w:val="a3"/>
                  <w:b/>
                  <w:sz w:val="22"/>
                  <w:szCs w:val="22"/>
                </w:rPr>
                <w:t>.ru</w:t>
              </w:r>
            </w:hyperlink>
            <w:r w:rsidRPr="00832025">
              <w:rPr>
                <w:b/>
                <w:sz w:val="22"/>
                <w:szCs w:val="22"/>
              </w:rPr>
              <w:t>.</w:t>
            </w:r>
          </w:p>
          <w:p w:rsidR="00846DC7" w:rsidRPr="00832025" w:rsidRDefault="00846DC7">
            <w:pPr>
              <w:widowControl w:val="0"/>
              <w:shd w:val="clear" w:color="auto" w:fill="FFFFFF"/>
              <w:suppressAutoHyphens w:val="0"/>
              <w:spacing w:line="200" w:lineRule="atLeast"/>
              <w:jc w:val="both"/>
              <w:rPr>
                <w:b/>
              </w:rPr>
            </w:pPr>
            <w:r w:rsidRPr="00832025">
              <w:rPr>
                <w:b/>
                <w:sz w:val="22"/>
                <w:szCs w:val="22"/>
              </w:rPr>
              <w:t>Порядок внесения обеспечения:</w:t>
            </w:r>
          </w:p>
          <w:p w:rsidR="00846DC7" w:rsidRPr="00832025" w:rsidRDefault="00846DC7">
            <w:pPr>
              <w:widowControl w:val="0"/>
              <w:shd w:val="clear" w:color="auto" w:fill="FFFFFF"/>
              <w:suppressAutoHyphens w:val="0"/>
              <w:spacing w:line="200" w:lineRule="atLeast"/>
              <w:jc w:val="both"/>
            </w:pPr>
            <w:r w:rsidRPr="00832025">
              <w:rPr>
                <w:sz w:val="22"/>
                <w:szCs w:val="22"/>
              </w:rPr>
              <w:t>обеспечение должно быть представлено до момента подачи заявки на участие в электронном аукционе. За несвоевременное предоставление обеспечения заявки отвечает участник закупки.</w:t>
            </w:r>
          </w:p>
          <w:p w:rsidR="00846DC7" w:rsidRPr="00832025" w:rsidRDefault="00846DC7">
            <w:pPr>
              <w:widowControl w:val="0"/>
              <w:shd w:val="clear" w:color="auto" w:fill="FFFFFF"/>
              <w:suppressAutoHyphens w:val="0"/>
              <w:spacing w:line="200" w:lineRule="atLeast"/>
              <w:jc w:val="both"/>
            </w:pPr>
            <w:r w:rsidRPr="00832025">
              <w:rPr>
                <w:sz w:val="22"/>
                <w:szCs w:val="22"/>
              </w:rPr>
              <w:t>Денежные средства, внесенные в качестве обеспечения заявок, не возвращаются участнику данного аукциона, а перечисляются на счет заказчика в следующих случаях:</w:t>
            </w:r>
          </w:p>
          <w:p w:rsidR="00846DC7" w:rsidRPr="00832025" w:rsidRDefault="00846DC7">
            <w:pPr>
              <w:widowControl w:val="0"/>
              <w:shd w:val="clear" w:color="auto" w:fill="FFFFFF"/>
              <w:suppressAutoHyphens w:val="0"/>
              <w:spacing w:line="200" w:lineRule="atLeast"/>
              <w:jc w:val="both"/>
            </w:pPr>
            <w:r w:rsidRPr="00832025">
              <w:rPr>
                <w:sz w:val="22"/>
                <w:szCs w:val="22"/>
              </w:rPr>
              <w:t>- уклонение или отказ победителя электронного аукциона заключить контракт;</w:t>
            </w:r>
          </w:p>
          <w:p w:rsidR="00846DC7" w:rsidRPr="00832025" w:rsidRDefault="00846DC7">
            <w:pPr>
              <w:widowControl w:val="0"/>
              <w:shd w:val="clear" w:color="auto" w:fill="FFFFFF"/>
              <w:suppressAutoHyphens w:val="0"/>
              <w:spacing w:line="200" w:lineRule="atLeast"/>
              <w:jc w:val="both"/>
            </w:pPr>
            <w:r w:rsidRPr="00832025">
              <w:rPr>
                <w:sz w:val="22"/>
                <w:szCs w:val="22"/>
              </w:rPr>
              <w:t>- не предоставления или предоставления с нарушением условий, установленных Федеральным законом, до заключения контракта заказчику обеспечения исполнения контракта;</w:t>
            </w:r>
          </w:p>
          <w:p w:rsidR="00846DC7" w:rsidRPr="00832025" w:rsidRDefault="00846DC7">
            <w:pPr>
              <w:widowControl w:val="0"/>
              <w:shd w:val="clear" w:color="auto" w:fill="FFFFFF"/>
              <w:suppressAutoHyphens w:val="0"/>
              <w:spacing w:line="200" w:lineRule="atLeast"/>
              <w:jc w:val="both"/>
            </w:pPr>
            <w:r w:rsidRPr="00832025">
              <w:rPr>
                <w:sz w:val="22"/>
                <w:szCs w:val="22"/>
              </w:rPr>
              <w:t>- изменение или отзыв заявки участником электронного аукциона после истечения срока подачи заявок.</w:t>
            </w:r>
          </w:p>
          <w:p w:rsidR="00846DC7" w:rsidRPr="00832025" w:rsidRDefault="00846DC7">
            <w:pPr>
              <w:widowControl w:val="0"/>
              <w:shd w:val="clear" w:color="auto" w:fill="FFFFFF"/>
              <w:suppressAutoHyphens w:val="0"/>
              <w:spacing w:line="200" w:lineRule="atLeast"/>
              <w:jc w:val="both"/>
            </w:pPr>
            <w:r w:rsidRPr="00832025">
              <w:rPr>
                <w:sz w:val="22"/>
                <w:szCs w:val="22"/>
              </w:rPr>
              <w:t>Реквизиты счета заказчика для перечисления денежных средств в качестве обеспечения заявки, в случаях, указанных выше:</w:t>
            </w:r>
          </w:p>
          <w:p w:rsidR="00846DC7" w:rsidRPr="00832025" w:rsidRDefault="00846DC7">
            <w:pPr>
              <w:widowControl w:val="0"/>
              <w:suppressAutoHyphens w:val="0"/>
              <w:autoSpaceDE w:val="0"/>
              <w:adjustRightInd w:val="0"/>
              <w:jc w:val="both"/>
            </w:pPr>
            <w:r w:rsidRPr="00832025">
              <w:rPr>
                <w:sz w:val="22"/>
                <w:szCs w:val="22"/>
              </w:rPr>
              <w:t>Наименование получателя:</w:t>
            </w:r>
          </w:p>
          <w:p w:rsidR="00846DC7" w:rsidRPr="00832025" w:rsidRDefault="00846DC7">
            <w:pPr>
              <w:jc w:val="both"/>
            </w:pPr>
            <w:r w:rsidRPr="00832025">
              <w:rPr>
                <w:sz w:val="22"/>
                <w:szCs w:val="22"/>
              </w:rPr>
              <w:t>Реквизиты для перечисления:</w:t>
            </w:r>
          </w:p>
          <w:p w:rsidR="00846DC7" w:rsidRPr="00832025" w:rsidRDefault="00846DC7">
            <w:pPr>
              <w:keepNext/>
              <w:jc w:val="both"/>
            </w:pPr>
            <w:bookmarkStart w:id="16" w:name="_GoBack"/>
            <w:r w:rsidRPr="00832025">
              <w:rPr>
                <w:sz w:val="22"/>
                <w:szCs w:val="22"/>
              </w:rPr>
              <w:t>УФК по Амурской области  (администрация Зеньковского сельсовета)</w:t>
            </w:r>
          </w:p>
          <w:p w:rsidR="00846DC7" w:rsidRPr="00832025" w:rsidRDefault="00846DC7">
            <w:pPr>
              <w:rPr>
                <w:b/>
                <w:i/>
              </w:rPr>
            </w:pPr>
            <w:r w:rsidRPr="00284E31">
              <w:rPr>
                <w:b/>
                <w:i/>
                <w:sz w:val="22"/>
                <w:szCs w:val="22"/>
              </w:rPr>
              <w:t xml:space="preserve">Расчетный счет: </w:t>
            </w:r>
            <w:r w:rsidRPr="00284E31">
              <w:rPr>
                <w:rStyle w:val="iceouttxt6"/>
                <w:rFonts w:ascii="Times New Roman" w:hAnsi="Times New Roman"/>
                <w:color w:val="auto"/>
                <w:sz w:val="22"/>
                <w:szCs w:val="22"/>
              </w:rPr>
              <w:t>40302810410123000237</w:t>
            </w:r>
          </w:p>
          <w:p w:rsidR="00846DC7" w:rsidRPr="00832025" w:rsidRDefault="00846DC7">
            <w:pPr>
              <w:rPr>
                <w:b/>
                <w:i/>
              </w:rPr>
            </w:pPr>
            <w:r w:rsidRPr="00284E31">
              <w:rPr>
                <w:b/>
                <w:i/>
                <w:sz w:val="22"/>
                <w:szCs w:val="22"/>
              </w:rPr>
              <w:t xml:space="preserve">Лицевой счет: </w:t>
            </w:r>
            <w:r w:rsidRPr="00284E31">
              <w:rPr>
                <w:rStyle w:val="iceouttxt6"/>
                <w:rFonts w:ascii="Times New Roman" w:hAnsi="Times New Roman"/>
                <w:color w:val="auto"/>
                <w:sz w:val="22"/>
                <w:szCs w:val="22"/>
              </w:rPr>
              <w:t>05233007470</w:t>
            </w:r>
          </w:p>
          <w:p w:rsidR="00846DC7" w:rsidRPr="00832025" w:rsidRDefault="00846DC7">
            <w:pPr>
              <w:rPr>
                <w:b/>
                <w:i/>
              </w:rPr>
            </w:pPr>
            <w:r w:rsidRPr="00284E31">
              <w:rPr>
                <w:b/>
                <w:i/>
                <w:sz w:val="22"/>
                <w:szCs w:val="22"/>
              </w:rPr>
              <w:t xml:space="preserve">БИК: </w:t>
            </w:r>
            <w:r w:rsidRPr="00284E31">
              <w:rPr>
                <w:rStyle w:val="iceouttxt6"/>
                <w:rFonts w:ascii="Times New Roman" w:hAnsi="Times New Roman"/>
                <w:color w:val="auto"/>
                <w:sz w:val="22"/>
                <w:szCs w:val="22"/>
              </w:rPr>
              <w:t>041012001</w:t>
            </w:r>
          </w:p>
          <w:p w:rsidR="00846DC7" w:rsidRPr="00832025" w:rsidRDefault="00846DC7">
            <w:pPr>
              <w:rPr>
                <w:b/>
                <w:i/>
              </w:rPr>
            </w:pPr>
            <w:r w:rsidRPr="00284E31">
              <w:rPr>
                <w:b/>
                <w:i/>
                <w:sz w:val="22"/>
                <w:szCs w:val="22"/>
              </w:rPr>
              <w:t xml:space="preserve">Получатель: </w:t>
            </w:r>
            <w:r w:rsidRPr="00284E31">
              <w:rPr>
                <w:rStyle w:val="iceouttxt6"/>
                <w:rFonts w:cs="Arial"/>
                <w:color w:val="auto"/>
                <w:sz w:val="22"/>
                <w:szCs w:val="22"/>
              </w:rPr>
              <w:t>ОТДЕЛЕНИЕ БЛАГОВЕЩЕНСК Г.БЛАГОВЕЩЕНСК</w:t>
            </w:r>
          </w:p>
          <w:p w:rsidR="00846DC7" w:rsidRPr="00832025" w:rsidRDefault="00846DC7">
            <w:pPr>
              <w:rPr>
                <w:b/>
              </w:rPr>
            </w:pPr>
            <w:r w:rsidRPr="00823EA3">
              <w:rPr>
                <w:b/>
                <w:i/>
                <w:sz w:val="22"/>
                <w:szCs w:val="22"/>
              </w:rPr>
              <w:t xml:space="preserve">ИНН  </w:t>
            </w:r>
            <w:r w:rsidRPr="00823EA3">
              <w:rPr>
                <w:b/>
                <w:sz w:val="22"/>
                <w:szCs w:val="22"/>
              </w:rPr>
              <w:t>2817000107</w:t>
            </w:r>
            <w:r w:rsidRPr="00823EA3">
              <w:rPr>
                <w:b/>
                <w:i/>
                <w:sz w:val="22"/>
                <w:szCs w:val="22"/>
              </w:rPr>
              <w:t xml:space="preserve"> , КПП </w:t>
            </w:r>
            <w:r w:rsidRPr="00823EA3">
              <w:rPr>
                <w:b/>
                <w:sz w:val="22"/>
                <w:szCs w:val="22"/>
              </w:rPr>
              <w:t>281701001</w:t>
            </w:r>
          </w:p>
          <w:p w:rsidR="00846DC7" w:rsidRPr="00832025" w:rsidRDefault="00846DC7">
            <w:pPr>
              <w:tabs>
                <w:tab w:val="left" w:pos="0"/>
              </w:tabs>
              <w:jc w:val="both"/>
            </w:pPr>
            <w:r w:rsidRPr="00832025">
              <w:rPr>
                <w:sz w:val="22"/>
                <w:szCs w:val="22"/>
              </w:rPr>
              <w:t>В назначении платежа указать:</w:t>
            </w:r>
          </w:p>
          <w:p w:rsidR="00846DC7" w:rsidRPr="00832025" w:rsidRDefault="00846DC7" w:rsidP="004C4274">
            <w:pPr>
              <w:widowControl w:val="0"/>
              <w:shd w:val="clear" w:color="auto" w:fill="FFFFFF"/>
              <w:suppressAutoHyphens w:val="0"/>
              <w:snapToGrid w:val="0"/>
              <w:spacing w:line="200" w:lineRule="atLeast"/>
              <w:jc w:val="both"/>
            </w:pPr>
            <w:r w:rsidRPr="00832025">
              <w:rPr>
                <w:sz w:val="22"/>
                <w:szCs w:val="22"/>
              </w:rPr>
              <w:lastRenderedPageBreak/>
              <w:t>«приобретение</w:t>
            </w:r>
            <w:r w:rsidR="004C4274">
              <w:rPr>
                <w:sz w:val="22"/>
                <w:szCs w:val="22"/>
              </w:rPr>
              <w:t xml:space="preserve"> </w:t>
            </w:r>
            <w:r w:rsidRPr="00832025">
              <w:rPr>
                <w:sz w:val="22"/>
                <w:szCs w:val="22"/>
              </w:rPr>
              <w:t>низкотемпературного,</w:t>
            </w:r>
            <w:r w:rsidR="004C4274">
              <w:rPr>
                <w:sz w:val="22"/>
                <w:szCs w:val="22"/>
              </w:rPr>
              <w:t xml:space="preserve"> твёрдотопливного, </w:t>
            </w:r>
            <w:proofErr w:type="gramStart"/>
            <w:r w:rsidR="00AE76C1">
              <w:rPr>
                <w:sz w:val="22"/>
                <w:szCs w:val="22"/>
              </w:rPr>
              <w:t>водо</w:t>
            </w:r>
            <w:r w:rsidR="004C4274">
              <w:rPr>
                <w:sz w:val="22"/>
                <w:szCs w:val="22"/>
              </w:rPr>
              <w:t xml:space="preserve">трубного </w:t>
            </w:r>
            <w:r w:rsidRPr="00832025">
              <w:rPr>
                <w:sz w:val="22"/>
                <w:szCs w:val="22"/>
              </w:rPr>
              <w:t xml:space="preserve"> </w:t>
            </w:r>
            <w:r w:rsidR="004C4274">
              <w:rPr>
                <w:sz w:val="22"/>
                <w:szCs w:val="22"/>
              </w:rPr>
              <w:t>отопительного</w:t>
            </w:r>
            <w:proofErr w:type="gramEnd"/>
            <w:r w:rsidR="004C4274">
              <w:rPr>
                <w:sz w:val="22"/>
                <w:szCs w:val="22"/>
              </w:rPr>
              <w:t xml:space="preserve"> </w:t>
            </w:r>
            <w:r w:rsidRPr="00832025">
              <w:rPr>
                <w:sz w:val="22"/>
                <w:szCs w:val="22"/>
              </w:rPr>
              <w:t>котла</w:t>
            </w:r>
            <w:r w:rsidR="004C4274">
              <w:rPr>
                <w:sz w:val="22"/>
                <w:szCs w:val="22"/>
              </w:rPr>
              <w:t xml:space="preserve"> производительностью не </w:t>
            </w:r>
            <w:r w:rsidR="00AE76C1">
              <w:rPr>
                <w:sz w:val="22"/>
                <w:szCs w:val="22"/>
              </w:rPr>
              <w:t>более</w:t>
            </w:r>
            <w:r w:rsidR="004C4274">
              <w:rPr>
                <w:sz w:val="22"/>
                <w:szCs w:val="22"/>
              </w:rPr>
              <w:t xml:space="preserve"> 1400 кВт </w:t>
            </w:r>
            <w:r w:rsidRPr="00832025">
              <w:rPr>
                <w:sz w:val="22"/>
                <w:szCs w:val="22"/>
              </w:rPr>
              <w:t xml:space="preserve"> для нужд администрации</w:t>
            </w:r>
            <w:r w:rsidR="004C4274">
              <w:rPr>
                <w:sz w:val="22"/>
                <w:szCs w:val="22"/>
              </w:rPr>
              <w:t xml:space="preserve"> </w:t>
            </w:r>
            <w:r w:rsidRPr="00832025">
              <w:rPr>
                <w:sz w:val="22"/>
                <w:szCs w:val="22"/>
              </w:rPr>
              <w:t>Зеньковского сельсовета» извещение № ________».</w:t>
            </w:r>
            <w:bookmarkEnd w:id="16"/>
          </w:p>
        </w:tc>
      </w:tr>
      <w:tr w:rsidR="00846DC7" w:rsidTr="00EC61D3">
        <w:trPr>
          <w:trHeight w:val="558"/>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snapToGrid w:val="0"/>
              <w:spacing w:line="200" w:lineRule="atLeast"/>
              <w:jc w:val="both"/>
              <w:rPr>
                <w:b/>
                <w:iCs/>
              </w:rPr>
            </w:pPr>
            <w:r w:rsidRPr="00832025">
              <w:rPr>
                <w:b/>
                <w:iCs/>
                <w:sz w:val="22"/>
                <w:szCs w:val="22"/>
              </w:rPr>
              <w:t>Обеспечение исполнения контракта:</w:t>
            </w:r>
          </w:p>
          <w:p w:rsidR="00846DC7" w:rsidRPr="00832025" w:rsidRDefault="00846DC7">
            <w:pPr>
              <w:widowControl w:val="0"/>
              <w:suppressAutoHyphens w:val="0"/>
              <w:autoSpaceDE w:val="0"/>
              <w:autoSpaceDN/>
              <w:snapToGrid w:val="0"/>
              <w:jc w:val="both"/>
            </w:pPr>
            <w:r w:rsidRPr="00832025">
              <w:rPr>
                <w:sz w:val="22"/>
                <w:szCs w:val="22"/>
                <w:shd w:val="clear" w:color="auto" w:fill="FFFFFF"/>
              </w:rPr>
              <w:t>10</w:t>
            </w:r>
            <w:r w:rsidRPr="00832025">
              <w:rPr>
                <w:sz w:val="22"/>
                <w:szCs w:val="22"/>
              </w:rPr>
              <w:t xml:space="preserve">% от начальной (максимальной) цены контракта – </w:t>
            </w:r>
            <w:r w:rsidRPr="00832025">
              <w:rPr>
                <w:sz w:val="22"/>
                <w:szCs w:val="22"/>
                <w:u w:val="single"/>
              </w:rPr>
              <w:t xml:space="preserve">55200 рублей 00 </w:t>
            </w:r>
            <w:r w:rsidRPr="00832025">
              <w:rPr>
                <w:sz w:val="22"/>
                <w:szCs w:val="22"/>
                <w:u w:val="single"/>
                <w:shd w:val="clear" w:color="auto" w:fill="FFFFFF"/>
              </w:rPr>
              <w:t>копеек</w:t>
            </w:r>
          </w:p>
          <w:p w:rsidR="00846DC7" w:rsidRPr="00832025" w:rsidRDefault="00846DC7">
            <w:pPr>
              <w:widowControl w:val="0"/>
              <w:suppressAutoHyphens w:val="0"/>
              <w:autoSpaceDE w:val="0"/>
              <w:autoSpaceDN/>
              <w:jc w:val="both"/>
              <w:rPr>
                <w:b/>
              </w:rPr>
            </w:pPr>
            <w:r w:rsidRPr="00832025">
              <w:rPr>
                <w:b/>
                <w:sz w:val="22"/>
                <w:szCs w:val="22"/>
              </w:rPr>
              <w:t>Срок и порядок предоставления обеспечения исполнения контракта:</w:t>
            </w:r>
          </w:p>
          <w:p w:rsidR="00846DC7" w:rsidRPr="00832025" w:rsidRDefault="00846DC7">
            <w:pPr>
              <w:widowControl w:val="0"/>
              <w:suppressAutoHyphens w:val="0"/>
              <w:autoSpaceDE w:val="0"/>
              <w:autoSpaceDN/>
              <w:jc w:val="both"/>
            </w:pPr>
            <w:r w:rsidRPr="00832025">
              <w:rPr>
                <w:sz w:val="22"/>
                <w:szCs w:val="22"/>
              </w:rPr>
              <w:t>Обеспечение исполнения контракта предоставляется до подписания контракта победителем электронного аукциона или иным участником, с которым заключается контракт при уклонении победителя от подписания контракта; светокопия документа, подтверждающего предоставление обеспечения исполнения контракта, представляется заказчику одновременно с подписанием победителем электронного аукциона или иным участником, с которым заключается контракт при уклонении  победителя от подписания контракта, проекта контракта (в течение 5 дней согласно пункту 3 ст.70 ФЗ-44).</w:t>
            </w:r>
          </w:p>
          <w:p w:rsidR="00846DC7" w:rsidRPr="00832025" w:rsidRDefault="00846DC7">
            <w:pPr>
              <w:widowControl w:val="0"/>
              <w:suppressAutoHyphens w:val="0"/>
              <w:autoSpaceDE w:val="0"/>
              <w:autoSpaceDN/>
              <w:jc w:val="both"/>
            </w:pPr>
            <w:r w:rsidRPr="00832025">
              <w:rPr>
                <w:sz w:val="22"/>
                <w:szCs w:val="22"/>
              </w:rPr>
              <w:t>Способ обеспечения исполнения контракта определяется победителем электронного аукциона или иным участником, с которым заключается контракт при уклонении победителя от подписания контракта, самостоятельно.</w:t>
            </w:r>
          </w:p>
          <w:p w:rsidR="00846DC7" w:rsidRPr="00832025" w:rsidRDefault="00846DC7">
            <w:pPr>
              <w:widowControl w:val="0"/>
              <w:suppressAutoHyphens w:val="0"/>
              <w:autoSpaceDE w:val="0"/>
              <w:autoSpaceDN/>
              <w:jc w:val="both"/>
            </w:pPr>
            <w:r w:rsidRPr="00832025">
              <w:rPr>
                <w:b/>
                <w:bCs/>
                <w:sz w:val="22"/>
                <w:szCs w:val="22"/>
              </w:rPr>
              <w:t>Банковская гарантия должна быть безотзывной и должна содержать</w:t>
            </w:r>
            <w:r w:rsidRPr="00832025">
              <w:rPr>
                <w:sz w:val="22"/>
                <w:szCs w:val="22"/>
              </w:rPr>
              <w:t>:</w:t>
            </w:r>
          </w:p>
          <w:p w:rsidR="00846DC7" w:rsidRPr="00832025" w:rsidRDefault="00846DC7">
            <w:pPr>
              <w:widowControl w:val="0"/>
              <w:suppressAutoHyphens w:val="0"/>
              <w:autoSpaceDE w:val="0"/>
              <w:autoSpaceDN/>
              <w:jc w:val="both"/>
            </w:pPr>
            <w:r w:rsidRPr="00832025">
              <w:rPr>
                <w:sz w:val="22"/>
                <w:szCs w:val="22"/>
              </w:rPr>
              <w:t>- сумму банковской гарантии, подлежащую уплате гарантом заказчику в случае ненадлежащего исполнения обязательств принципалом;</w:t>
            </w:r>
          </w:p>
          <w:p w:rsidR="00846DC7" w:rsidRPr="00832025" w:rsidRDefault="00846DC7">
            <w:pPr>
              <w:widowControl w:val="0"/>
              <w:suppressAutoHyphens w:val="0"/>
              <w:autoSpaceDE w:val="0"/>
              <w:autoSpaceDN/>
              <w:jc w:val="both"/>
            </w:pPr>
            <w:r w:rsidRPr="00832025">
              <w:rPr>
                <w:sz w:val="22"/>
                <w:szCs w:val="22"/>
              </w:rPr>
              <w:t>- обязательства принципала, надлежащее исполнение которых обеспечивается банковской гарантией;</w:t>
            </w:r>
          </w:p>
          <w:p w:rsidR="00846DC7" w:rsidRPr="00832025" w:rsidRDefault="00846DC7">
            <w:pPr>
              <w:widowControl w:val="0"/>
              <w:suppressAutoHyphens w:val="0"/>
              <w:autoSpaceDE w:val="0"/>
              <w:autoSpaceDN/>
              <w:jc w:val="both"/>
            </w:pPr>
            <w:r w:rsidRPr="00832025">
              <w:rPr>
                <w:sz w:val="22"/>
                <w:szCs w:val="22"/>
              </w:rPr>
              <w:t>- обязанность гаранта уплатить заказчику неустойку в размере 0,1 процента денежной суммы, подлежащей уплате, за каждый календарный день просрочки;</w:t>
            </w:r>
          </w:p>
          <w:p w:rsidR="00846DC7" w:rsidRPr="00832025" w:rsidRDefault="00846DC7">
            <w:pPr>
              <w:widowControl w:val="0"/>
              <w:suppressAutoHyphens w:val="0"/>
              <w:autoSpaceDE w:val="0"/>
              <w:autoSpaceDN/>
              <w:jc w:val="both"/>
            </w:pPr>
            <w:r w:rsidRPr="00832025">
              <w:rPr>
                <w:sz w:val="22"/>
                <w:szCs w:val="22"/>
              </w:rPr>
              <w:t>- условие, согласно которому исполнением обязательств гаранта по банковской гарантии является фактическое поступление денежных сумм на счет, на котором учитываются операции со средствами, поступающими заказчику;</w:t>
            </w:r>
          </w:p>
          <w:p w:rsidR="00846DC7" w:rsidRPr="00832025" w:rsidRDefault="00846DC7">
            <w:pPr>
              <w:widowControl w:val="0"/>
              <w:suppressAutoHyphens w:val="0"/>
              <w:autoSpaceDE w:val="0"/>
              <w:autoSpaceDN/>
              <w:jc w:val="both"/>
            </w:pPr>
            <w:r w:rsidRPr="00832025">
              <w:rPr>
                <w:sz w:val="22"/>
                <w:szCs w:val="22"/>
              </w:rPr>
              <w:t>- срок действия банковской гарантии;</w:t>
            </w:r>
          </w:p>
          <w:p w:rsidR="00846DC7" w:rsidRPr="00832025" w:rsidRDefault="00846DC7">
            <w:pPr>
              <w:widowControl w:val="0"/>
              <w:suppressAutoHyphens w:val="0"/>
              <w:autoSpaceDE w:val="0"/>
              <w:autoSpaceDN/>
              <w:jc w:val="both"/>
            </w:pPr>
            <w:r w:rsidRPr="00832025">
              <w:rPr>
                <w:sz w:val="22"/>
                <w:szCs w:val="22"/>
              </w:rPr>
              <w:t>-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w:t>
            </w:r>
          </w:p>
          <w:p w:rsidR="00846DC7" w:rsidRPr="00832025" w:rsidRDefault="00846DC7">
            <w:pPr>
              <w:widowControl w:val="0"/>
              <w:suppressAutoHyphens w:val="0"/>
              <w:autoSpaceDE w:val="0"/>
              <w:autoSpaceDN/>
              <w:jc w:val="both"/>
            </w:pPr>
            <w:r w:rsidRPr="00832025">
              <w:rPr>
                <w:sz w:val="22"/>
                <w:szCs w:val="22"/>
              </w:rPr>
              <w:t>-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rsidR="00846DC7" w:rsidRPr="00832025" w:rsidRDefault="00846DC7">
            <w:pPr>
              <w:widowControl w:val="0"/>
              <w:suppressAutoHyphens w:val="0"/>
              <w:autoSpaceDE w:val="0"/>
              <w:autoSpaceDN/>
              <w:jc w:val="both"/>
            </w:pPr>
            <w:r w:rsidRPr="00832025">
              <w:rPr>
                <w:sz w:val="22"/>
                <w:szCs w:val="22"/>
              </w:rPr>
              <w:t>-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846DC7" w:rsidRPr="00832025" w:rsidRDefault="00846DC7">
            <w:pPr>
              <w:widowControl w:val="0"/>
              <w:suppressAutoHyphens w:val="0"/>
              <w:autoSpaceDE w:val="0"/>
              <w:autoSpaceDN/>
              <w:jc w:val="both"/>
            </w:pPr>
            <w:r w:rsidRPr="00832025">
              <w:rPr>
                <w:sz w:val="22"/>
                <w:szCs w:val="22"/>
              </w:rPr>
              <w:t xml:space="preserve">Срок действия безотзывной банковской гарантии, выданной банком, должен превышать срок действия контракта </w:t>
            </w:r>
            <w:r w:rsidRPr="00832025">
              <w:rPr>
                <w:sz w:val="22"/>
                <w:szCs w:val="22"/>
                <w:u w:val="single"/>
              </w:rPr>
              <w:t>не менее</w:t>
            </w:r>
            <w:r w:rsidRPr="00832025">
              <w:rPr>
                <w:sz w:val="22"/>
                <w:szCs w:val="22"/>
              </w:rPr>
              <w:t xml:space="preserve"> чем на один месяц.</w:t>
            </w:r>
          </w:p>
          <w:p w:rsidR="00846DC7" w:rsidRPr="00832025" w:rsidRDefault="00846DC7">
            <w:pPr>
              <w:widowControl w:val="0"/>
              <w:suppressAutoHyphens w:val="0"/>
              <w:autoSpaceDE w:val="0"/>
              <w:autoSpaceDN/>
              <w:jc w:val="both"/>
              <w:rPr>
                <w:b/>
                <w:bCs/>
              </w:rPr>
            </w:pPr>
            <w:r w:rsidRPr="00832025">
              <w:rPr>
                <w:b/>
                <w:bCs/>
                <w:sz w:val="22"/>
                <w:szCs w:val="22"/>
              </w:rPr>
              <w:t>Платежные реквизиты для перечисления денежных средств для обеспечения исполнения контракта:</w:t>
            </w:r>
          </w:p>
          <w:p w:rsidR="00846DC7" w:rsidRPr="00832025" w:rsidRDefault="00846DC7">
            <w:pPr>
              <w:jc w:val="both"/>
            </w:pPr>
            <w:r w:rsidRPr="00832025">
              <w:rPr>
                <w:sz w:val="22"/>
                <w:szCs w:val="22"/>
              </w:rPr>
              <w:t>Реквизиты для перечисления:</w:t>
            </w:r>
          </w:p>
          <w:p w:rsidR="00846DC7" w:rsidRPr="00832025" w:rsidRDefault="00846DC7">
            <w:pPr>
              <w:keepNext/>
              <w:jc w:val="both"/>
            </w:pPr>
            <w:r w:rsidRPr="00832025">
              <w:rPr>
                <w:sz w:val="22"/>
                <w:szCs w:val="22"/>
              </w:rPr>
              <w:t>УФК по Амурской области  (администрация Зеньковского сельсовета)</w:t>
            </w:r>
          </w:p>
          <w:p w:rsidR="00846DC7" w:rsidRPr="00832025" w:rsidRDefault="00846DC7">
            <w:pPr>
              <w:rPr>
                <w:b/>
                <w:i/>
              </w:rPr>
            </w:pPr>
            <w:r w:rsidRPr="00284E31">
              <w:rPr>
                <w:b/>
                <w:i/>
                <w:sz w:val="22"/>
                <w:szCs w:val="22"/>
              </w:rPr>
              <w:t xml:space="preserve">Расчетный счет: </w:t>
            </w:r>
            <w:r w:rsidRPr="00284E31">
              <w:rPr>
                <w:rStyle w:val="iceouttxt6"/>
                <w:rFonts w:ascii="Times New Roman" w:hAnsi="Times New Roman"/>
                <w:color w:val="auto"/>
                <w:sz w:val="22"/>
                <w:szCs w:val="22"/>
              </w:rPr>
              <w:t>40302810410123000237</w:t>
            </w:r>
          </w:p>
          <w:p w:rsidR="00846DC7" w:rsidRPr="00284E31" w:rsidRDefault="00846DC7">
            <w:pPr>
              <w:rPr>
                <w:rStyle w:val="iceouttxt6"/>
                <w:rFonts w:ascii="Times New Roman" w:hAnsi="Times New Roman"/>
                <w:color w:val="auto"/>
                <w:sz w:val="22"/>
              </w:rPr>
            </w:pPr>
            <w:r w:rsidRPr="00284E31">
              <w:rPr>
                <w:b/>
                <w:i/>
                <w:sz w:val="22"/>
                <w:szCs w:val="22"/>
              </w:rPr>
              <w:t xml:space="preserve">Лицевой счет: </w:t>
            </w:r>
            <w:r w:rsidRPr="00284E31">
              <w:rPr>
                <w:rStyle w:val="iceouttxt6"/>
                <w:rFonts w:ascii="Times New Roman" w:hAnsi="Times New Roman"/>
                <w:color w:val="auto"/>
                <w:sz w:val="22"/>
                <w:szCs w:val="22"/>
              </w:rPr>
              <w:t>05233007470</w:t>
            </w:r>
          </w:p>
          <w:p w:rsidR="00846DC7" w:rsidRPr="00832025" w:rsidRDefault="00846DC7">
            <w:pPr>
              <w:rPr>
                <w:b/>
                <w:i/>
              </w:rPr>
            </w:pPr>
            <w:r w:rsidRPr="00284E31">
              <w:rPr>
                <w:b/>
                <w:i/>
                <w:sz w:val="22"/>
                <w:szCs w:val="22"/>
              </w:rPr>
              <w:t xml:space="preserve">БИК: </w:t>
            </w:r>
            <w:r w:rsidRPr="00284E31">
              <w:rPr>
                <w:rStyle w:val="iceouttxt6"/>
                <w:rFonts w:ascii="Times New Roman" w:hAnsi="Times New Roman"/>
                <w:color w:val="auto"/>
                <w:sz w:val="22"/>
                <w:szCs w:val="22"/>
              </w:rPr>
              <w:t>041012001</w:t>
            </w:r>
          </w:p>
          <w:p w:rsidR="00846DC7" w:rsidRPr="00832025" w:rsidRDefault="00846DC7">
            <w:pPr>
              <w:rPr>
                <w:b/>
                <w:i/>
              </w:rPr>
            </w:pPr>
            <w:r w:rsidRPr="00823EA3">
              <w:rPr>
                <w:b/>
                <w:i/>
                <w:sz w:val="22"/>
                <w:szCs w:val="22"/>
              </w:rPr>
              <w:t xml:space="preserve">Получатель: </w:t>
            </w:r>
            <w:r w:rsidRPr="00823EA3">
              <w:rPr>
                <w:rStyle w:val="iceouttxt6"/>
                <w:rFonts w:cs="Arial"/>
                <w:color w:val="auto"/>
                <w:sz w:val="22"/>
                <w:szCs w:val="22"/>
              </w:rPr>
              <w:t>ОТДЕЛЕНИЕ БЛАГОВЕЩЕНСК Г.БЛАГОВЕЩЕНСК</w:t>
            </w:r>
          </w:p>
          <w:p w:rsidR="00846DC7" w:rsidRPr="00832025" w:rsidRDefault="00846DC7">
            <w:pPr>
              <w:rPr>
                <w:b/>
              </w:rPr>
            </w:pPr>
            <w:r w:rsidRPr="00823EA3">
              <w:rPr>
                <w:b/>
                <w:i/>
                <w:sz w:val="22"/>
                <w:szCs w:val="22"/>
              </w:rPr>
              <w:t xml:space="preserve">ИНН  </w:t>
            </w:r>
            <w:r w:rsidRPr="00823EA3">
              <w:rPr>
                <w:b/>
                <w:sz w:val="22"/>
                <w:szCs w:val="22"/>
              </w:rPr>
              <w:t>2817000107</w:t>
            </w:r>
            <w:r w:rsidRPr="00823EA3">
              <w:rPr>
                <w:b/>
                <w:i/>
                <w:sz w:val="22"/>
                <w:szCs w:val="22"/>
              </w:rPr>
              <w:t xml:space="preserve"> , КПП </w:t>
            </w:r>
            <w:r w:rsidRPr="00823EA3">
              <w:rPr>
                <w:b/>
                <w:sz w:val="22"/>
                <w:szCs w:val="22"/>
              </w:rPr>
              <w:t>281701001</w:t>
            </w:r>
          </w:p>
          <w:p w:rsidR="00846DC7" w:rsidRPr="00832025" w:rsidRDefault="00846DC7">
            <w:pPr>
              <w:tabs>
                <w:tab w:val="left" w:pos="0"/>
              </w:tabs>
              <w:jc w:val="both"/>
            </w:pPr>
            <w:r w:rsidRPr="00832025">
              <w:rPr>
                <w:sz w:val="22"/>
                <w:szCs w:val="22"/>
              </w:rPr>
              <w:t>В назначении платежа указать:</w:t>
            </w:r>
          </w:p>
          <w:p w:rsidR="00846DC7" w:rsidRPr="00832025" w:rsidRDefault="00846DC7">
            <w:pPr>
              <w:widowControl w:val="0"/>
              <w:suppressAutoHyphens w:val="0"/>
              <w:autoSpaceDE w:val="0"/>
              <w:autoSpaceDN/>
              <w:jc w:val="both"/>
            </w:pPr>
            <w:r w:rsidRPr="00832025">
              <w:rPr>
                <w:sz w:val="22"/>
                <w:szCs w:val="22"/>
              </w:rPr>
              <w:t>«приобретение низкотемпературного, водогрейного твёрдотопливного котла для нужд администрации Зеньковскогосельсовета» извещение № ________».</w:t>
            </w:r>
          </w:p>
          <w:p w:rsidR="00846DC7" w:rsidRPr="00832025" w:rsidRDefault="00846DC7">
            <w:pPr>
              <w:widowControl w:val="0"/>
              <w:suppressAutoHyphens w:val="0"/>
              <w:autoSpaceDE w:val="0"/>
              <w:autoSpaceDN/>
              <w:jc w:val="both"/>
              <w:rPr>
                <w:shd w:val="clear" w:color="auto" w:fill="FFFFFF"/>
              </w:rPr>
            </w:pPr>
            <w:r w:rsidRPr="00832025">
              <w:rPr>
                <w:b/>
                <w:bCs/>
                <w:sz w:val="22"/>
                <w:szCs w:val="22"/>
              </w:rPr>
              <w:t>Порядок и сроки возврата денежных средств, внесенных для обеспечения исполнения контракта:</w:t>
            </w:r>
            <w:r w:rsidRPr="00832025">
              <w:rPr>
                <w:sz w:val="22"/>
                <w:szCs w:val="22"/>
              </w:rPr>
              <w:t xml:space="preserve"> в случае если Поставщик в качестве способа обеспечения исполнения обязательств по контракту выбрал внесение денежных средств и Поставщик исполнил взятые на себя по контракту обязательства надлежащим образом, возврат денежных средств производится после сдачи всех работ, предусмотренных контрактом, в течение</w:t>
            </w:r>
            <w:r w:rsidRPr="00832025">
              <w:rPr>
                <w:sz w:val="22"/>
                <w:szCs w:val="22"/>
                <w:shd w:val="clear" w:color="auto" w:fill="FFFFFF"/>
              </w:rPr>
              <w:t xml:space="preserve"> 5 рабочих </w:t>
            </w:r>
            <w:r w:rsidRPr="00832025">
              <w:rPr>
                <w:sz w:val="22"/>
                <w:szCs w:val="22"/>
                <w:shd w:val="clear" w:color="auto" w:fill="FFFFFF"/>
              </w:rPr>
              <w:lastRenderedPageBreak/>
              <w:t>дней.</w:t>
            </w:r>
          </w:p>
        </w:tc>
      </w:tr>
      <w:tr w:rsidR="00846DC7" w:rsidTr="00EC61D3">
        <w:trPr>
          <w:trHeight w:val="428"/>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snapToGrid w:val="0"/>
              <w:spacing w:line="200" w:lineRule="atLeast"/>
              <w:jc w:val="both"/>
              <w:rPr>
                <w:b/>
                <w:iCs/>
              </w:rPr>
            </w:pPr>
            <w:r w:rsidRPr="00832025">
              <w:rPr>
                <w:b/>
                <w:iCs/>
                <w:sz w:val="22"/>
                <w:szCs w:val="22"/>
              </w:rPr>
              <w:t>Наличие преимуществ, предоставляемых при участии в электронном аукционе:</w:t>
            </w:r>
          </w:p>
          <w:p w:rsidR="00846DC7" w:rsidRPr="00832025" w:rsidRDefault="00846DC7">
            <w:pPr>
              <w:widowControl w:val="0"/>
              <w:suppressAutoHyphens w:val="0"/>
              <w:autoSpaceDE w:val="0"/>
              <w:autoSpaceDN/>
              <w:jc w:val="both"/>
              <w:rPr>
                <w:shd w:val="clear" w:color="auto" w:fill="FFFFFF"/>
              </w:rPr>
            </w:pPr>
            <w:r w:rsidRPr="00832025">
              <w:rPr>
                <w:sz w:val="22"/>
                <w:szCs w:val="22"/>
                <w:shd w:val="clear" w:color="auto" w:fill="FFFFFF"/>
              </w:rPr>
              <w:t>преимущества учреждениям и предприятиям уголовно-исполнительной системы не предусмотрены, организациям инвалидов не предусмотрены</w:t>
            </w:r>
          </w:p>
        </w:tc>
      </w:tr>
      <w:tr w:rsidR="00846DC7" w:rsidTr="00EC61D3">
        <w:trPr>
          <w:trHeight w:val="907"/>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r w:rsidRPr="00832025">
              <w:rPr>
                <w:sz w:val="22"/>
                <w:szCs w:val="22"/>
              </w:rPr>
              <w:t>14.</w:t>
            </w: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snapToGrid w:val="0"/>
              <w:spacing w:line="200" w:lineRule="atLeast"/>
              <w:jc w:val="both"/>
              <w:rPr>
                <w:b/>
                <w:iCs/>
                <w:spacing w:val="-13"/>
              </w:rPr>
            </w:pPr>
            <w:r w:rsidRPr="00832025">
              <w:rPr>
                <w:b/>
                <w:iCs/>
                <w:spacing w:val="-13"/>
                <w:sz w:val="22"/>
                <w:szCs w:val="22"/>
              </w:rPr>
              <w:t>Сроки  поставки товара:</w:t>
            </w:r>
          </w:p>
          <w:p w:rsidR="00846DC7" w:rsidRPr="00832025" w:rsidRDefault="00846DC7">
            <w:pPr>
              <w:widowControl w:val="0"/>
              <w:suppressAutoHyphens w:val="0"/>
              <w:autoSpaceDE w:val="0"/>
              <w:autoSpaceDN/>
              <w:snapToGrid w:val="0"/>
              <w:spacing w:line="200" w:lineRule="atLeast"/>
              <w:jc w:val="both"/>
              <w:rPr>
                <w:spacing w:val="-2"/>
                <w:shd w:val="clear" w:color="auto" w:fill="FFFFFF"/>
              </w:rPr>
            </w:pPr>
            <w:r w:rsidRPr="00832025">
              <w:rPr>
                <w:sz w:val="22"/>
                <w:szCs w:val="22"/>
              </w:rPr>
              <w:t>Поставщик</w:t>
            </w:r>
            <w:r w:rsidRPr="00832025">
              <w:rPr>
                <w:bCs/>
                <w:sz w:val="22"/>
                <w:szCs w:val="22"/>
              </w:rPr>
              <w:t xml:space="preserve"> обязуется своими силами </w:t>
            </w:r>
            <w:r w:rsidRPr="00832025">
              <w:rPr>
                <w:sz w:val="22"/>
                <w:szCs w:val="22"/>
              </w:rPr>
              <w:t xml:space="preserve">в течение 30 дней с момента подписания муниципального контракта </w:t>
            </w:r>
            <w:r w:rsidRPr="00832025">
              <w:rPr>
                <w:bCs/>
                <w:sz w:val="22"/>
                <w:szCs w:val="22"/>
              </w:rPr>
              <w:t>поставить Товар и отчетную документацию установленную Контрактом.</w:t>
            </w:r>
          </w:p>
        </w:tc>
      </w:tr>
      <w:tr w:rsidR="00846DC7" w:rsidTr="00EC61D3">
        <w:trPr>
          <w:trHeight w:val="1145"/>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snapToGrid w:val="0"/>
              <w:spacing w:line="200" w:lineRule="atLeast"/>
              <w:jc w:val="both"/>
              <w:rPr>
                <w:b/>
                <w:bCs/>
              </w:rPr>
            </w:pPr>
            <w:r w:rsidRPr="00832025">
              <w:rPr>
                <w:b/>
                <w:bCs/>
                <w:sz w:val="22"/>
                <w:szCs w:val="22"/>
              </w:rPr>
              <w:t>Требования к качеству поставляемого товара:</w:t>
            </w:r>
          </w:p>
          <w:p w:rsidR="00846DC7" w:rsidRPr="00832025" w:rsidRDefault="00846DC7">
            <w:pPr>
              <w:widowControl w:val="0"/>
              <w:shd w:val="clear" w:color="auto" w:fill="FFFFFF"/>
              <w:tabs>
                <w:tab w:val="left" w:pos="1152"/>
              </w:tabs>
              <w:suppressAutoHyphens w:val="0"/>
              <w:jc w:val="both"/>
              <w:rPr>
                <w:shd w:val="clear" w:color="auto" w:fill="FFFFFF"/>
              </w:rPr>
            </w:pPr>
            <w:r w:rsidRPr="00832025">
              <w:rPr>
                <w:sz w:val="22"/>
                <w:szCs w:val="22"/>
              </w:rPr>
              <w:t>Гарантийный срок на товар должен составлять не менее 24 месяцев с даты подписания товарной накладной. Гарантийный срок на комплектующие изделия в соответствии с их паспортами</w:t>
            </w:r>
          </w:p>
        </w:tc>
      </w:tr>
      <w:tr w:rsidR="00846DC7" w:rsidTr="00EC61D3">
        <w:trPr>
          <w:trHeight w:val="255"/>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suppressAutoHyphens w:val="0"/>
              <w:autoSpaceDE w:val="0"/>
              <w:adjustRightInd w:val="0"/>
              <w:jc w:val="both"/>
            </w:pPr>
            <w:r w:rsidRPr="00832025">
              <w:rPr>
                <w:b/>
                <w:bCs/>
                <w:spacing w:val="-2"/>
                <w:sz w:val="22"/>
                <w:szCs w:val="22"/>
              </w:rPr>
              <w:t>Условия контракта:</w:t>
            </w:r>
            <w:r w:rsidRPr="00832025">
              <w:rPr>
                <w:sz w:val="22"/>
                <w:szCs w:val="22"/>
              </w:rPr>
              <w:t xml:space="preserve"> Поставщик обязан поставить товар, являющийся объектом закупки, в сроки, объеме и качестве, которые определены Техническим заданием и Проектом контракта.</w:t>
            </w:r>
          </w:p>
          <w:p w:rsidR="00846DC7" w:rsidRPr="00832025" w:rsidRDefault="00846DC7">
            <w:pPr>
              <w:widowControl w:val="0"/>
              <w:suppressAutoHyphens w:val="0"/>
              <w:snapToGrid w:val="0"/>
              <w:spacing w:line="240" w:lineRule="atLeast"/>
              <w:jc w:val="both"/>
              <w:rPr>
                <w:b/>
                <w:iCs/>
              </w:rPr>
            </w:pPr>
            <w:r w:rsidRPr="00832025">
              <w:rPr>
                <w:sz w:val="22"/>
                <w:szCs w:val="22"/>
              </w:rPr>
              <w:t>Контракт заключается после предоставления участником закупки, с которым заключается контракт, обеспечения исполнения контракта в соответствии с Федеральным законом N 44-ФЗ от 5 апреля 2013 г.</w:t>
            </w:r>
          </w:p>
        </w:tc>
      </w:tr>
      <w:tr w:rsidR="00846DC7" w:rsidTr="00EC61D3">
        <w:trPr>
          <w:trHeight w:val="240"/>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snapToGrid w:val="0"/>
              <w:spacing w:line="240" w:lineRule="atLeast"/>
              <w:rPr>
                <w:b/>
                <w:iCs/>
              </w:rPr>
            </w:pPr>
            <w:r w:rsidRPr="00832025">
              <w:rPr>
                <w:b/>
                <w:iCs/>
                <w:sz w:val="22"/>
                <w:szCs w:val="22"/>
              </w:rPr>
              <w:t>Срок, в течение которого победитель электронного аукциона должен подписать контракт:</w:t>
            </w:r>
          </w:p>
          <w:p w:rsidR="00846DC7" w:rsidRPr="00832025" w:rsidRDefault="00846DC7">
            <w:pPr>
              <w:widowControl w:val="0"/>
              <w:shd w:val="clear" w:color="auto" w:fill="FFFFFF"/>
              <w:tabs>
                <w:tab w:val="left" w:pos="1152"/>
              </w:tabs>
              <w:suppressAutoHyphens w:val="0"/>
              <w:jc w:val="both"/>
              <w:rPr>
                <w:iCs/>
              </w:rPr>
            </w:pPr>
            <w:r w:rsidRPr="00832025">
              <w:rPr>
                <w:sz w:val="22"/>
                <w:szCs w:val="22"/>
              </w:rPr>
              <w:t>победитель электронного аукциона или иной участник, с которым заключается контракт при уклонении победителя от подписания контракта, обязан подписать проект контракта в течение пяти дней с момента размещения заказчиком в единой информационной системе (на официальном сайте) проекта контракта</w:t>
            </w:r>
          </w:p>
        </w:tc>
      </w:tr>
      <w:tr w:rsidR="00846DC7" w:rsidTr="00EC61D3">
        <w:trPr>
          <w:trHeight w:val="240"/>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autoSpaceDE w:val="0"/>
              <w:autoSpaceDN/>
              <w:snapToGrid w:val="0"/>
              <w:rPr>
                <w:b/>
              </w:rPr>
            </w:pPr>
            <w:r w:rsidRPr="00832025">
              <w:rPr>
                <w:b/>
                <w:sz w:val="22"/>
                <w:szCs w:val="22"/>
              </w:rPr>
              <w:t>Возможность заказчика изменить условия контракта:</w:t>
            </w:r>
          </w:p>
          <w:p w:rsidR="00846DC7" w:rsidRPr="00832025" w:rsidRDefault="00846DC7">
            <w:pPr>
              <w:widowControl w:val="0"/>
              <w:suppressAutoHyphens w:val="0"/>
              <w:autoSpaceDE w:val="0"/>
              <w:adjustRightInd w:val="0"/>
              <w:ind w:firstLine="600"/>
              <w:jc w:val="both"/>
            </w:pPr>
            <w:r w:rsidRPr="00832025">
              <w:rPr>
                <w:sz w:val="22"/>
                <w:szCs w:val="22"/>
              </w:rPr>
              <w:t xml:space="preserve">Внесение изменений и дополнений в Контракт возможно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rsidR="00846DC7" w:rsidRPr="00832025" w:rsidRDefault="00846DC7">
            <w:pPr>
              <w:widowControl w:val="0"/>
              <w:suppressAutoHyphens w:val="0"/>
              <w:ind w:firstLine="720"/>
              <w:jc w:val="both"/>
            </w:pPr>
            <w:r w:rsidRPr="00832025">
              <w:rPr>
                <w:sz w:val="22"/>
                <w:szCs w:val="22"/>
              </w:rPr>
              <w:t>- при снижении цены контракта без изменения, предусмотренного Контрактом объема Работ, качества выполняемых Работ и иных условий Контракта;</w:t>
            </w:r>
          </w:p>
          <w:p w:rsidR="00846DC7" w:rsidRPr="00832025" w:rsidRDefault="00846DC7">
            <w:pPr>
              <w:widowControl w:val="0"/>
              <w:suppressAutoHyphens w:val="0"/>
              <w:ind w:firstLine="720"/>
              <w:jc w:val="both"/>
            </w:pPr>
            <w:r w:rsidRPr="00832025">
              <w:rPr>
                <w:sz w:val="22"/>
                <w:szCs w:val="22"/>
              </w:rPr>
              <w:t xml:space="preserve">- если по предложению Муниципального заказчика увеличивается предусмотренный Контрактом объем работы не более чем на десять процентов или уменьшается предусмотренный Контрактом объем выполняемой работы не более чем на десять процентов. При этом по соглашению сторон допускается изменение с учетом положений </w:t>
            </w:r>
            <w:hyperlink r:id="rId39" w:history="1">
              <w:r w:rsidRPr="00832025">
                <w:rPr>
                  <w:rStyle w:val="a3"/>
                  <w:color w:val="auto"/>
                  <w:sz w:val="22"/>
                  <w:szCs w:val="22"/>
                </w:rPr>
                <w:t>бюджетного законодательства</w:t>
              </w:r>
            </w:hyperlink>
            <w:r w:rsidRPr="00832025">
              <w:rPr>
                <w:sz w:val="22"/>
                <w:szCs w:val="22"/>
              </w:rPr>
              <w:t xml:space="preserve"> Российской Федерации цены Контракта пропорционально дополнительному объему работы исходя из установленной в Контракте цены единицы работы, но не более чем на десять процентов цены Контракта. При уменьшении предусмотренного Контрактом объема работы стороны Контракта обязаны уменьшить цену Контракта исходя из цены единицы работы</w:t>
            </w:r>
          </w:p>
        </w:tc>
      </w:tr>
      <w:tr w:rsidR="00846DC7" w:rsidTr="00EC61D3">
        <w:trPr>
          <w:trHeight w:val="599"/>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autoSpaceDE w:val="0"/>
              <w:autoSpaceDN/>
              <w:jc w:val="both"/>
              <w:rPr>
                <w:shd w:val="clear" w:color="auto" w:fill="FFFFFF"/>
              </w:rPr>
            </w:pPr>
            <w:r w:rsidRPr="00832025">
              <w:rPr>
                <w:b/>
                <w:sz w:val="22"/>
                <w:szCs w:val="22"/>
              </w:rPr>
              <w:t xml:space="preserve">Возможность одностороннего отказа от исполнения контракта в соответствии со ст. 95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832025">
              <w:rPr>
                <w:sz w:val="22"/>
                <w:szCs w:val="22"/>
              </w:rPr>
              <w:t>предусмотрена</w:t>
            </w:r>
          </w:p>
        </w:tc>
      </w:tr>
      <w:tr w:rsidR="00846DC7" w:rsidTr="00EC61D3">
        <w:trPr>
          <w:trHeight w:val="639"/>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rPr>
                <w:iCs/>
              </w:rPr>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ind w:left="33" w:right="88"/>
              <w:jc w:val="both"/>
            </w:pPr>
            <w:r w:rsidRPr="00832025">
              <w:rPr>
                <w:iCs/>
                <w:sz w:val="22"/>
                <w:szCs w:val="22"/>
              </w:rPr>
              <w:t>Контракт может быть заключен не ранее чем через десять дней со дня размещения на официальном сайте (электронной площадке) протокола подведения итогов электронного аукциона</w:t>
            </w:r>
          </w:p>
        </w:tc>
      </w:tr>
      <w:tr w:rsidR="00846DC7" w:rsidTr="00EC61D3">
        <w:trPr>
          <w:trHeight w:val="300"/>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rPr>
                <w:iCs/>
              </w:rPr>
            </w:pPr>
            <w:r w:rsidRPr="00832025">
              <w:rPr>
                <w:iCs/>
                <w:sz w:val="22"/>
                <w:szCs w:val="22"/>
              </w:rPr>
              <w:t>6</w:t>
            </w: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autoSpaceDE w:val="0"/>
              <w:autoSpaceDN/>
              <w:snapToGrid w:val="0"/>
              <w:jc w:val="both"/>
              <w:rPr>
                <w:b/>
              </w:rPr>
            </w:pPr>
            <w:r w:rsidRPr="00832025">
              <w:rPr>
                <w:b/>
                <w:sz w:val="22"/>
                <w:szCs w:val="22"/>
              </w:rPr>
              <w:t>Условия признания уклонения от заключения контракта:</w:t>
            </w:r>
          </w:p>
          <w:p w:rsidR="00846DC7" w:rsidRPr="00832025" w:rsidRDefault="00846DC7">
            <w:pPr>
              <w:widowControl w:val="0"/>
              <w:suppressAutoHyphens w:val="0"/>
              <w:autoSpaceDE w:val="0"/>
              <w:autoSpaceDN/>
              <w:snapToGrid w:val="0"/>
              <w:jc w:val="both"/>
            </w:pPr>
            <w:r w:rsidRPr="00832025">
              <w:rPr>
                <w:sz w:val="22"/>
                <w:szCs w:val="22"/>
              </w:rPr>
              <w:t>победитель электронного аукциона признается уклонившимся от заключения контракта в случаях:</w:t>
            </w:r>
          </w:p>
          <w:p w:rsidR="00846DC7" w:rsidRPr="00832025" w:rsidRDefault="00846DC7">
            <w:pPr>
              <w:widowControl w:val="0"/>
              <w:suppressAutoHyphens w:val="0"/>
              <w:autoSpaceDE w:val="0"/>
              <w:autoSpaceDN/>
              <w:jc w:val="both"/>
            </w:pPr>
            <w:r w:rsidRPr="00832025">
              <w:rPr>
                <w:sz w:val="22"/>
                <w:szCs w:val="22"/>
              </w:rPr>
              <w:t>- нарушения установленного документацией об электронном аукционе срока подписания проекта контракта;</w:t>
            </w:r>
          </w:p>
          <w:p w:rsidR="00846DC7" w:rsidRPr="00832025" w:rsidRDefault="00846DC7">
            <w:pPr>
              <w:widowControl w:val="0"/>
              <w:suppressAutoHyphens w:val="0"/>
              <w:autoSpaceDE w:val="0"/>
              <w:autoSpaceDN/>
              <w:jc w:val="both"/>
            </w:pPr>
            <w:r w:rsidRPr="00832025">
              <w:rPr>
                <w:sz w:val="22"/>
                <w:szCs w:val="22"/>
              </w:rPr>
              <w:t>- нарушения срока направления протокола разногласий;</w:t>
            </w:r>
          </w:p>
          <w:p w:rsidR="00846DC7" w:rsidRPr="00832025" w:rsidRDefault="00846DC7">
            <w:pPr>
              <w:widowControl w:val="0"/>
              <w:suppressAutoHyphens w:val="0"/>
              <w:autoSpaceDE w:val="0"/>
              <w:autoSpaceDN/>
              <w:jc w:val="both"/>
            </w:pPr>
            <w:r w:rsidRPr="00832025">
              <w:rPr>
                <w:sz w:val="22"/>
                <w:szCs w:val="22"/>
              </w:rPr>
              <w:t>- нарушения установленного документацией об электронном аукционе срока и порядка предоставления обеспечения исполнения контракта, несоответствие обеспечения требованиям о размере обеспечения;</w:t>
            </w:r>
          </w:p>
          <w:p w:rsidR="00846DC7" w:rsidRPr="00832025" w:rsidRDefault="00846DC7">
            <w:pPr>
              <w:widowControl w:val="0"/>
              <w:suppressAutoHyphens w:val="0"/>
              <w:ind w:left="33" w:right="88"/>
              <w:jc w:val="both"/>
            </w:pPr>
            <w:r w:rsidRPr="00832025">
              <w:rPr>
                <w:sz w:val="22"/>
                <w:szCs w:val="22"/>
              </w:rPr>
              <w:lastRenderedPageBreak/>
              <w:t>- признания информации, подтверждающей добросовестность победителя электронного аукциона, недостоверной</w:t>
            </w:r>
          </w:p>
        </w:tc>
      </w:tr>
      <w:tr w:rsidR="00846DC7" w:rsidTr="00EC61D3">
        <w:trPr>
          <w:trHeight w:val="285"/>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Pr="00832025" w:rsidRDefault="00846DC7">
            <w:pPr>
              <w:widowControl w:val="0"/>
              <w:suppressAutoHyphens w:val="0"/>
              <w:autoSpaceDE w:val="0"/>
              <w:autoSpaceDN/>
              <w:snapToGrid w:val="0"/>
              <w:jc w:val="both"/>
              <w:rPr>
                <w:b/>
                <w:shd w:val="clear" w:color="auto" w:fill="FFFFFF"/>
              </w:rPr>
            </w:pPr>
            <w:r w:rsidRPr="00832025">
              <w:rPr>
                <w:b/>
                <w:sz w:val="22"/>
                <w:szCs w:val="22"/>
                <w:shd w:val="clear" w:color="auto" w:fill="FFFFFF"/>
              </w:rPr>
              <w:t>Контрактная служба:</w:t>
            </w:r>
          </w:p>
          <w:p w:rsidR="00846DC7" w:rsidRPr="00832025" w:rsidRDefault="00846DC7">
            <w:pPr>
              <w:widowControl w:val="0"/>
              <w:suppressAutoHyphens w:val="0"/>
              <w:autoSpaceDE w:val="0"/>
              <w:autoSpaceDN/>
              <w:jc w:val="both"/>
            </w:pPr>
            <w:r w:rsidRPr="00832025">
              <w:rPr>
                <w:sz w:val="22"/>
                <w:szCs w:val="22"/>
              </w:rPr>
              <w:t>Полунина Наталья Викторовна</w:t>
            </w:r>
          </w:p>
        </w:tc>
      </w:tr>
      <w:tr w:rsidR="00846DC7" w:rsidTr="00EC61D3">
        <w:trPr>
          <w:trHeight w:val="360"/>
        </w:trPr>
        <w:tc>
          <w:tcPr>
            <w:tcW w:w="568" w:type="dxa"/>
            <w:tcBorders>
              <w:top w:val="nil"/>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nil"/>
              <w:left w:val="single" w:sz="4" w:space="0" w:color="000000"/>
              <w:bottom w:val="single" w:sz="4" w:space="0" w:color="000000"/>
              <w:right w:val="single" w:sz="4" w:space="0" w:color="000000"/>
            </w:tcBorders>
          </w:tcPr>
          <w:p w:rsidR="00846DC7" w:rsidRPr="00832025" w:rsidRDefault="00846DC7">
            <w:pPr>
              <w:widowControl w:val="0"/>
              <w:suppressAutoHyphens w:val="0"/>
              <w:autoSpaceDE w:val="0"/>
              <w:autoSpaceDN/>
              <w:snapToGrid w:val="0"/>
              <w:jc w:val="both"/>
              <w:rPr>
                <w:b/>
                <w:shd w:val="clear" w:color="auto" w:fill="FFFFFF"/>
              </w:rPr>
            </w:pPr>
            <w:r w:rsidRPr="00832025">
              <w:rPr>
                <w:b/>
                <w:sz w:val="22"/>
                <w:szCs w:val="22"/>
                <w:shd w:val="clear" w:color="auto" w:fill="FFFFFF"/>
              </w:rPr>
              <w:t>Ответственный за заключение контракта:</w:t>
            </w:r>
          </w:p>
          <w:p w:rsidR="00846DC7" w:rsidRPr="00832025" w:rsidRDefault="00846DC7">
            <w:pPr>
              <w:widowControl w:val="0"/>
              <w:suppressAutoHyphens w:val="0"/>
              <w:jc w:val="both"/>
              <w:rPr>
                <w:shd w:val="clear" w:color="auto" w:fill="FFFFFF"/>
              </w:rPr>
            </w:pPr>
            <w:r w:rsidRPr="00832025">
              <w:rPr>
                <w:sz w:val="22"/>
                <w:szCs w:val="22"/>
              </w:rPr>
              <w:t>Полунина Наталья Викторовна</w:t>
            </w:r>
          </w:p>
        </w:tc>
      </w:tr>
      <w:tr w:rsidR="00846DC7" w:rsidTr="00EC61D3">
        <w:trPr>
          <w:trHeight w:val="451"/>
        </w:trPr>
        <w:tc>
          <w:tcPr>
            <w:tcW w:w="568" w:type="dxa"/>
            <w:tcBorders>
              <w:top w:val="single" w:sz="4" w:space="0" w:color="000000"/>
              <w:left w:val="single" w:sz="4" w:space="0" w:color="000000"/>
              <w:bottom w:val="single" w:sz="4" w:space="0" w:color="000000"/>
              <w:right w:val="nil"/>
            </w:tcBorders>
            <w:vAlign w:val="center"/>
          </w:tcPr>
          <w:p w:rsidR="00846DC7" w:rsidRPr="00832025" w:rsidRDefault="00846DC7">
            <w:pPr>
              <w:widowControl w:val="0"/>
              <w:numPr>
                <w:ilvl w:val="0"/>
                <w:numId w:val="10"/>
              </w:numPr>
              <w:suppressAutoHyphens w:val="0"/>
              <w:snapToGrid w:val="0"/>
              <w:spacing w:line="200" w:lineRule="atLeast"/>
              <w:jc w:val="both"/>
            </w:pPr>
          </w:p>
        </w:tc>
        <w:tc>
          <w:tcPr>
            <w:tcW w:w="9152" w:type="dxa"/>
            <w:tcBorders>
              <w:top w:val="single" w:sz="4" w:space="0" w:color="000000"/>
              <w:left w:val="single" w:sz="4" w:space="0" w:color="000000"/>
              <w:bottom w:val="single" w:sz="4" w:space="0" w:color="000000"/>
              <w:right w:val="single" w:sz="4" w:space="0" w:color="000000"/>
            </w:tcBorders>
          </w:tcPr>
          <w:p w:rsidR="00846DC7" w:rsidRDefault="00846DC7">
            <w:pPr>
              <w:pStyle w:val="ConsPlusNormal0"/>
              <w:widowControl w:val="0"/>
              <w:suppressAutoHyphens w:val="0"/>
              <w:ind w:firstLine="33"/>
              <w:jc w:val="both"/>
              <w:rPr>
                <w:rFonts w:ascii="Times New Roman" w:hAnsi="Times New Roman" w:cs="Times New Roman"/>
                <w:b/>
                <w:shd w:val="clear" w:color="auto" w:fill="FFFFFF"/>
              </w:rPr>
            </w:pPr>
            <w:r>
              <w:rPr>
                <w:rFonts w:ascii="Times New Roman" w:hAnsi="Times New Roman" w:cs="Times New Roman"/>
                <w:b/>
                <w:shd w:val="clear" w:color="auto" w:fill="FFFFFF"/>
              </w:rPr>
              <w:t xml:space="preserve">Антидемпинговые меры при проведении аукциона: </w:t>
            </w:r>
            <w:r>
              <w:rPr>
                <w:rFonts w:ascii="Times New Roman" w:hAnsi="Times New Roman" w:cs="Times New Roman"/>
                <w:shd w:val="clear" w:color="auto" w:fill="FFFFFF"/>
              </w:rPr>
              <w:t>в соответствии с пунктами 2.3 ст. 37 ФЗ-44</w:t>
            </w:r>
          </w:p>
        </w:tc>
      </w:tr>
    </w:tbl>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4C4274" w:rsidRDefault="004C4274" w:rsidP="00EC61D3">
      <w:pPr>
        <w:widowControl w:val="0"/>
        <w:suppressAutoHyphens w:val="0"/>
        <w:autoSpaceDE w:val="0"/>
        <w:autoSpaceDN/>
        <w:jc w:val="right"/>
        <w:rPr>
          <w:szCs w:val="18"/>
        </w:rPr>
      </w:pPr>
    </w:p>
    <w:p w:rsidR="004C4274" w:rsidRDefault="004C4274" w:rsidP="00EC61D3">
      <w:pPr>
        <w:widowControl w:val="0"/>
        <w:suppressAutoHyphens w:val="0"/>
        <w:autoSpaceDE w:val="0"/>
        <w:autoSpaceDN/>
        <w:jc w:val="right"/>
        <w:rPr>
          <w:szCs w:val="18"/>
        </w:rPr>
      </w:pPr>
    </w:p>
    <w:p w:rsidR="004C4274" w:rsidRDefault="004C4274" w:rsidP="00EC61D3">
      <w:pPr>
        <w:widowControl w:val="0"/>
        <w:suppressAutoHyphens w:val="0"/>
        <w:autoSpaceDE w:val="0"/>
        <w:autoSpaceDN/>
        <w:jc w:val="right"/>
        <w:rPr>
          <w:szCs w:val="18"/>
        </w:rPr>
      </w:pPr>
    </w:p>
    <w:p w:rsidR="004C4274" w:rsidRDefault="004C4274" w:rsidP="00EC61D3">
      <w:pPr>
        <w:widowControl w:val="0"/>
        <w:suppressAutoHyphens w:val="0"/>
        <w:autoSpaceDE w:val="0"/>
        <w:autoSpaceDN/>
        <w:jc w:val="right"/>
        <w:rPr>
          <w:szCs w:val="18"/>
        </w:rPr>
      </w:pPr>
    </w:p>
    <w:p w:rsidR="004C4274" w:rsidRDefault="004C4274" w:rsidP="00EC61D3">
      <w:pPr>
        <w:widowControl w:val="0"/>
        <w:suppressAutoHyphens w:val="0"/>
        <w:autoSpaceDE w:val="0"/>
        <w:autoSpaceDN/>
        <w:jc w:val="right"/>
        <w:rPr>
          <w:szCs w:val="18"/>
        </w:rPr>
      </w:pPr>
    </w:p>
    <w:p w:rsidR="004C4274" w:rsidRDefault="004C4274" w:rsidP="00EC61D3">
      <w:pPr>
        <w:widowControl w:val="0"/>
        <w:suppressAutoHyphens w:val="0"/>
        <w:autoSpaceDE w:val="0"/>
        <w:autoSpaceDN/>
        <w:jc w:val="right"/>
        <w:rPr>
          <w:szCs w:val="18"/>
        </w:rPr>
      </w:pPr>
    </w:p>
    <w:p w:rsidR="004C4274" w:rsidRDefault="004C4274" w:rsidP="00EC61D3">
      <w:pPr>
        <w:widowControl w:val="0"/>
        <w:suppressAutoHyphens w:val="0"/>
        <w:autoSpaceDE w:val="0"/>
        <w:autoSpaceDN/>
        <w:jc w:val="right"/>
        <w:rPr>
          <w:szCs w:val="18"/>
        </w:rPr>
      </w:pPr>
    </w:p>
    <w:p w:rsidR="004C4274" w:rsidRDefault="004C4274" w:rsidP="00EC61D3">
      <w:pPr>
        <w:widowControl w:val="0"/>
        <w:suppressAutoHyphens w:val="0"/>
        <w:autoSpaceDE w:val="0"/>
        <w:autoSpaceDN/>
        <w:jc w:val="right"/>
        <w:rPr>
          <w:szCs w:val="18"/>
        </w:rPr>
      </w:pPr>
    </w:p>
    <w:p w:rsidR="004C4274" w:rsidRDefault="004C4274" w:rsidP="00EC61D3">
      <w:pPr>
        <w:widowControl w:val="0"/>
        <w:suppressAutoHyphens w:val="0"/>
        <w:autoSpaceDE w:val="0"/>
        <w:autoSpaceDN/>
        <w:jc w:val="right"/>
        <w:rPr>
          <w:szCs w:val="18"/>
        </w:rPr>
      </w:pPr>
    </w:p>
    <w:p w:rsidR="004C4274" w:rsidRDefault="004C4274" w:rsidP="00EC61D3">
      <w:pPr>
        <w:widowControl w:val="0"/>
        <w:suppressAutoHyphens w:val="0"/>
        <w:autoSpaceDE w:val="0"/>
        <w:autoSpaceDN/>
        <w:jc w:val="right"/>
        <w:rPr>
          <w:szCs w:val="18"/>
        </w:rPr>
      </w:pPr>
    </w:p>
    <w:p w:rsidR="004C4274" w:rsidRDefault="004C4274" w:rsidP="00EC61D3">
      <w:pPr>
        <w:widowControl w:val="0"/>
        <w:suppressAutoHyphens w:val="0"/>
        <w:autoSpaceDE w:val="0"/>
        <w:autoSpaceDN/>
        <w:jc w:val="right"/>
        <w:rPr>
          <w:szCs w:val="18"/>
        </w:rPr>
      </w:pPr>
    </w:p>
    <w:p w:rsidR="004C4274" w:rsidRDefault="004C4274" w:rsidP="00EC61D3">
      <w:pPr>
        <w:widowControl w:val="0"/>
        <w:suppressAutoHyphens w:val="0"/>
        <w:autoSpaceDE w:val="0"/>
        <w:autoSpaceDN/>
        <w:jc w:val="right"/>
        <w:rPr>
          <w:szCs w:val="18"/>
        </w:rPr>
      </w:pPr>
    </w:p>
    <w:p w:rsidR="004C4274" w:rsidRDefault="004C4274"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p>
    <w:p w:rsidR="00846DC7" w:rsidRDefault="00846DC7" w:rsidP="00EC61D3">
      <w:pPr>
        <w:widowControl w:val="0"/>
        <w:suppressAutoHyphens w:val="0"/>
        <w:autoSpaceDE w:val="0"/>
        <w:autoSpaceDN/>
        <w:jc w:val="right"/>
        <w:rPr>
          <w:szCs w:val="18"/>
        </w:rPr>
      </w:pPr>
      <w:r>
        <w:rPr>
          <w:szCs w:val="18"/>
        </w:rPr>
        <w:lastRenderedPageBreak/>
        <w:t>Приложение № 1</w:t>
      </w:r>
    </w:p>
    <w:p w:rsidR="00846DC7" w:rsidRDefault="00846DC7" w:rsidP="00EC61D3">
      <w:pPr>
        <w:widowControl w:val="0"/>
        <w:suppressAutoHyphens w:val="0"/>
        <w:autoSpaceDE w:val="0"/>
        <w:autoSpaceDN/>
        <w:spacing w:line="100" w:lineRule="atLeast"/>
        <w:jc w:val="right"/>
        <w:rPr>
          <w:szCs w:val="18"/>
        </w:rPr>
      </w:pPr>
      <w:r>
        <w:rPr>
          <w:szCs w:val="18"/>
        </w:rPr>
        <w:t>к информационной карте</w:t>
      </w:r>
    </w:p>
    <w:p w:rsidR="00846DC7" w:rsidRDefault="00846DC7" w:rsidP="00EC61D3">
      <w:pPr>
        <w:widowControl w:val="0"/>
        <w:suppressAutoHyphens w:val="0"/>
        <w:autoSpaceDE w:val="0"/>
        <w:autoSpaceDN/>
        <w:spacing w:line="100" w:lineRule="atLeast"/>
        <w:jc w:val="right"/>
      </w:pPr>
    </w:p>
    <w:p w:rsidR="00846DC7" w:rsidRDefault="00846DC7" w:rsidP="00EC61D3">
      <w:pPr>
        <w:jc w:val="center"/>
        <w:rPr>
          <w:b/>
          <w:kern w:val="28"/>
          <w:sz w:val="28"/>
          <w:szCs w:val="28"/>
        </w:rPr>
      </w:pPr>
      <w:r>
        <w:rPr>
          <w:b/>
          <w:kern w:val="28"/>
          <w:sz w:val="28"/>
          <w:szCs w:val="28"/>
        </w:rPr>
        <w:t>ТЕХНИЧЕСКАЯ ЧАСТЬ</w:t>
      </w:r>
    </w:p>
    <w:p w:rsidR="00846DC7" w:rsidRDefault="00846DC7" w:rsidP="00EC61D3">
      <w:pPr>
        <w:jc w:val="center"/>
        <w:rPr>
          <w:b/>
          <w:sz w:val="28"/>
          <w:szCs w:val="28"/>
        </w:rPr>
      </w:pPr>
    </w:p>
    <w:p w:rsidR="00846DC7" w:rsidRDefault="00846DC7" w:rsidP="00EC61D3">
      <w:pPr>
        <w:numPr>
          <w:ilvl w:val="0"/>
          <w:numId w:val="12"/>
        </w:numPr>
        <w:suppressAutoHyphens w:val="0"/>
        <w:rPr>
          <w:b/>
          <w:shd w:val="clear" w:color="auto" w:fill="FFFFFF"/>
        </w:rPr>
      </w:pPr>
      <w:r>
        <w:rPr>
          <w:b/>
          <w:shd w:val="clear" w:color="auto" w:fill="FFFFFF"/>
        </w:rPr>
        <w:t xml:space="preserve">ОБЩАЯ ИНФОРМАЦИЯ И СВЕДЕНИЯ ОБ ОБЪЕКТЕ ЗАКУПКИ </w:t>
      </w:r>
    </w:p>
    <w:p w:rsidR="00846DC7" w:rsidRDefault="00846DC7" w:rsidP="00EC61D3">
      <w:pPr>
        <w:autoSpaceDE w:val="0"/>
        <w:adjustRightInd w:val="0"/>
        <w:spacing w:line="240" w:lineRule="exact"/>
        <w:jc w:val="center"/>
      </w:pPr>
    </w:p>
    <w:p w:rsidR="00846DC7" w:rsidRDefault="00846DC7" w:rsidP="00EC61D3">
      <w:pPr>
        <w:autoSpaceDE w:val="0"/>
        <w:adjustRightInd w:val="0"/>
        <w:spacing w:line="240" w:lineRule="exact"/>
        <w:jc w:val="both"/>
      </w:pPr>
    </w:p>
    <w:p w:rsidR="00846DC7" w:rsidRDefault="00846DC7" w:rsidP="00284E31">
      <w:pPr>
        <w:widowControl w:val="0"/>
        <w:autoSpaceDE w:val="0"/>
        <w:adjustRightInd w:val="0"/>
        <w:rPr>
          <w:color w:val="000000"/>
        </w:rPr>
      </w:pPr>
      <w:r>
        <w:t>Наи</w:t>
      </w:r>
      <w:r w:rsidR="004C4274">
        <w:t>менование товара</w:t>
      </w:r>
      <w:r w:rsidR="00002FAD">
        <w:t>, работ</w:t>
      </w:r>
      <w:r w:rsidR="00BB059F">
        <w:t>,</w:t>
      </w:r>
      <w:r w:rsidR="00002FAD">
        <w:t xml:space="preserve"> </w:t>
      </w:r>
      <w:proofErr w:type="gramStart"/>
      <w:r w:rsidR="00002FAD">
        <w:t>услуг</w:t>
      </w:r>
      <w:r>
        <w:t xml:space="preserve">:  </w:t>
      </w:r>
      <w:r w:rsidR="004C4274">
        <w:rPr>
          <w:kern w:val="28"/>
        </w:rPr>
        <w:t>Низкотемпературный</w:t>
      </w:r>
      <w:proofErr w:type="gramEnd"/>
      <w:r w:rsidR="004C4274">
        <w:rPr>
          <w:kern w:val="28"/>
        </w:rPr>
        <w:t xml:space="preserve">, твердотопливный, </w:t>
      </w:r>
      <w:r w:rsidR="00FA0462">
        <w:rPr>
          <w:kern w:val="28"/>
        </w:rPr>
        <w:t>водо</w:t>
      </w:r>
      <w:r w:rsidR="004C4274">
        <w:rPr>
          <w:kern w:val="28"/>
        </w:rPr>
        <w:t>трубный отопительный котел производительностью не</w:t>
      </w:r>
      <w:r w:rsidR="00FA0462">
        <w:rPr>
          <w:kern w:val="28"/>
        </w:rPr>
        <w:t xml:space="preserve"> более</w:t>
      </w:r>
      <w:r w:rsidR="004C4274">
        <w:rPr>
          <w:kern w:val="28"/>
        </w:rPr>
        <w:t xml:space="preserve"> 1400кВт.</w:t>
      </w:r>
    </w:p>
    <w:p w:rsidR="00846DC7" w:rsidRDefault="00846DC7" w:rsidP="00EC61D3">
      <w:pPr>
        <w:shd w:val="clear" w:color="auto" w:fill="FFFFFF"/>
        <w:jc w:val="center"/>
        <w:rPr>
          <w:b/>
          <w:bCs/>
        </w:rPr>
      </w:pPr>
      <w:r>
        <w:rPr>
          <w:b/>
          <w:bCs/>
        </w:rPr>
        <w:t>Требования, установленные Заказчиком к качеству и техническим характеристикам Товара.</w:t>
      </w:r>
    </w:p>
    <w:p w:rsidR="00846DC7" w:rsidRDefault="00846DC7" w:rsidP="00EC61D3">
      <w:pPr>
        <w:shd w:val="clear" w:color="auto" w:fill="FFFFFF"/>
        <w:jc w:val="center"/>
        <w:rPr>
          <w:b/>
        </w:rPr>
      </w:pPr>
    </w:p>
    <w:p w:rsidR="00846DC7" w:rsidRDefault="00846DC7" w:rsidP="00EC61D3">
      <w:pPr>
        <w:shd w:val="clear" w:color="auto" w:fill="FFFFFF"/>
        <w:rPr>
          <w:b/>
        </w:rPr>
      </w:pPr>
      <w:r>
        <w:rPr>
          <w:b/>
        </w:rPr>
        <w:t>Основные требования:</w:t>
      </w:r>
    </w:p>
    <w:p w:rsidR="00846DC7" w:rsidRDefault="00846DC7" w:rsidP="00EC61D3">
      <w:pPr>
        <w:numPr>
          <w:ilvl w:val="0"/>
          <w:numId w:val="14"/>
        </w:numPr>
        <w:shd w:val="clear" w:color="auto" w:fill="FFFFFF"/>
        <w:suppressAutoHyphens w:val="0"/>
        <w:jc w:val="both"/>
        <w:rPr>
          <w:u w:val="single"/>
        </w:rPr>
      </w:pPr>
      <w:r>
        <w:rPr>
          <w:u w:val="single"/>
        </w:rPr>
        <w:t>В</w:t>
      </w:r>
      <w:r>
        <w:rPr>
          <w:iCs/>
          <w:u w:val="single"/>
        </w:rPr>
        <w:t xml:space="preserve"> связи с необходимостью обеспечения взаимодействия поставляемого Товара с уже установленным и используемым Заказчиком оборудованием, а также </w:t>
      </w:r>
      <w:r>
        <w:rPr>
          <w:u w:val="single"/>
        </w:rPr>
        <w:t xml:space="preserve">с ограниченными размерами котельной и существующей трубной системы обвязки котлов, габаритные размеры поставляемого котла должны строго соответствовать, заявленным в Технической части параметрам. </w:t>
      </w:r>
    </w:p>
    <w:p w:rsidR="00846DC7" w:rsidRDefault="00846DC7" w:rsidP="00EC61D3">
      <w:pPr>
        <w:shd w:val="clear" w:color="auto" w:fill="FFFFFF"/>
        <w:tabs>
          <w:tab w:val="left" w:pos="7935"/>
        </w:tabs>
        <w:jc w:val="both"/>
        <w:rPr>
          <w:b/>
          <w:color w:val="000000"/>
          <w:sz w:val="28"/>
          <w:szCs w:val="28"/>
        </w:rPr>
      </w:pPr>
      <w:r>
        <w:rPr>
          <w:b/>
          <w:color w:val="000000"/>
          <w:sz w:val="28"/>
          <w:szCs w:val="28"/>
        </w:rPr>
        <w:tab/>
      </w:r>
    </w:p>
    <w:p w:rsidR="00846DC7" w:rsidRDefault="00846DC7" w:rsidP="00EC61D3">
      <w:pPr>
        <w:numPr>
          <w:ilvl w:val="0"/>
          <w:numId w:val="14"/>
        </w:numPr>
        <w:shd w:val="clear" w:color="auto" w:fill="FFFFFF"/>
        <w:suppressAutoHyphens w:val="0"/>
        <w:jc w:val="both"/>
        <w:rPr>
          <w:b/>
        </w:rPr>
      </w:pPr>
      <w:r>
        <w:t xml:space="preserve"> Котел должен соответствовать требованиям нормативных документов ГОСТ 30735-2001.</w:t>
      </w:r>
    </w:p>
    <w:p w:rsidR="00846DC7" w:rsidRDefault="00846DC7" w:rsidP="00EC61D3">
      <w:pPr>
        <w:shd w:val="clear" w:color="auto" w:fill="FFFFFF"/>
        <w:ind w:firstLine="708"/>
        <w:jc w:val="both"/>
        <w:rPr>
          <w:b/>
        </w:rPr>
      </w:pPr>
      <w:r>
        <w:t xml:space="preserve">1.2.1.4. Котел должен изготавливаться в соответствии со </w:t>
      </w:r>
      <w:r>
        <w:rPr>
          <w:iCs/>
        </w:rPr>
        <w:t>СНиП II-35-76 “Котельные установки” иПБ 10-574-03 “Правила устройства и безопасной эксплуатации паровых и водогрейных котлов”.</w:t>
      </w:r>
    </w:p>
    <w:p w:rsidR="00846DC7" w:rsidRDefault="00846DC7" w:rsidP="00EC61D3">
      <w:pPr>
        <w:numPr>
          <w:ilvl w:val="0"/>
          <w:numId w:val="14"/>
        </w:numPr>
        <w:shd w:val="clear" w:color="auto" w:fill="FFFFFF"/>
        <w:suppressAutoHyphens w:val="0"/>
        <w:jc w:val="both"/>
      </w:pPr>
      <w:r>
        <w:t>Присоединительные фланцы должны соответствовать ГОСТ 12820-80 СТП 30.5402-133.</w:t>
      </w:r>
    </w:p>
    <w:p w:rsidR="00846DC7" w:rsidRDefault="00846DC7" w:rsidP="00EC61D3">
      <w:pPr>
        <w:numPr>
          <w:ilvl w:val="0"/>
          <w:numId w:val="16"/>
        </w:numPr>
        <w:suppressAutoHyphens w:val="0"/>
        <w:jc w:val="both"/>
      </w:pPr>
      <w:r>
        <w:t xml:space="preserve"> Котел должен быть изготовлен из цельнотянутой трубы ГОСТ 8732-78 «Трубы стальные бесшовные горячедеформированные».</w:t>
      </w:r>
    </w:p>
    <w:p w:rsidR="00846DC7" w:rsidRDefault="00846DC7" w:rsidP="00EC61D3">
      <w:pPr>
        <w:numPr>
          <w:ilvl w:val="0"/>
          <w:numId w:val="16"/>
        </w:numPr>
        <w:suppressAutoHyphens w:val="0"/>
        <w:jc w:val="both"/>
      </w:pPr>
      <w:r>
        <w:t>Котел должен быть полностью газоплотным, иметь не менее двух прочистных люков (прочистные люки котла выполняются теплоизолированными с уплотнением асбестовым шнуром).</w:t>
      </w:r>
    </w:p>
    <w:p w:rsidR="00846DC7" w:rsidRDefault="00846DC7" w:rsidP="00EC61D3">
      <w:pPr>
        <w:rPr>
          <w:b/>
          <w:color w:val="000000"/>
        </w:rPr>
      </w:pPr>
    </w:p>
    <w:p w:rsidR="00846DC7" w:rsidRDefault="00846DC7" w:rsidP="00EC61D3">
      <w:pPr>
        <w:jc w:val="both"/>
        <w:rPr>
          <w:color w:val="000000"/>
        </w:rPr>
      </w:pPr>
      <w:r>
        <w:rPr>
          <w:b/>
          <w:color w:val="000000"/>
        </w:rPr>
        <w:t>Требования безопасности:</w:t>
      </w:r>
    </w:p>
    <w:p w:rsidR="00846DC7" w:rsidRDefault="00846DC7" w:rsidP="00EC61D3">
      <w:pPr>
        <w:numPr>
          <w:ilvl w:val="0"/>
          <w:numId w:val="18"/>
        </w:numPr>
        <w:suppressAutoHyphens w:val="0"/>
        <w:jc w:val="both"/>
        <w:rPr>
          <w:color w:val="000000"/>
        </w:rPr>
      </w:pPr>
      <w:r>
        <w:rPr>
          <w:color w:val="000000"/>
        </w:rPr>
        <w:t xml:space="preserve">Конструкцией котла и средствами автоматизации должно быть обеспечено выполнение требований безопасности по ГОСТ 12.1.005, ГОСТ 12.1.010, ГОСТ 12.2.003, установленных «Правилами устройства и безопасной эксплуатации паровых и водогрейных котлов», утвержденными Ростехнадзором России и нормативно – технической документацией на котлы конкретных типов.                                                          </w:t>
      </w:r>
    </w:p>
    <w:p w:rsidR="00846DC7" w:rsidRPr="00284E31" w:rsidRDefault="00846DC7" w:rsidP="00EC61D3">
      <w:pPr>
        <w:pStyle w:val="af3"/>
        <w:numPr>
          <w:ilvl w:val="0"/>
          <w:numId w:val="18"/>
        </w:numPr>
        <w:spacing w:after="0" w:line="240" w:lineRule="auto"/>
        <w:jc w:val="both"/>
        <w:rPr>
          <w:rFonts w:ascii="Times New Roman" w:hAnsi="Times New Roman"/>
          <w:color w:val="000000"/>
        </w:rPr>
      </w:pPr>
      <w:r w:rsidRPr="00284E31">
        <w:rPr>
          <w:rFonts w:ascii="Times New Roman" w:hAnsi="Times New Roman"/>
          <w:color w:val="000000"/>
        </w:rPr>
        <w:t xml:space="preserve">Температура поверхностей ограждений котлов должна соответствовать требованиям «Правил устройства и безопасной эксплуатации паровых и водогрейных котлов», утвержденных Ростехнадзором России. </w:t>
      </w:r>
    </w:p>
    <w:p w:rsidR="00846DC7" w:rsidRPr="00284E31" w:rsidRDefault="00846DC7" w:rsidP="00EC61D3">
      <w:pPr>
        <w:pStyle w:val="af3"/>
        <w:numPr>
          <w:ilvl w:val="0"/>
          <w:numId w:val="18"/>
        </w:numPr>
        <w:spacing w:after="0" w:line="240" w:lineRule="auto"/>
        <w:jc w:val="both"/>
        <w:rPr>
          <w:rFonts w:ascii="Times New Roman" w:hAnsi="Times New Roman"/>
          <w:color w:val="000000"/>
        </w:rPr>
      </w:pPr>
      <w:r w:rsidRPr="00284E31">
        <w:rPr>
          <w:rFonts w:ascii="Times New Roman" w:hAnsi="Times New Roman"/>
          <w:color w:val="000000"/>
        </w:rPr>
        <w:t xml:space="preserve">Допустимый уровень звукового давления в октавных полосах частот уровней звука и эквивалентные уровни звука – в соответствии с ГОСТ 12.1.003. </w:t>
      </w:r>
    </w:p>
    <w:p w:rsidR="00846DC7" w:rsidRPr="00284E31" w:rsidRDefault="00846DC7" w:rsidP="00EC61D3">
      <w:pPr>
        <w:numPr>
          <w:ilvl w:val="0"/>
          <w:numId w:val="18"/>
        </w:numPr>
        <w:suppressAutoHyphens w:val="0"/>
        <w:jc w:val="both"/>
        <w:rPr>
          <w:color w:val="000000"/>
        </w:rPr>
      </w:pPr>
      <w:r w:rsidRPr="00284E31">
        <w:rPr>
          <w:color w:val="000000"/>
        </w:rPr>
        <w:t xml:space="preserve">Параметры вибрации на рабочих местах не должны превышать значений, установленных ГОСТ 12.1.012. </w:t>
      </w:r>
    </w:p>
    <w:p w:rsidR="00846DC7" w:rsidRDefault="00846DC7" w:rsidP="00EC61D3">
      <w:pPr>
        <w:shd w:val="clear" w:color="auto" w:fill="FFFFFF"/>
        <w:jc w:val="center"/>
        <w:rPr>
          <w:b/>
          <w:color w:val="000000"/>
        </w:rPr>
      </w:pPr>
    </w:p>
    <w:p w:rsidR="00846DC7" w:rsidRPr="00BB059F" w:rsidRDefault="00846DC7" w:rsidP="00EC61D3">
      <w:pPr>
        <w:pStyle w:val="af3"/>
        <w:numPr>
          <w:ilvl w:val="0"/>
          <w:numId w:val="12"/>
        </w:numPr>
        <w:spacing w:after="0" w:line="240" w:lineRule="auto"/>
        <w:jc w:val="center"/>
        <w:rPr>
          <w:rFonts w:ascii="Times New Roman" w:hAnsi="Times New Roman"/>
          <w:color w:val="000000"/>
        </w:rPr>
      </w:pPr>
      <w:r w:rsidRPr="00BB059F">
        <w:rPr>
          <w:rFonts w:ascii="Times New Roman" w:hAnsi="Times New Roman"/>
          <w:b/>
          <w:color w:val="000000"/>
        </w:rPr>
        <w:t>ТЕХНИЧЕСКИЕ ХАРАКТЕРИСТИКИ  КОТЛА.</w:t>
      </w:r>
    </w:p>
    <w:p w:rsidR="00846DC7" w:rsidRDefault="00846DC7" w:rsidP="00EC61D3">
      <w:pPr>
        <w:pStyle w:val="af1"/>
        <w:rPr>
          <w:color w:val="000000"/>
        </w:rPr>
      </w:pPr>
    </w:p>
    <w:p w:rsidR="00846DC7" w:rsidRDefault="00846DC7" w:rsidP="00EC61D3">
      <w:pPr>
        <w:pStyle w:val="af1"/>
        <w:jc w:val="center"/>
        <w:rPr>
          <w:color w:val="000000"/>
        </w:rPr>
      </w:pPr>
      <w:r>
        <w:rPr>
          <w:color w:val="000000"/>
        </w:rPr>
        <w:t xml:space="preserve">                                                                                                                         Таблица 1.</w:t>
      </w:r>
    </w:p>
    <w:tbl>
      <w:tblPr>
        <w:tblW w:w="9495"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A0" w:firstRow="1" w:lastRow="0" w:firstColumn="1" w:lastColumn="0" w:noHBand="0" w:noVBand="0"/>
      </w:tblPr>
      <w:tblGrid>
        <w:gridCol w:w="708"/>
        <w:gridCol w:w="142"/>
        <w:gridCol w:w="3683"/>
        <w:gridCol w:w="993"/>
        <w:gridCol w:w="141"/>
        <w:gridCol w:w="3828"/>
      </w:tblGrid>
      <w:tr w:rsidR="00846DC7" w:rsidTr="004C4274">
        <w:trPr>
          <w:trHeight w:val="20"/>
        </w:trPr>
        <w:tc>
          <w:tcPr>
            <w:tcW w:w="850" w:type="dxa"/>
            <w:gridSpan w:val="2"/>
            <w:shd w:val="clear" w:color="auto" w:fill="FFFFFF"/>
            <w:vAlign w:val="center"/>
          </w:tcPr>
          <w:p w:rsidR="00846DC7" w:rsidRPr="00832025" w:rsidRDefault="00846DC7">
            <w:pPr>
              <w:shd w:val="clear" w:color="auto" w:fill="FFFFFF"/>
              <w:spacing w:line="276" w:lineRule="auto"/>
              <w:ind w:right="19"/>
              <w:jc w:val="center"/>
              <w:rPr>
                <w:lang w:eastAsia="en-US"/>
              </w:rPr>
            </w:pPr>
            <w:r w:rsidRPr="00832025">
              <w:rPr>
                <w:sz w:val="22"/>
                <w:szCs w:val="22"/>
                <w:lang w:eastAsia="en-US"/>
              </w:rPr>
              <w:t>№</w:t>
            </w:r>
          </w:p>
          <w:p w:rsidR="00846DC7" w:rsidRPr="00832025" w:rsidRDefault="00846DC7">
            <w:pPr>
              <w:shd w:val="clear" w:color="auto" w:fill="FFFFFF"/>
              <w:spacing w:line="276" w:lineRule="auto"/>
              <w:ind w:right="19"/>
              <w:jc w:val="center"/>
              <w:rPr>
                <w:lang w:eastAsia="en-US"/>
              </w:rPr>
            </w:pPr>
            <w:r w:rsidRPr="00832025">
              <w:rPr>
                <w:sz w:val="22"/>
                <w:szCs w:val="22"/>
                <w:lang w:eastAsia="en-US"/>
              </w:rPr>
              <w:t>п.п</w:t>
            </w:r>
          </w:p>
        </w:tc>
        <w:tc>
          <w:tcPr>
            <w:tcW w:w="3683" w:type="dxa"/>
            <w:shd w:val="clear" w:color="auto" w:fill="FFFFFF"/>
            <w:vAlign w:val="center"/>
          </w:tcPr>
          <w:p w:rsidR="00846DC7" w:rsidRPr="00832025" w:rsidRDefault="00846DC7">
            <w:pPr>
              <w:shd w:val="clear" w:color="auto" w:fill="FFFFFF"/>
              <w:spacing w:line="276" w:lineRule="auto"/>
              <w:jc w:val="center"/>
              <w:rPr>
                <w:lang w:eastAsia="en-US"/>
              </w:rPr>
            </w:pPr>
            <w:r w:rsidRPr="00832025">
              <w:rPr>
                <w:sz w:val="22"/>
                <w:szCs w:val="22"/>
                <w:lang w:eastAsia="en-US"/>
              </w:rPr>
              <w:t>Основные параметры</w:t>
            </w:r>
          </w:p>
        </w:tc>
        <w:tc>
          <w:tcPr>
            <w:tcW w:w="1134" w:type="dxa"/>
            <w:gridSpan w:val="2"/>
            <w:shd w:val="clear" w:color="auto" w:fill="FFFFFF"/>
            <w:vAlign w:val="center"/>
          </w:tcPr>
          <w:p w:rsidR="00846DC7" w:rsidRPr="00832025" w:rsidRDefault="00846DC7">
            <w:pPr>
              <w:shd w:val="clear" w:color="auto" w:fill="FFFFFF"/>
              <w:spacing w:line="276" w:lineRule="auto"/>
              <w:ind w:right="158"/>
              <w:jc w:val="center"/>
              <w:rPr>
                <w:lang w:eastAsia="en-US"/>
              </w:rPr>
            </w:pPr>
            <w:r w:rsidRPr="00832025">
              <w:rPr>
                <w:sz w:val="22"/>
                <w:szCs w:val="22"/>
                <w:lang w:eastAsia="en-US"/>
              </w:rPr>
              <w:t>Ед. изм</w:t>
            </w:r>
          </w:p>
        </w:tc>
        <w:tc>
          <w:tcPr>
            <w:tcW w:w="3828" w:type="dxa"/>
            <w:shd w:val="clear" w:color="auto" w:fill="FFFFFF"/>
            <w:vAlign w:val="center"/>
          </w:tcPr>
          <w:p w:rsidR="00846DC7" w:rsidRPr="00832025" w:rsidRDefault="00846DC7">
            <w:pPr>
              <w:shd w:val="clear" w:color="auto" w:fill="FFFFFF"/>
              <w:spacing w:line="276" w:lineRule="auto"/>
              <w:jc w:val="center"/>
              <w:rPr>
                <w:lang w:eastAsia="en-US"/>
              </w:rPr>
            </w:pPr>
            <w:r w:rsidRPr="00832025">
              <w:rPr>
                <w:sz w:val="22"/>
                <w:szCs w:val="22"/>
                <w:lang w:eastAsia="en-US"/>
              </w:rPr>
              <w:t>Значение</w:t>
            </w:r>
          </w:p>
        </w:tc>
      </w:tr>
      <w:tr w:rsidR="00846DC7" w:rsidTr="004C4274">
        <w:trPr>
          <w:trHeight w:val="20"/>
        </w:trPr>
        <w:tc>
          <w:tcPr>
            <w:tcW w:w="850" w:type="dxa"/>
            <w:gridSpan w:val="2"/>
            <w:shd w:val="clear" w:color="auto" w:fill="FFFFFF"/>
            <w:vAlign w:val="center"/>
          </w:tcPr>
          <w:p w:rsidR="00846DC7" w:rsidRPr="00832025" w:rsidRDefault="00846DC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pPr>
              <w:shd w:val="clear" w:color="auto" w:fill="FFFFFF"/>
              <w:spacing w:line="276" w:lineRule="auto"/>
              <w:jc w:val="both"/>
              <w:rPr>
                <w:lang w:eastAsia="en-US"/>
              </w:rPr>
            </w:pPr>
            <w:r w:rsidRPr="00832025">
              <w:rPr>
                <w:sz w:val="22"/>
                <w:szCs w:val="22"/>
                <w:lang w:eastAsia="en-US"/>
              </w:rPr>
              <w:t>Тип исполнения</w:t>
            </w:r>
          </w:p>
        </w:tc>
        <w:tc>
          <w:tcPr>
            <w:tcW w:w="4962" w:type="dxa"/>
            <w:gridSpan w:val="3"/>
            <w:shd w:val="clear" w:color="auto" w:fill="FFFFFF"/>
            <w:vAlign w:val="center"/>
          </w:tcPr>
          <w:p w:rsidR="00846DC7" w:rsidRPr="00832025" w:rsidRDefault="004E3BDD">
            <w:pPr>
              <w:shd w:val="clear" w:color="auto" w:fill="FFFFFF"/>
              <w:spacing w:line="276" w:lineRule="auto"/>
              <w:rPr>
                <w:lang w:eastAsia="en-US"/>
              </w:rPr>
            </w:pPr>
            <w:r>
              <w:rPr>
                <w:lang w:eastAsia="en-US"/>
              </w:rPr>
              <w:t>Н</w:t>
            </w:r>
            <w:r w:rsidRPr="00197841">
              <w:rPr>
                <w:lang w:eastAsia="en-US"/>
              </w:rPr>
              <w:t xml:space="preserve">изкотемпературный, твердотопливный, </w:t>
            </w:r>
            <w:r w:rsidR="000B4F65">
              <w:rPr>
                <w:lang w:eastAsia="en-US"/>
              </w:rPr>
              <w:t>водо</w:t>
            </w:r>
            <w:r w:rsidRPr="00197841">
              <w:rPr>
                <w:lang w:eastAsia="en-US"/>
              </w:rPr>
              <w:t xml:space="preserve">трубный отопительный котел производительностью не </w:t>
            </w:r>
            <w:r w:rsidR="000B4F65">
              <w:rPr>
                <w:lang w:eastAsia="en-US"/>
              </w:rPr>
              <w:t>более</w:t>
            </w:r>
            <w:r w:rsidRPr="00197841">
              <w:rPr>
                <w:lang w:eastAsia="en-US"/>
              </w:rPr>
              <w:t xml:space="preserve"> 1400 кВт </w:t>
            </w:r>
          </w:p>
        </w:tc>
      </w:tr>
      <w:tr w:rsidR="00846DC7" w:rsidTr="004C4274">
        <w:trPr>
          <w:trHeight w:val="20"/>
        </w:trPr>
        <w:tc>
          <w:tcPr>
            <w:tcW w:w="850" w:type="dxa"/>
            <w:gridSpan w:val="2"/>
            <w:shd w:val="clear" w:color="auto" w:fill="FFFFFF"/>
            <w:vAlign w:val="center"/>
          </w:tcPr>
          <w:p w:rsidR="00846DC7" w:rsidRPr="00832025" w:rsidRDefault="00846DC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pPr>
              <w:shd w:val="clear" w:color="auto" w:fill="FFFFFF"/>
              <w:spacing w:line="276" w:lineRule="auto"/>
              <w:jc w:val="both"/>
              <w:rPr>
                <w:lang w:eastAsia="en-US"/>
              </w:rPr>
            </w:pPr>
            <w:r w:rsidRPr="00832025">
              <w:rPr>
                <w:sz w:val="22"/>
                <w:szCs w:val="22"/>
                <w:lang w:eastAsia="en-US"/>
              </w:rPr>
              <w:t>Дата изготовления</w:t>
            </w:r>
          </w:p>
        </w:tc>
        <w:tc>
          <w:tcPr>
            <w:tcW w:w="4962" w:type="dxa"/>
            <w:gridSpan w:val="3"/>
            <w:shd w:val="clear" w:color="auto" w:fill="FFFFFF"/>
            <w:vAlign w:val="center"/>
          </w:tcPr>
          <w:p w:rsidR="00846DC7" w:rsidRPr="00832025" w:rsidRDefault="00846DC7">
            <w:pPr>
              <w:shd w:val="clear" w:color="auto" w:fill="FFFFFF"/>
              <w:spacing w:line="276" w:lineRule="auto"/>
              <w:jc w:val="center"/>
              <w:rPr>
                <w:lang w:eastAsia="en-US"/>
              </w:rPr>
            </w:pPr>
            <w:r w:rsidRPr="00832025">
              <w:rPr>
                <w:sz w:val="22"/>
                <w:szCs w:val="22"/>
                <w:lang w:eastAsia="en-US"/>
              </w:rPr>
              <w:t>не ранее 2018 г</w:t>
            </w:r>
          </w:p>
        </w:tc>
      </w:tr>
      <w:tr w:rsidR="00846DC7" w:rsidTr="004C4274">
        <w:trPr>
          <w:trHeight w:val="20"/>
        </w:trPr>
        <w:tc>
          <w:tcPr>
            <w:tcW w:w="850" w:type="dxa"/>
            <w:gridSpan w:val="2"/>
            <w:shd w:val="clear" w:color="auto" w:fill="FFFFFF"/>
            <w:vAlign w:val="center"/>
          </w:tcPr>
          <w:p w:rsidR="00846DC7" w:rsidRPr="00832025" w:rsidRDefault="00846DC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pPr>
              <w:shd w:val="clear" w:color="auto" w:fill="FFFFFF"/>
              <w:spacing w:line="276" w:lineRule="auto"/>
              <w:jc w:val="both"/>
              <w:rPr>
                <w:lang w:eastAsia="en-US"/>
              </w:rPr>
            </w:pPr>
            <w:r w:rsidRPr="00832025">
              <w:rPr>
                <w:sz w:val="22"/>
                <w:szCs w:val="22"/>
                <w:lang w:eastAsia="en-US"/>
              </w:rPr>
              <w:t>Техническое состояние</w:t>
            </w:r>
          </w:p>
        </w:tc>
        <w:tc>
          <w:tcPr>
            <w:tcW w:w="4962" w:type="dxa"/>
            <w:gridSpan w:val="3"/>
            <w:shd w:val="clear" w:color="auto" w:fill="FFFFFF"/>
            <w:vAlign w:val="center"/>
          </w:tcPr>
          <w:p w:rsidR="00846DC7" w:rsidRPr="00832025" w:rsidRDefault="00846DC7">
            <w:r w:rsidRPr="00832025">
              <w:rPr>
                <w:sz w:val="22"/>
                <w:szCs w:val="22"/>
              </w:rPr>
              <w:t>Товар должен быть новым,</w:t>
            </w:r>
          </w:p>
          <w:p w:rsidR="00846DC7" w:rsidRPr="00832025" w:rsidRDefault="00846DC7">
            <w:r w:rsidRPr="00832025">
              <w:rPr>
                <w:sz w:val="22"/>
                <w:szCs w:val="22"/>
              </w:rPr>
              <w:t xml:space="preserve">не бывшем в употреблении или в ремонте, не восстановленным </w:t>
            </w:r>
          </w:p>
        </w:tc>
      </w:tr>
      <w:tr w:rsidR="00846DC7" w:rsidTr="004C4274">
        <w:trPr>
          <w:trHeight w:val="20"/>
        </w:trPr>
        <w:tc>
          <w:tcPr>
            <w:tcW w:w="850" w:type="dxa"/>
            <w:gridSpan w:val="2"/>
            <w:shd w:val="clear" w:color="auto" w:fill="FFFFFF"/>
            <w:vAlign w:val="center"/>
          </w:tcPr>
          <w:p w:rsidR="00846DC7" w:rsidRPr="00832025" w:rsidRDefault="00846DC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pPr>
              <w:shd w:val="clear" w:color="auto" w:fill="FFFFFF"/>
              <w:spacing w:line="276" w:lineRule="auto"/>
              <w:jc w:val="both"/>
              <w:rPr>
                <w:lang w:eastAsia="en-US"/>
              </w:rPr>
            </w:pPr>
            <w:r w:rsidRPr="00832025">
              <w:rPr>
                <w:sz w:val="22"/>
                <w:szCs w:val="22"/>
                <w:lang w:eastAsia="en-US"/>
              </w:rPr>
              <w:t>Способ размещения</w:t>
            </w:r>
          </w:p>
        </w:tc>
        <w:tc>
          <w:tcPr>
            <w:tcW w:w="4962" w:type="dxa"/>
            <w:gridSpan w:val="3"/>
            <w:shd w:val="clear" w:color="auto" w:fill="FFFFFF"/>
            <w:vAlign w:val="center"/>
          </w:tcPr>
          <w:p w:rsidR="00846DC7" w:rsidRPr="00832025" w:rsidRDefault="00846DC7">
            <w:pPr>
              <w:shd w:val="clear" w:color="auto" w:fill="FFFFFF"/>
              <w:spacing w:line="276" w:lineRule="auto"/>
              <w:jc w:val="center"/>
              <w:rPr>
                <w:lang w:eastAsia="en-US"/>
              </w:rPr>
            </w:pPr>
            <w:r w:rsidRPr="00832025">
              <w:rPr>
                <w:sz w:val="22"/>
                <w:szCs w:val="22"/>
                <w:lang w:eastAsia="en-US"/>
              </w:rPr>
              <w:t>напольный</w:t>
            </w:r>
          </w:p>
        </w:tc>
      </w:tr>
      <w:tr w:rsidR="00846DC7" w:rsidTr="004C4274">
        <w:trPr>
          <w:trHeight w:val="20"/>
        </w:trPr>
        <w:tc>
          <w:tcPr>
            <w:tcW w:w="850" w:type="dxa"/>
            <w:gridSpan w:val="2"/>
            <w:shd w:val="clear" w:color="auto" w:fill="FFFFFF"/>
            <w:vAlign w:val="center"/>
          </w:tcPr>
          <w:p w:rsidR="00846DC7" w:rsidRPr="00832025" w:rsidRDefault="00846DC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pPr>
              <w:shd w:val="clear" w:color="auto" w:fill="FFFFFF"/>
              <w:spacing w:line="276" w:lineRule="auto"/>
              <w:jc w:val="both"/>
              <w:rPr>
                <w:lang w:eastAsia="en-US"/>
              </w:rPr>
            </w:pPr>
            <w:r w:rsidRPr="00832025">
              <w:rPr>
                <w:sz w:val="22"/>
                <w:szCs w:val="22"/>
                <w:lang w:eastAsia="en-US"/>
              </w:rPr>
              <w:t>Используемое топливо</w:t>
            </w:r>
          </w:p>
        </w:tc>
        <w:tc>
          <w:tcPr>
            <w:tcW w:w="4962" w:type="dxa"/>
            <w:gridSpan w:val="3"/>
            <w:shd w:val="clear" w:color="auto" w:fill="FFFFFF"/>
            <w:vAlign w:val="center"/>
          </w:tcPr>
          <w:p w:rsidR="00846DC7" w:rsidRPr="00832025" w:rsidRDefault="00846DC7">
            <w:pPr>
              <w:shd w:val="clear" w:color="auto" w:fill="FFFFFF"/>
              <w:spacing w:line="276" w:lineRule="auto"/>
              <w:jc w:val="center"/>
              <w:rPr>
                <w:lang w:eastAsia="en-US"/>
              </w:rPr>
            </w:pPr>
            <w:r w:rsidRPr="00832025">
              <w:rPr>
                <w:sz w:val="22"/>
                <w:szCs w:val="22"/>
                <w:lang w:eastAsia="en-US"/>
              </w:rPr>
              <w:t>уголь</w:t>
            </w:r>
          </w:p>
        </w:tc>
      </w:tr>
      <w:tr w:rsidR="00846DC7" w:rsidTr="004C4274">
        <w:trPr>
          <w:trHeight w:val="20"/>
        </w:trPr>
        <w:tc>
          <w:tcPr>
            <w:tcW w:w="850" w:type="dxa"/>
            <w:gridSpan w:val="2"/>
            <w:shd w:val="clear" w:color="auto" w:fill="FFFFFF"/>
            <w:vAlign w:val="center"/>
          </w:tcPr>
          <w:p w:rsidR="00846DC7" w:rsidRPr="00832025" w:rsidRDefault="00846DC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pPr>
              <w:shd w:val="clear" w:color="auto" w:fill="FFFFFF"/>
              <w:spacing w:line="276" w:lineRule="auto"/>
              <w:jc w:val="both"/>
              <w:rPr>
                <w:lang w:eastAsia="en-US"/>
              </w:rPr>
            </w:pPr>
            <w:r w:rsidRPr="00832025">
              <w:rPr>
                <w:sz w:val="22"/>
                <w:szCs w:val="22"/>
                <w:lang w:eastAsia="en-US"/>
              </w:rPr>
              <w:t>Топочное устройство</w:t>
            </w:r>
          </w:p>
        </w:tc>
        <w:tc>
          <w:tcPr>
            <w:tcW w:w="4962" w:type="dxa"/>
            <w:gridSpan w:val="3"/>
            <w:shd w:val="clear" w:color="auto" w:fill="FFFFFF"/>
            <w:vAlign w:val="center"/>
          </w:tcPr>
          <w:p w:rsidR="00846DC7" w:rsidRPr="00832025" w:rsidRDefault="00846DC7">
            <w:pPr>
              <w:shd w:val="clear" w:color="auto" w:fill="FFFFFF"/>
              <w:spacing w:line="276" w:lineRule="auto"/>
              <w:jc w:val="center"/>
              <w:rPr>
                <w:lang w:eastAsia="en-US"/>
              </w:rPr>
            </w:pPr>
            <w:r w:rsidRPr="00832025">
              <w:rPr>
                <w:sz w:val="22"/>
                <w:szCs w:val="22"/>
                <w:lang w:eastAsia="en-US"/>
              </w:rPr>
              <w:t xml:space="preserve">Топочное устройство состоит из водяной трубной рубашки </w:t>
            </w:r>
          </w:p>
        </w:tc>
      </w:tr>
      <w:tr w:rsidR="00846DC7" w:rsidTr="004C4274">
        <w:trPr>
          <w:trHeight w:val="20"/>
        </w:trPr>
        <w:tc>
          <w:tcPr>
            <w:tcW w:w="850" w:type="dxa"/>
            <w:gridSpan w:val="2"/>
            <w:shd w:val="clear" w:color="auto" w:fill="FFFFFF"/>
            <w:vAlign w:val="center"/>
          </w:tcPr>
          <w:p w:rsidR="00846DC7" w:rsidRPr="00832025" w:rsidRDefault="00846DC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pPr>
              <w:shd w:val="clear" w:color="auto" w:fill="FFFFFF"/>
              <w:spacing w:line="276" w:lineRule="auto"/>
              <w:jc w:val="both"/>
              <w:rPr>
                <w:lang w:eastAsia="en-US"/>
              </w:rPr>
            </w:pPr>
            <w:r w:rsidRPr="00832025">
              <w:rPr>
                <w:sz w:val="22"/>
                <w:szCs w:val="22"/>
                <w:lang w:eastAsia="en-US"/>
              </w:rPr>
              <w:t>Теплопроизводительность</w:t>
            </w:r>
          </w:p>
        </w:tc>
        <w:tc>
          <w:tcPr>
            <w:tcW w:w="993" w:type="dxa"/>
            <w:shd w:val="clear" w:color="auto" w:fill="FFFFFF"/>
            <w:vAlign w:val="center"/>
          </w:tcPr>
          <w:p w:rsidR="00846DC7" w:rsidRPr="00832025" w:rsidRDefault="00846DC7">
            <w:pPr>
              <w:shd w:val="clear" w:color="auto" w:fill="FFFFFF"/>
              <w:spacing w:line="276" w:lineRule="auto"/>
              <w:jc w:val="center"/>
              <w:rPr>
                <w:lang w:eastAsia="en-US"/>
              </w:rPr>
            </w:pPr>
            <w:r w:rsidRPr="00832025">
              <w:rPr>
                <w:sz w:val="22"/>
                <w:szCs w:val="22"/>
                <w:lang w:eastAsia="en-US"/>
              </w:rPr>
              <w:t>Гк/час</w:t>
            </w:r>
          </w:p>
        </w:tc>
        <w:tc>
          <w:tcPr>
            <w:tcW w:w="3969" w:type="dxa"/>
            <w:gridSpan w:val="2"/>
            <w:shd w:val="clear" w:color="auto" w:fill="FFFFFF"/>
            <w:vAlign w:val="center"/>
          </w:tcPr>
          <w:p w:rsidR="00846DC7" w:rsidRPr="00832025" w:rsidRDefault="00846DC7" w:rsidP="00764007">
            <w:pPr>
              <w:shd w:val="clear" w:color="auto" w:fill="FFFFFF"/>
              <w:spacing w:line="276" w:lineRule="auto"/>
              <w:jc w:val="center"/>
              <w:rPr>
                <w:lang w:eastAsia="en-US"/>
              </w:rPr>
            </w:pPr>
            <w:r w:rsidRPr="00832025">
              <w:rPr>
                <w:sz w:val="22"/>
                <w:szCs w:val="22"/>
                <w:lang w:eastAsia="en-US"/>
              </w:rPr>
              <w:t xml:space="preserve">не </w:t>
            </w:r>
            <w:r w:rsidR="00D44345">
              <w:rPr>
                <w:sz w:val="22"/>
                <w:szCs w:val="22"/>
                <w:lang w:eastAsia="en-US"/>
              </w:rPr>
              <w:t xml:space="preserve">менее </w:t>
            </w:r>
            <w:r w:rsidRPr="00832025">
              <w:rPr>
                <w:sz w:val="22"/>
                <w:szCs w:val="22"/>
                <w:lang w:eastAsia="en-US"/>
              </w:rPr>
              <w:t>1</w:t>
            </w:r>
          </w:p>
        </w:tc>
      </w:tr>
      <w:tr w:rsidR="00846DC7" w:rsidTr="004C4274">
        <w:trPr>
          <w:trHeight w:val="20"/>
        </w:trPr>
        <w:tc>
          <w:tcPr>
            <w:tcW w:w="850" w:type="dxa"/>
            <w:gridSpan w:val="2"/>
            <w:shd w:val="clear" w:color="auto" w:fill="FFFFFF"/>
            <w:vAlign w:val="center"/>
          </w:tcPr>
          <w:p w:rsidR="00846DC7" w:rsidRPr="00832025" w:rsidRDefault="00846DC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pPr>
              <w:shd w:val="clear" w:color="auto" w:fill="FFFFFF"/>
              <w:spacing w:line="276" w:lineRule="auto"/>
              <w:jc w:val="both"/>
              <w:rPr>
                <w:lang w:eastAsia="en-US"/>
              </w:rPr>
            </w:pPr>
            <w:r w:rsidRPr="00832025">
              <w:rPr>
                <w:sz w:val="22"/>
                <w:szCs w:val="22"/>
                <w:lang w:eastAsia="en-US"/>
              </w:rPr>
              <w:t>Температура воды: на входе/ на выходе не менее</w:t>
            </w:r>
          </w:p>
        </w:tc>
        <w:tc>
          <w:tcPr>
            <w:tcW w:w="993" w:type="dxa"/>
            <w:shd w:val="clear" w:color="auto" w:fill="FFFFFF"/>
            <w:vAlign w:val="center"/>
          </w:tcPr>
          <w:p w:rsidR="00846DC7" w:rsidRPr="00832025" w:rsidRDefault="00846DC7">
            <w:pPr>
              <w:shd w:val="clear" w:color="auto" w:fill="FFFFFF"/>
              <w:spacing w:line="276" w:lineRule="auto"/>
              <w:jc w:val="center"/>
              <w:rPr>
                <w:lang w:eastAsia="en-US"/>
              </w:rPr>
            </w:pPr>
            <w:r w:rsidRPr="00832025">
              <w:rPr>
                <w:sz w:val="22"/>
                <w:szCs w:val="22"/>
                <w:lang w:eastAsia="en-US"/>
              </w:rPr>
              <w:t>С</w:t>
            </w:r>
            <w:r w:rsidRPr="00832025">
              <w:rPr>
                <w:sz w:val="22"/>
                <w:szCs w:val="22"/>
                <w:vertAlign w:val="superscript"/>
                <w:lang w:eastAsia="en-US"/>
              </w:rPr>
              <w:t>0</w:t>
            </w:r>
          </w:p>
        </w:tc>
        <w:tc>
          <w:tcPr>
            <w:tcW w:w="3969" w:type="dxa"/>
            <w:gridSpan w:val="2"/>
            <w:shd w:val="clear" w:color="auto" w:fill="FFFFFF"/>
            <w:vAlign w:val="center"/>
          </w:tcPr>
          <w:p w:rsidR="00846DC7" w:rsidRPr="00832025" w:rsidRDefault="00846DC7">
            <w:pPr>
              <w:shd w:val="clear" w:color="auto" w:fill="FFFFFF"/>
              <w:spacing w:line="276" w:lineRule="auto"/>
              <w:jc w:val="center"/>
              <w:rPr>
                <w:lang w:eastAsia="en-US"/>
              </w:rPr>
            </w:pPr>
            <w:r w:rsidRPr="00832025">
              <w:rPr>
                <w:sz w:val="22"/>
                <w:szCs w:val="22"/>
                <w:lang w:eastAsia="en-US"/>
              </w:rPr>
              <w:t>70/95</w:t>
            </w:r>
          </w:p>
        </w:tc>
      </w:tr>
      <w:tr w:rsidR="00846DC7" w:rsidTr="004C4274">
        <w:trPr>
          <w:trHeight w:val="20"/>
        </w:trPr>
        <w:tc>
          <w:tcPr>
            <w:tcW w:w="850" w:type="dxa"/>
            <w:gridSpan w:val="2"/>
            <w:shd w:val="clear" w:color="auto" w:fill="FFFFFF"/>
            <w:vAlign w:val="center"/>
          </w:tcPr>
          <w:p w:rsidR="00846DC7" w:rsidRPr="00832025" w:rsidRDefault="00846DC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pPr>
              <w:shd w:val="clear" w:color="auto" w:fill="FFFFFF"/>
              <w:spacing w:line="276" w:lineRule="auto"/>
              <w:jc w:val="both"/>
              <w:rPr>
                <w:lang w:eastAsia="en-US"/>
              </w:rPr>
            </w:pPr>
            <w:r w:rsidRPr="00832025">
              <w:rPr>
                <w:sz w:val="22"/>
                <w:szCs w:val="22"/>
                <w:lang w:eastAsia="en-US"/>
              </w:rPr>
              <w:t>Номинальный расход воды через котел</w:t>
            </w:r>
          </w:p>
        </w:tc>
        <w:tc>
          <w:tcPr>
            <w:tcW w:w="993" w:type="dxa"/>
            <w:shd w:val="clear" w:color="auto" w:fill="FFFFFF"/>
            <w:vAlign w:val="center"/>
          </w:tcPr>
          <w:p w:rsidR="00846DC7" w:rsidRPr="00832025" w:rsidRDefault="00846DC7">
            <w:pPr>
              <w:shd w:val="clear" w:color="auto" w:fill="FFFFFF"/>
              <w:spacing w:line="276" w:lineRule="auto"/>
              <w:jc w:val="center"/>
              <w:rPr>
                <w:lang w:eastAsia="en-US"/>
              </w:rPr>
            </w:pPr>
            <w:r w:rsidRPr="00832025">
              <w:rPr>
                <w:sz w:val="22"/>
                <w:szCs w:val="22"/>
                <w:lang w:eastAsia="en-US"/>
              </w:rPr>
              <w:t>м</w:t>
            </w:r>
            <w:r w:rsidRPr="00832025">
              <w:rPr>
                <w:sz w:val="22"/>
                <w:szCs w:val="22"/>
                <w:vertAlign w:val="superscript"/>
                <w:lang w:eastAsia="en-US"/>
              </w:rPr>
              <w:t>3</w:t>
            </w:r>
            <w:r w:rsidRPr="00832025">
              <w:rPr>
                <w:sz w:val="22"/>
                <w:szCs w:val="22"/>
                <w:lang w:eastAsia="en-US"/>
              </w:rPr>
              <w:t>/час</w:t>
            </w:r>
          </w:p>
        </w:tc>
        <w:tc>
          <w:tcPr>
            <w:tcW w:w="3969" w:type="dxa"/>
            <w:gridSpan w:val="2"/>
            <w:shd w:val="clear" w:color="auto" w:fill="FFFFFF"/>
            <w:vAlign w:val="center"/>
          </w:tcPr>
          <w:p w:rsidR="00846DC7" w:rsidRPr="00832025" w:rsidRDefault="00846DC7">
            <w:pPr>
              <w:shd w:val="clear" w:color="auto" w:fill="FFFFFF"/>
              <w:spacing w:line="276" w:lineRule="auto"/>
              <w:jc w:val="center"/>
              <w:rPr>
                <w:lang w:eastAsia="en-US"/>
              </w:rPr>
            </w:pPr>
            <w:r w:rsidRPr="00832025">
              <w:rPr>
                <w:sz w:val="22"/>
                <w:szCs w:val="22"/>
                <w:lang w:eastAsia="en-US"/>
              </w:rPr>
              <w:t xml:space="preserve">не менее </w:t>
            </w:r>
            <w:r w:rsidR="004C4274">
              <w:rPr>
                <w:sz w:val="22"/>
                <w:szCs w:val="22"/>
                <w:lang w:eastAsia="en-US"/>
              </w:rPr>
              <w:t>4</w:t>
            </w:r>
            <w:r w:rsidRPr="00832025">
              <w:rPr>
                <w:sz w:val="22"/>
                <w:szCs w:val="22"/>
                <w:lang w:eastAsia="en-US"/>
              </w:rPr>
              <w:t>0</w:t>
            </w:r>
          </w:p>
        </w:tc>
      </w:tr>
      <w:tr w:rsidR="00846DC7" w:rsidTr="004C4274">
        <w:trPr>
          <w:trHeight w:val="20"/>
        </w:trPr>
        <w:tc>
          <w:tcPr>
            <w:tcW w:w="850" w:type="dxa"/>
            <w:gridSpan w:val="2"/>
            <w:shd w:val="clear" w:color="auto" w:fill="FFFFFF"/>
            <w:vAlign w:val="center"/>
          </w:tcPr>
          <w:p w:rsidR="00846DC7" w:rsidRPr="00832025" w:rsidRDefault="00846DC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pPr>
              <w:shd w:val="clear" w:color="auto" w:fill="FFFFFF"/>
              <w:spacing w:line="276" w:lineRule="auto"/>
              <w:jc w:val="both"/>
              <w:rPr>
                <w:lang w:eastAsia="en-US"/>
              </w:rPr>
            </w:pPr>
            <w:r w:rsidRPr="00832025">
              <w:rPr>
                <w:sz w:val="22"/>
                <w:szCs w:val="22"/>
                <w:lang w:eastAsia="en-US"/>
              </w:rPr>
              <w:t>Рабочее давление воды</w:t>
            </w:r>
          </w:p>
        </w:tc>
        <w:tc>
          <w:tcPr>
            <w:tcW w:w="993" w:type="dxa"/>
            <w:shd w:val="clear" w:color="auto" w:fill="FFFFFF"/>
            <w:vAlign w:val="center"/>
          </w:tcPr>
          <w:p w:rsidR="00846DC7" w:rsidRPr="00832025" w:rsidRDefault="00846DC7">
            <w:pPr>
              <w:shd w:val="clear" w:color="auto" w:fill="FFFFFF"/>
              <w:spacing w:line="276" w:lineRule="auto"/>
              <w:jc w:val="center"/>
              <w:rPr>
                <w:lang w:eastAsia="en-US"/>
              </w:rPr>
            </w:pPr>
            <w:r w:rsidRPr="00832025">
              <w:rPr>
                <w:sz w:val="22"/>
                <w:szCs w:val="22"/>
                <w:lang w:eastAsia="en-US"/>
              </w:rPr>
              <w:t>Мпа (кг/см</w:t>
            </w:r>
            <w:r w:rsidRPr="00832025">
              <w:rPr>
                <w:sz w:val="22"/>
                <w:szCs w:val="22"/>
                <w:vertAlign w:val="superscript"/>
                <w:lang w:eastAsia="en-US"/>
              </w:rPr>
              <w:t>2</w:t>
            </w:r>
            <w:r w:rsidRPr="00832025">
              <w:rPr>
                <w:sz w:val="22"/>
                <w:szCs w:val="22"/>
                <w:lang w:eastAsia="en-US"/>
              </w:rPr>
              <w:t>)</w:t>
            </w:r>
          </w:p>
        </w:tc>
        <w:tc>
          <w:tcPr>
            <w:tcW w:w="3969" w:type="dxa"/>
            <w:gridSpan w:val="2"/>
            <w:shd w:val="clear" w:color="auto" w:fill="FFFFFF"/>
            <w:vAlign w:val="center"/>
          </w:tcPr>
          <w:p w:rsidR="00846DC7" w:rsidRPr="00832025" w:rsidRDefault="00846DC7" w:rsidP="00687159">
            <w:pPr>
              <w:shd w:val="clear" w:color="auto" w:fill="FFFFFF"/>
              <w:spacing w:line="276" w:lineRule="auto"/>
              <w:jc w:val="center"/>
              <w:rPr>
                <w:lang w:eastAsia="en-US"/>
              </w:rPr>
            </w:pPr>
            <w:r w:rsidRPr="00832025">
              <w:rPr>
                <w:sz w:val="22"/>
                <w:szCs w:val="22"/>
                <w:lang w:eastAsia="en-US"/>
              </w:rPr>
              <w:t>не менее 0,6 (6,0) и не более 0,9 (9,0)</w:t>
            </w:r>
          </w:p>
        </w:tc>
      </w:tr>
      <w:tr w:rsidR="00846DC7" w:rsidTr="004C4274">
        <w:trPr>
          <w:trHeight w:val="20"/>
        </w:trPr>
        <w:tc>
          <w:tcPr>
            <w:tcW w:w="850" w:type="dxa"/>
            <w:gridSpan w:val="2"/>
            <w:shd w:val="clear" w:color="auto" w:fill="FFFFFF"/>
            <w:vAlign w:val="center"/>
          </w:tcPr>
          <w:p w:rsidR="00846DC7" w:rsidRPr="00832025" w:rsidRDefault="00846DC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pPr>
              <w:shd w:val="clear" w:color="auto" w:fill="FFFFFF"/>
              <w:spacing w:line="276" w:lineRule="auto"/>
              <w:jc w:val="both"/>
              <w:rPr>
                <w:lang w:eastAsia="en-US"/>
              </w:rPr>
            </w:pPr>
            <w:r w:rsidRPr="00832025">
              <w:rPr>
                <w:sz w:val="22"/>
                <w:szCs w:val="22"/>
                <w:lang w:eastAsia="en-US"/>
              </w:rPr>
              <w:t>Гидравлическое сопротивление котла</w:t>
            </w:r>
          </w:p>
        </w:tc>
        <w:tc>
          <w:tcPr>
            <w:tcW w:w="993" w:type="dxa"/>
            <w:shd w:val="clear" w:color="auto" w:fill="FFFFFF"/>
            <w:vAlign w:val="center"/>
          </w:tcPr>
          <w:p w:rsidR="00846DC7" w:rsidRPr="00832025" w:rsidRDefault="00846DC7">
            <w:pPr>
              <w:shd w:val="clear" w:color="auto" w:fill="FFFFFF"/>
              <w:spacing w:line="276" w:lineRule="auto"/>
              <w:jc w:val="center"/>
              <w:rPr>
                <w:lang w:eastAsia="en-US"/>
              </w:rPr>
            </w:pPr>
            <w:r w:rsidRPr="00832025">
              <w:rPr>
                <w:sz w:val="22"/>
                <w:szCs w:val="22"/>
                <w:lang w:eastAsia="en-US"/>
              </w:rPr>
              <w:t>Мпа</w:t>
            </w:r>
          </w:p>
        </w:tc>
        <w:tc>
          <w:tcPr>
            <w:tcW w:w="3969" w:type="dxa"/>
            <w:gridSpan w:val="2"/>
            <w:shd w:val="clear" w:color="auto" w:fill="FFFFFF"/>
            <w:vAlign w:val="center"/>
          </w:tcPr>
          <w:p w:rsidR="00846DC7" w:rsidRPr="00832025" w:rsidRDefault="00846DC7">
            <w:pPr>
              <w:shd w:val="clear" w:color="auto" w:fill="FFFFFF"/>
              <w:spacing w:line="276" w:lineRule="auto"/>
              <w:jc w:val="center"/>
              <w:rPr>
                <w:lang w:eastAsia="en-US"/>
              </w:rPr>
            </w:pPr>
            <w:r w:rsidRPr="00832025">
              <w:rPr>
                <w:sz w:val="22"/>
                <w:szCs w:val="22"/>
                <w:lang w:eastAsia="en-US"/>
              </w:rPr>
              <w:t>не более 0,065</w:t>
            </w:r>
          </w:p>
        </w:tc>
      </w:tr>
      <w:tr w:rsidR="00846DC7" w:rsidTr="004C4274">
        <w:trPr>
          <w:trHeight w:val="20"/>
        </w:trPr>
        <w:tc>
          <w:tcPr>
            <w:tcW w:w="850" w:type="dxa"/>
            <w:gridSpan w:val="2"/>
            <w:shd w:val="clear" w:color="auto" w:fill="FFFFFF"/>
            <w:vAlign w:val="center"/>
          </w:tcPr>
          <w:p w:rsidR="00846DC7" w:rsidRPr="00832025" w:rsidRDefault="00846DC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pPr>
              <w:shd w:val="clear" w:color="auto" w:fill="FFFFFF"/>
              <w:spacing w:line="276" w:lineRule="auto"/>
              <w:jc w:val="both"/>
              <w:rPr>
                <w:highlight w:val="yellow"/>
                <w:lang w:eastAsia="en-US"/>
              </w:rPr>
            </w:pPr>
            <w:r w:rsidRPr="00832025">
              <w:rPr>
                <w:sz w:val="22"/>
                <w:szCs w:val="22"/>
                <w:lang w:eastAsia="en-US"/>
              </w:rPr>
              <w:t>Отапливаемый объем</w:t>
            </w:r>
          </w:p>
        </w:tc>
        <w:tc>
          <w:tcPr>
            <w:tcW w:w="993" w:type="dxa"/>
            <w:shd w:val="clear" w:color="auto" w:fill="FFFFFF"/>
            <w:vAlign w:val="center"/>
          </w:tcPr>
          <w:p w:rsidR="00846DC7" w:rsidRPr="00832025" w:rsidRDefault="00846DC7">
            <w:pPr>
              <w:shd w:val="clear" w:color="auto" w:fill="FFFFFF"/>
              <w:spacing w:line="276" w:lineRule="auto"/>
              <w:jc w:val="center"/>
              <w:rPr>
                <w:lang w:eastAsia="en-US"/>
              </w:rPr>
            </w:pPr>
            <w:r w:rsidRPr="00832025">
              <w:rPr>
                <w:sz w:val="22"/>
                <w:szCs w:val="22"/>
                <w:lang w:eastAsia="en-US"/>
              </w:rPr>
              <w:t>м</w:t>
            </w:r>
            <w:r w:rsidRPr="00832025">
              <w:rPr>
                <w:sz w:val="22"/>
                <w:szCs w:val="22"/>
                <w:vertAlign w:val="superscript"/>
                <w:lang w:eastAsia="en-US"/>
              </w:rPr>
              <w:t>3</w:t>
            </w:r>
          </w:p>
        </w:tc>
        <w:tc>
          <w:tcPr>
            <w:tcW w:w="3969" w:type="dxa"/>
            <w:gridSpan w:val="2"/>
            <w:shd w:val="clear" w:color="auto" w:fill="FFFFFF"/>
            <w:vAlign w:val="center"/>
          </w:tcPr>
          <w:p w:rsidR="00846DC7" w:rsidRPr="00832025" w:rsidRDefault="00846DC7" w:rsidP="00D21FED">
            <w:pPr>
              <w:shd w:val="clear" w:color="auto" w:fill="FFFFFF"/>
              <w:spacing w:line="276" w:lineRule="auto"/>
              <w:jc w:val="center"/>
              <w:rPr>
                <w:lang w:eastAsia="en-US"/>
              </w:rPr>
            </w:pPr>
            <w:r w:rsidRPr="00832025">
              <w:rPr>
                <w:sz w:val="22"/>
                <w:szCs w:val="22"/>
                <w:lang w:eastAsia="en-US"/>
              </w:rPr>
              <w:t xml:space="preserve">не менее </w:t>
            </w:r>
            <w:r w:rsidR="00D21FED">
              <w:rPr>
                <w:sz w:val="22"/>
                <w:szCs w:val="22"/>
                <w:lang w:eastAsia="en-US"/>
              </w:rPr>
              <w:t>32000</w:t>
            </w:r>
          </w:p>
        </w:tc>
      </w:tr>
      <w:tr w:rsidR="00846DC7" w:rsidTr="004C4274">
        <w:trPr>
          <w:trHeight w:val="20"/>
        </w:trPr>
        <w:tc>
          <w:tcPr>
            <w:tcW w:w="850" w:type="dxa"/>
            <w:gridSpan w:val="2"/>
            <w:shd w:val="clear" w:color="auto" w:fill="FFFFFF"/>
            <w:vAlign w:val="center"/>
          </w:tcPr>
          <w:p w:rsidR="00846DC7" w:rsidRPr="00832025" w:rsidRDefault="00846DC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pPr>
              <w:spacing w:line="276" w:lineRule="auto"/>
              <w:ind w:left="-5" w:firstLine="5"/>
              <w:rPr>
                <w:highlight w:val="yellow"/>
                <w:lang w:eastAsia="en-US"/>
              </w:rPr>
            </w:pPr>
            <w:r w:rsidRPr="00832025">
              <w:rPr>
                <w:sz w:val="22"/>
                <w:szCs w:val="22"/>
                <w:lang w:eastAsia="en-US"/>
              </w:rPr>
              <w:t>КПД котла</w:t>
            </w:r>
          </w:p>
        </w:tc>
        <w:tc>
          <w:tcPr>
            <w:tcW w:w="993" w:type="dxa"/>
            <w:shd w:val="clear" w:color="auto" w:fill="FFFFFF"/>
            <w:vAlign w:val="center"/>
          </w:tcPr>
          <w:p w:rsidR="00846DC7" w:rsidRPr="00832025" w:rsidRDefault="00846DC7">
            <w:pPr>
              <w:spacing w:line="276" w:lineRule="auto"/>
              <w:jc w:val="center"/>
              <w:rPr>
                <w:lang w:eastAsia="en-US"/>
              </w:rPr>
            </w:pPr>
            <w:r w:rsidRPr="00832025">
              <w:rPr>
                <w:sz w:val="22"/>
                <w:szCs w:val="22"/>
                <w:lang w:eastAsia="en-US"/>
              </w:rPr>
              <w:t>%</w:t>
            </w:r>
          </w:p>
        </w:tc>
        <w:tc>
          <w:tcPr>
            <w:tcW w:w="3969" w:type="dxa"/>
            <w:gridSpan w:val="2"/>
            <w:shd w:val="clear" w:color="auto" w:fill="FFFFFF"/>
            <w:vAlign w:val="center"/>
          </w:tcPr>
          <w:p w:rsidR="00846DC7" w:rsidRPr="00832025" w:rsidRDefault="00846DC7">
            <w:pPr>
              <w:shd w:val="clear" w:color="auto" w:fill="FFFFFF"/>
              <w:spacing w:line="276" w:lineRule="auto"/>
              <w:jc w:val="center"/>
              <w:rPr>
                <w:lang w:eastAsia="en-US"/>
              </w:rPr>
            </w:pPr>
            <w:r w:rsidRPr="00832025">
              <w:rPr>
                <w:sz w:val="22"/>
                <w:szCs w:val="22"/>
                <w:lang w:eastAsia="en-US"/>
              </w:rPr>
              <w:t>не менее 8</w:t>
            </w:r>
            <w:r w:rsidR="00D21FED">
              <w:rPr>
                <w:sz w:val="22"/>
                <w:szCs w:val="22"/>
                <w:lang w:eastAsia="en-US"/>
              </w:rPr>
              <w:t>0</w:t>
            </w:r>
          </w:p>
        </w:tc>
      </w:tr>
      <w:tr w:rsidR="00846DC7" w:rsidTr="004C4274">
        <w:trPr>
          <w:trHeight w:val="20"/>
        </w:trPr>
        <w:tc>
          <w:tcPr>
            <w:tcW w:w="850" w:type="dxa"/>
            <w:gridSpan w:val="2"/>
            <w:shd w:val="clear" w:color="auto" w:fill="FFFFFF"/>
            <w:vAlign w:val="center"/>
          </w:tcPr>
          <w:p w:rsidR="00846DC7" w:rsidRPr="00832025" w:rsidRDefault="00846DC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pPr>
              <w:shd w:val="clear" w:color="auto" w:fill="FFFFFF"/>
              <w:spacing w:line="276" w:lineRule="auto"/>
              <w:jc w:val="both"/>
              <w:rPr>
                <w:highlight w:val="yellow"/>
                <w:lang w:eastAsia="en-US"/>
              </w:rPr>
            </w:pPr>
            <w:r w:rsidRPr="00832025">
              <w:rPr>
                <w:sz w:val="22"/>
                <w:szCs w:val="22"/>
                <w:lang w:eastAsia="en-US"/>
              </w:rPr>
              <w:t>Расход топлива</w:t>
            </w:r>
          </w:p>
        </w:tc>
        <w:tc>
          <w:tcPr>
            <w:tcW w:w="993" w:type="dxa"/>
            <w:shd w:val="clear" w:color="auto" w:fill="FFFFFF"/>
            <w:vAlign w:val="center"/>
          </w:tcPr>
          <w:p w:rsidR="00846DC7" w:rsidRPr="00832025" w:rsidRDefault="00846DC7">
            <w:pPr>
              <w:shd w:val="clear" w:color="auto" w:fill="FFFFFF"/>
              <w:spacing w:line="276" w:lineRule="auto"/>
              <w:jc w:val="center"/>
              <w:rPr>
                <w:lang w:eastAsia="en-US"/>
              </w:rPr>
            </w:pPr>
            <w:r w:rsidRPr="00832025">
              <w:rPr>
                <w:sz w:val="22"/>
                <w:szCs w:val="22"/>
                <w:lang w:eastAsia="en-US"/>
              </w:rPr>
              <w:t>кг/час</w:t>
            </w:r>
          </w:p>
        </w:tc>
        <w:tc>
          <w:tcPr>
            <w:tcW w:w="3969" w:type="dxa"/>
            <w:gridSpan w:val="2"/>
            <w:shd w:val="clear" w:color="auto" w:fill="FFFFFF"/>
            <w:vAlign w:val="center"/>
          </w:tcPr>
          <w:p w:rsidR="00846DC7" w:rsidRPr="00832025" w:rsidRDefault="00846DC7" w:rsidP="00D21FED">
            <w:pPr>
              <w:shd w:val="clear" w:color="auto" w:fill="FFFFFF"/>
              <w:spacing w:line="276" w:lineRule="auto"/>
              <w:jc w:val="center"/>
              <w:rPr>
                <w:lang w:eastAsia="en-US"/>
              </w:rPr>
            </w:pPr>
            <w:r w:rsidRPr="00832025">
              <w:rPr>
                <w:sz w:val="22"/>
                <w:szCs w:val="22"/>
                <w:lang w:eastAsia="en-US"/>
              </w:rPr>
              <w:t xml:space="preserve">не более </w:t>
            </w:r>
            <w:r w:rsidR="00D21FED">
              <w:rPr>
                <w:sz w:val="22"/>
                <w:szCs w:val="22"/>
                <w:lang w:eastAsia="en-US"/>
              </w:rPr>
              <w:t>430</w:t>
            </w:r>
          </w:p>
        </w:tc>
      </w:tr>
      <w:tr w:rsidR="00846DC7" w:rsidTr="004C4274">
        <w:trPr>
          <w:trHeight w:val="20"/>
        </w:trPr>
        <w:tc>
          <w:tcPr>
            <w:tcW w:w="850" w:type="dxa"/>
            <w:gridSpan w:val="2"/>
            <w:shd w:val="clear" w:color="auto" w:fill="FFFFFF"/>
            <w:vAlign w:val="center"/>
          </w:tcPr>
          <w:p w:rsidR="00846DC7" w:rsidRPr="00832025" w:rsidRDefault="00846DC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pPr>
              <w:shd w:val="clear" w:color="auto" w:fill="FFFFFF"/>
              <w:spacing w:line="276" w:lineRule="auto"/>
              <w:jc w:val="both"/>
              <w:rPr>
                <w:highlight w:val="yellow"/>
                <w:lang w:eastAsia="en-US"/>
              </w:rPr>
            </w:pPr>
            <w:r w:rsidRPr="00832025">
              <w:rPr>
                <w:sz w:val="22"/>
                <w:szCs w:val="22"/>
                <w:lang w:eastAsia="en-US"/>
              </w:rPr>
              <w:t>Температура уходящих газов</w:t>
            </w:r>
          </w:p>
        </w:tc>
        <w:tc>
          <w:tcPr>
            <w:tcW w:w="993" w:type="dxa"/>
            <w:shd w:val="clear" w:color="auto" w:fill="FFFFFF"/>
            <w:vAlign w:val="center"/>
          </w:tcPr>
          <w:p w:rsidR="00846DC7" w:rsidRPr="00832025" w:rsidRDefault="00846DC7">
            <w:pPr>
              <w:shd w:val="clear" w:color="auto" w:fill="FFFFFF"/>
              <w:spacing w:line="276" w:lineRule="auto"/>
              <w:ind w:left="-40" w:right="-220"/>
              <w:jc w:val="center"/>
              <w:rPr>
                <w:lang w:eastAsia="en-US"/>
              </w:rPr>
            </w:pPr>
            <w:r w:rsidRPr="00832025">
              <w:rPr>
                <w:sz w:val="22"/>
                <w:szCs w:val="22"/>
                <w:lang w:eastAsia="en-US"/>
              </w:rPr>
              <w:t>С</w:t>
            </w:r>
            <w:r w:rsidRPr="00832025">
              <w:rPr>
                <w:sz w:val="22"/>
                <w:szCs w:val="22"/>
                <w:vertAlign w:val="superscript"/>
                <w:lang w:eastAsia="en-US"/>
              </w:rPr>
              <w:t>0</w:t>
            </w:r>
          </w:p>
        </w:tc>
        <w:tc>
          <w:tcPr>
            <w:tcW w:w="3969" w:type="dxa"/>
            <w:gridSpan w:val="2"/>
            <w:shd w:val="clear" w:color="auto" w:fill="FFFFFF"/>
            <w:vAlign w:val="center"/>
          </w:tcPr>
          <w:p w:rsidR="00846DC7" w:rsidRPr="00832025" w:rsidRDefault="00846DC7">
            <w:pPr>
              <w:spacing w:line="276" w:lineRule="auto"/>
              <w:jc w:val="center"/>
              <w:rPr>
                <w:lang w:eastAsia="en-US"/>
              </w:rPr>
            </w:pPr>
            <w:r w:rsidRPr="00832025">
              <w:rPr>
                <w:sz w:val="22"/>
                <w:szCs w:val="22"/>
                <w:lang w:eastAsia="en-US"/>
              </w:rPr>
              <w:t>не более 20</w:t>
            </w:r>
            <w:r w:rsidR="00D21FED">
              <w:rPr>
                <w:sz w:val="22"/>
                <w:szCs w:val="22"/>
                <w:lang w:eastAsia="en-US"/>
              </w:rPr>
              <w:t>0</w:t>
            </w:r>
          </w:p>
        </w:tc>
      </w:tr>
      <w:tr w:rsidR="00846DC7" w:rsidTr="004C4274">
        <w:trPr>
          <w:trHeight w:val="20"/>
        </w:trPr>
        <w:tc>
          <w:tcPr>
            <w:tcW w:w="850" w:type="dxa"/>
            <w:gridSpan w:val="2"/>
            <w:shd w:val="clear" w:color="auto" w:fill="FFFFFF"/>
            <w:vAlign w:val="center"/>
          </w:tcPr>
          <w:p w:rsidR="00846DC7" w:rsidRPr="00832025" w:rsidRDefault="00846DC7">
            <w:pPr>
              <w:shd w:val="clear" w:color="auto" w:fill="FFFFFF"/>
              <w:spacing w:line="276" w:lineRule="auto"/>
              <w:ind w:right="67"/>
              <w:jc w:val="center"/>
              <w:rPr>
                <w:lang w:eastAsia="en-US"/>
              </w:rPr>
            </w:pPr>
            <w:r w:rsidRPr="00832025">
              <w:rPr>
                <w:sz w:val="22"/>
                <w:szCs w:val="22"/>
                <w:lang w:eastAsia="en-US"/>
              </w:rPr>
              <w:t>16.</w:t>
            </w:r>
          </w:p>
        </w:tc>
        <w:tc>
          <w:tcPr>
            <w:tcW w:w="3683" w:type="dxa"/>
            <w:shd w:val="clear" w:color="auto" w:fill="FFFFFF"/>
            <w:vAlign w:val="center"/>
          </w:tcPr>
          <w:p w:rsidR="00846DC7" w:rsidRPr="00832025" w:rsidRDefault="00846DC7">
            <w:pPr>
              <w:spacing w:line="276" w:lineRule="auto"/>
              <w:rPr>
                <w:lang w:eastAsia="en-US"/>
              </w:rPr>
            </w:pPr>
            <w:r w:rsidRPr="00832025">
              <w:rPr>
                <w:sz w:val="22"/>
                <w:szCs w:val="22"/>
                <w:lang w:eastAsia="en-US"/>
              </w:rPr>
              <w:t>Габаритные размеры котла:</w:t>
            </w:r>
          </w:p>
        </w:tc>
        <w:tc>
          <w:tcPr>
            <w:tcW w:w="993" w:type="dxa"/>
            <w:shd w:val="clear" w:color="auto" w:fill="FFFFFF"/>
            <w:vAlign w:val="center"/>
          </w:tcPr>
          <w:p w:rsidR="00846DC7" w:rsidRPr="00832025" w:rsidRDefault="00846DC7">
            <w:pPr>
              <w:spacing w:line="276" w:lineRule="auto"/>
              <w:jc w:val="center"/>
              <w:rPr>
                <w:lang w:eastAsia="en-US"/>
              </w:rPr>
            </w:pPr>
          </w:p>
        </w:tc>
        <w:tc>
          <w:tcPr>
            <w:tcW w:w="3969" w:type="dxa"/>
            <w:gridSpan w:val="2"/>
            <w:shd w:val="clear" w:color="auto" w:fill="FFFFFF"/>
            <w:vAlign w:val="center"/>
          </w:tcPr>
          <w:p w:rsidR="00846DC7" w:rsidRPr="00832025" w:rsidRDefault="00846DC7">
            <w:pPr>
              <w:shd w:val="clear" w:color="auto" w:fill="FFFFFF"/>
              <w:spacing w:line="276" w:lineRule="auto"/>
              <w:jc w:val="center"/>
              <w:rPr>
                <w:lang w:eastAsia="en-US"/>
              </w:rPr>
            </w:pPr>
          </w:p>
        </w:tc>
      </w:tr>
      <w:tr w:rsidR="00846DC7" w:rsidTr="004C4274">
        <w:trPr>
          <w:trHeight w:val="460"/>
        </w:trPr>
        <w:tc>
          <w:tcPr>
            <w:tcW w:w="850" w:type="dxa"/>
            <w:gridSpan w:val="2"/>
            <w:shd w:val="clear" w:color="auto" w:fill="FFFFFF"/>
            <w:vAlign w:val="center"/>
          </w:tcPr>
          <w:p w:rsidR="00846DC7" w:rsidRPr="00832025" w:rsidRDefault="00846DC7">
            <w:pPr>
              <w:shd w:val="clear" w:color="auto" w:fill="FFFFFF"/>
              <w:spacing w:line="276" w:lineRule="auto"/>
              <w:ind w:left="-40" w:right="67" w:firstLine="40"/>
              <w:jc w:val="center"/>
              <w:rPr>
                <w:lang w:eastAsia="en-US"/>
              </w:rPr>
            </w:pPr>
            <w:r w:rsidRPr="00832025">
              <w:rPr>
                <w:sz w:val="22"/>
                <w:szCs w:val="22"/>
                <w:lang w:eastAsia="en-US"/>
              </w:rPr>
              <w:t>16.1</w:t>
            </w:r>
          </w:p>
        </w:tc>
        <w:tc>
          <w:tcPr>
            <w:tcW w:w="3683" w:type="dxa"/>
            <w:shd w:val="clear" w:color="auto" w:fill="FFFFFF"/>
            <w:vAlign w:val="center"/>
          </w:tcPr>
          <w:p w:rsidR="00846DC7" w:rsidRPr="00832025" w:rsidRDefault="00846DC7">
            <w:pPr>
              <w:rPr>
                <w:lang w:eastAsia="en-US"/>
              </w:rPr>
            </w:pPr>
            <w:r w:rsidRPr="00832025">
              <w:rPr>
                <w:sz w:val="22"/>
                <w:szCs w:val="22"/>
              </w:rPr>
              <w:t xml:space="preserve">длина </w:t>
            </w:r>
          </w:p>
        </w:tc>
        <w:tc>
          <w:tcPr>
            <w:tcW w:w="993" w:type="dxa"/>
            <w:shd w:val="clear" w:color="auto" w:fill="FFFFFF"/>
            <w:vAlign w:val="center"/>
          </w:tcPr>
          <w:p w:rsidR="00846DC7" w:rsidRPr="00832025" w:rsidRDefault="00846DC7">
            <w:pPr>
              <w:spacing w:line="276" w:lineRule="auto"/>
              <w:jc w:val="center"/>
              <w:rPr>
                <w:lang w:eastAsia="en-US"/>
              </w:rPr>
            </w:pPr>
            <w:r w:rsidRPr="00832025">
              <w:rPr>
                <w:sz w:val="22"/>
                <w:szCs w:val="22"/>
                <w:lang w:eastAsia="en-US"/>
              </w:rPr>
              <w:t>мм</w:t>
            </w:r>
          </w:p>
        </w:tc>
        <w:tc>
          <w:tcPr>
            <w:tcW w:w="3969" w:type="dxa"/>
            <w:gridSpan w:val="2"/>
            <w:shd w:val="clear" w:color="auto" w:fill="FFFFFF"/>
            <w:vAlign w:val="center"/>
          </w:tcPr>
          <w:p w:rsidR="00846DC7" w:rsidRPr="00832025" w:rsidRDefault="00846DC7" w:rsidP="00687159">
            <w:pPr>
              <w:shd w:val="clear" w:color="auto" w:fill="FFFFFF"/>
              <w:spacing w:line="276" w:lineRule="auto"/>
              <w:jc w:val="center"/>
              <w:rPr>
                <w:lang w:eastAsia="en-US"/>
              </w:rPr>
            </w:pPr>
            <w:r w:rsidRPr="00832025">
              <w:rPr>
                <w:sz w:val="22"/>
                <w:szCs w:val="22"/>
              </w:rPr>
              <w:t>не более 2650</w:t>
            </w:r>
          </w:p>
        </w:tc>
      </w:tr>
      <w:tr w:rsidR="00846DC7" w:rsidTr="004C4274">
        <w:trPr>
          <w:trHeight w:val="20"/>
        </w:trPr>
        <w:tc>
          <w:tcPr>
            <w:tcW w:w="850" w:type="dxa"/>
            <w:gridSpan w:val="2"/>
            <w:shd w:val="clear" w:color="auto" w:fill="FFFFFF"/>
            <w:vAlign w:val="center"/>
          </w:tcPr>
          <w:p w:rsidR="00846DC7" w:rsidRPr="00832025" w:rsidRDefault="00846DC7">
            <w:pPr>
              <w:shd w:val="clear" w:color="auto" w:fill="FFFFFF"/>
              <w:spacing w:line="276" w:lineRule="auto"/>
              <w:ind w:right="67"/>
              <w:jc w:val="center"/>
              <w:rPr>
                <w:lang w:eastAsia="en-US"/>
              </w:rPr>
            </w:pPr>
            <w:r w:rsidRPr="00832025">
              <w:rPr>
                <w:sz w:val="22"/>
                <w:szCs w:val="22"/>
                <w:lang w:eastAsia="en-US"/>
              </w:rPr>
              <w:t>16.2</w:t>
            </w:r>
          </w:p>
        </w:tc>
        <w:tc>
          <w:tcPr>
            <w:tcW w:w="3683" w:type="dxa"/>
            <w:shd w:val="clear" w:color="auto" w:fill="FFFFFF"/>
            <w:vAlign w:val="center"/>
          </w:tcPr>
          <w:p w:rsidR="00846DC7" w:rsidRPr="00832025" w:rsidRDefault="00846DC7">
            <w:pPr>
              <w:shd w:val="clear" w:color="auto" w:fill="FFFFFF"/>
              <w:spacing w:line="276" w:lineRule="auto"/>
              <w:jc w:val="both"/>
              <w:rPr>
                <w:lang w:eastAsia="en-US"/>
              </w:rPr>
            </w:pPr>
            <w:r w:rsidRPr="00832025">
              <w:rPr>
                <w:sz w:val="22"/>
                <w:szCs w:val="22"/>
                <w:lang w:eastAsia="en-US"/>
              </w:rPr>
              <w:t xml:space="preserve"> ширина </w:t>
            </w:r>
          </w:p>
        </w:tc>
        <w:tc>
          <w:tcPr>
            <w:tcW w:w="993" w:type="dxa"/>
            <w:shd w:val="clear" w:color="auto" w:fill="FFFFFF"/>
            <w:vAlign w:val="center"/>
          </w:tcPr>
          <w:p w:rsidR="00846DC7" w:rsidRPr="00832025" w:rsidRDefault="00846DC7">
            <w:pPr>
              <w:spacing w:line="276" w:lineRule="auto"/>
              <w:jc w:val="center"/>
              <w:rPr>
                <w:lang w:eastAsia="en-US"/>
              </w:rPr>
            </w:pPr>
            <w:r w:rsidRPr="00832025">
              <w:rPr>
                <w:sz w:val="22"/>
                <w:szCs w:val="22"/>
                <w:lang w:eastAsia="en-US"/>
              </w:rPr>
              <w:t>мм</w:t>
            </w:r>
          </w:p>
        </w:tc>
        <w:tc>
          <w:tcPr>
            <w:tcW w:w="3969" w:type="dxa"/>
            <w:gridSpan w:val="2"/>
            <w:shd w:val="clear" w:color="auto" w:fill="FFFFFF"/>
            <w:vAlign w:val="center"/>
          </w:tcPr>
          <w:p w:rsidR="00846DC7" w:rsidRPr="00832025" w:rsidRDefault="00846DC7" w:rsidP="00687159">
            <w:pPr>
              <w:shd w:val="clear" w:color="auto" w:fill="FFFFFF"/>
              <w:spacing w:line="276" w:lineRule="auto"/>
              <w:jc w:val="center"/>
              <w:rPr>
                <w:lang w:eastAsia="en-US"/>
              </w:rPr>
            </w:pPr>
            <w:r w:rsidRPr="00832025">
              <w:rPr>
                <w:sz w:val="22"/>
                <w:szCs w:val="22"/>
                <w:lang w:eastAsia="en-US"/>
              </w:rPr>
              <w:t>не более</w:t>
            </w:r>
            <w:r w:rsidRPr="00832025">
              <w:rPr>
                <w:sz w:val="22"/>
                <w:szCs w:val="22"/>
              </w:rPr>
              <w:t xml:space="preserve"> 1500</w:t>
            </w:r>
          </w:p>
        </w:tc>
      </w:tr>
      <w:tr w:rsidR="00846DC7" w:rsidTr="004C4274">
        <w:trPr>
          <w:trHeight w:val="20"/>
        </w:trPr>
        <w:tc>
          <w:tcPr>
            <w:tcW w:w="850" w:type="dxa"/>
            <w:gridSpan w:val="2"/>
            <w:shd w:val="clear" w:color="auto" w:fill="FFFFFF"/>
            <w:vAlign w:val="center"/>
          </w:tcPr>
          <w:p w:rsidR="00846DC7" w:rsidRPr="00832025" w:rsidRDefault="00846DC7">
            <w:pPr>
              <w:shd w:val="clear" w:color="auto" w:fill="FFFFFF"/>
              <w:spacing w:line="276" w:lineRule="auto"/>
              <w:ind w:right="67"/>
              <w:jc w:val="center"/>
              <w:rPr>
                <w:lang w:eastAsia="en-US"/>
              </w:rPr>
            </w:pPr>
            <w:r w:rsidRPr="00832025">
              <w:rPr>
                <w:sz w:val="22"/>
                <w:szCs w:val="22"/>
                <w:lang w:eastAsia="en-US"/>
              </w:rPr>
              <w:t>16.3</w:t>
            </w:r>
          </w:p>
        </w:tc>
        <w:tc>
          <w:tcPr>
            <w:tcW w:w="3683" w:type="dxa"/>
            <w:shd w:val="clear" w:color="auto" w:fill="FFFFFF"/>
            <w:vAlign w:val="center"/>
          </w:tcPr>
          <w:p w:rsidR="00846DC7" w:rsidRPr="00832025" w:rsidRDefault="00846DC7">
            <w:pPr>
              <w:shd w:val="clear" w:color="auto" w:fill="FFFFFF"/>
              <w:spacing w:line="276" w:lineRule="auto"/>
              <w:jc w:val="both"/>
              <w:rPr>
                <w:lang w:eastAsia="en-US"/>
              </w:rPr>
            </w:pPr>
            <w:r w:rsidRPr="00832025">
              <w:rPr>
                <w:sz w:val="22"/>
                <w:szCs w:val="22"/>
                <w:lang w:eastAsia="en-US"/>
              </w:rPr>
              <w:t xml:space="preserve"> высота, </w:t>
            </w:r>
          </w:p>
        </w:tc>
        <w:tc>
          <w:tcPr>
            <w:tcW w:w="993" w:type="dxa"/>
            <w:shd w:val="clear" w:color="auto" w:fill="FFFFFF"/>
            <w:vAlign w:val="center"/>
          </w:tcPr>
          <w:p w:rsidR="00846DC7" w:rsidRPr="00832025" w:rsidRDefault="00846DC7">
            <w:pPr>
              <w:spacing w:line="276" w:lineRule="auto"/>
              <w:jc w:val="center"/>
              <w:rPr>
                <w:lang w:eastAsia="en-US"/>
              </w:rPr>
            </w:pPr>
            <w:r w:rsidRPr="00832025">
              <w:rPr>
                <w:sz w:val="22"/>
                <w:szCs w:val="22"/>
                <w:lang w:eastAsia="en-US"/>
              </w:rPr>
              <w:t>мм</w:t>
            </w:r>
          </w:p>
        </w:tc>
        <w:tc>
          <w:tcPr>
            <w:tcW w:w="3969" w:type="dxa"/>
            <w:gridSpan w:val="2"/>
            <w:shd w:val="clear" w:color="auto" w:fill="FFFFFF"/>
            <w:vAlign w:val="center"/>
          </w:tcPr>
          <w:p w:rsidR="00846DC7" w:rsidRPr="00832025" w:rsidRDefault="00846DC7" w:rsidP="00687159">
            <w:pPr>
              <w:shd w:val="clear" w:color="auto" w:fill="FFFFFF"/>
              <w:spacing w:line="276" w:lineRule="auto"/>
              <w:jc w:val="center"/>
              <w:rPr>
                <w:lang w:eastAsia="en-US"/>
              </w:rPr>
            </w:pPr>
            <w:r w:rsidRPr="00832025">
              <w:rPr>
                <w:sz w:val="22"/>
                <w:szCs w:val="22"/>
                <w:lang w:eastAsia="en-US"/>
              </w:rPr>
              <w:t>не более</w:t>
            </w:r>
            <w:r w:rsidRPr="00832025">
              <w:rPr>
                <w:sz w:val="22"/>
                <w:szCs w:val="22"/>
              </w:rPr>
              <w:t xml:space="preserve"> 2400</w:t>
            </w:r>
          </w:p>
        </w:tc>
      </w:tr>
      <w:tr w:rsidR="00846DC7" w:rsidTr="004C4274">
        <w:trPr>
          <w:trHeight w:val="20"/>
        </w:trPr>
        <w:tc>
          <w:tcPr>
            <w:tcW w:w="4533" w:type="dxa"/>
            <w:gridSpan w:val="3"/>
            <w:shd w:val="clear" w:color="auto" w:fill="FFFFFF"/>
            <w:vAlign w:val="center"/>
          </w:tcPr>
          <w:p w:rsidR="00846DC7" w:rsidRPr="00832025" w:rsidRDefault="00846DC7">
            <w:pPr>
              <w:shd w:val="clear" w:color="auto" w:fill="FFFFFF"/>
              <w:spacing w:line="276" w:lineRule="auto"/>
              <w:jc w:val="both"/>
            </w:pPr>
            <w:r w:rsidRPr="00832025">
              <w:rPr>
                <w:sz w:val="22"/>
                <w:szCs w:val="22"/>
              </w:rPr>
              <w:t>17. Газоход котла прямоугольного сечения расположен по центру в верхней части задней стенки котла</w:t>
            </w:r>
          </w:p>
        </w:tc>
        <w:tc>
          <w:tcPr>
            <w:tcW w:w="993" w:type="dxa"/>
            <w:shd w:val="clear" w:color="auto" w:fill="FFFFFF"/>
            <w:vAlign w:val="center"/>
          </w:tcPr>
          <w:p w:rsidR="00846DC7" w:rsidRPr="00832025" w:rsidRDefault="00846DC7">
            <w:pPr>
              <w:shd w:val="clear" w:color="auto" w:fill="FFFFFF"/>
              <w:spacing w:line="240" w:lineRule="exact"/>
              <w:jc w:val="center"/>
              <w:rPr>
                <w:lang w:eastAsia="en-US"/>
              </w:rPr>
            </w:pPr>
          </w:p>
        </w:tc>
        <w:tc>
          <w:tcPr>
            <w:tcW w:w="3969" w:type="dxa"/>
            <w:gridSpan w:val="2"/>
            <w:shd w:val="clear" w:color="auto" w:fill="FFFFFF"/>
            <w:vAlign w:val="center"/>
          </w:tcPr>
          <w:p w:rsidR="00846DC7" w:rsidRPr="00832025" w:rsidRDefault="00846DC7">
            <w:pPr>
              <w:shd w:val="clear" w:color="auto" w:fill="FFFFFF"/>
              <w:spacing w:line="240" w:lineRule="exact"/>
              <w:jc w:val="center"/>
            </w:pPr>
            <w:r w:rsidRPr="00832025">
              <w:rPr>
                <w:sz w:val="22"/>
                <w:szCs w:val="22"/>
              </w:rPr>
              <w:t xml:space="preserve">Наличие </w:t>
            </w:r>
          </w:p>
        </w:tc>
      </w:tr>
      <w:tr w:rsidR="00846DC7" w:rsidTr="004C4274">
        <w:trPr>
          <w:trHeight w:val="20"/>
        </w:trPr>
        <w:tc>
          <w:tcPr>
            <w:tcW w:w="4533" w:type="dxa"/>
            <w:gridSpan w:val="3"/>
            <w:shd w:val="clear" w:color="auto" w:fill="FFFFFF"/>
            <w:vAlign w:val="center"/>
          </w:tcPr>
          <w:p w:rsidR="00846DC7" w:rsidRPr="00832025" w:rsidRDefault="00846DC7">
            <w:pPr>
              <w:shd w:val="clear" w:color="auto" w:fill="FFFFFF"/>
              <w:spacing w:line="276" w:lineRule="auto"/>
              <w:jc w:val="both"/>
            </w:pPr>
            <w:r w:rsidRPr="00832025">
              <w:rPr>
                <w:sz w:val="22"/>
                <w:szCs w:val="22"/>
              </w:rPr>
              <w:t xml:space="preserve">18. Обшивка котла должна быть выполнена из стальных листов  – толщиной </w:t>
            </w:r>
          </w:p>
        </w:tc>
        <w:tc>
          <w:tcPr>
            <w:tcW w:w="993" w:type="dxa"/>
            <w:shd w:val="clear" w:color="auto" w:fill="FFFFFF"/>
            <w:vAlign w:val="center"/>
          </w:tcPr>
          <w:p w:rsidR="00846DC7" w:rsidRPr="00832025" w:rsidRDefault="00846DC7">
            <w:pPr>
              <w:shd w:val="clear" w:color="auto" w:fill="FFFFFF"/>
              <w:spacing w:line="276" w:lineRule="auto"/>
              <w:jc w:val="center"/>
              <w:rPr>
                <w:lang w:eastAsia="en-US"/>
              </w:rPr>
            </w:pPr>
            <w:r w:rsidRPr="00832025">
              <w:rPr>
                <w:sz w:val="22"/>
                <w:szCs w:val="22"/>
                <w:lang w:eastAsia="en-US"/>
              </w:rPr>
              <w:t>мм</w:t>
            </w:r>
          </w:p>
        </w:tc>
        <w:tc>
          <w:tcPr>
            <w:tcW w:w="3969" w:type="dxa"/>
            <w:gridSpan w:val="2"/>
            <w:shd w:val="clear" w:color="auto" w:fill="FFFFFF"/>
            <w:vAlign w:val="center"/>
          </w:tcPr>
          <w:p w:rsidR="00846DC7" w:rsidRPr="00832025" w:rsidRDefault="00846DC7">
            <w:pPr>
              <w:shd w:val="clear" w:color="auto" w:fill="FFFFFF"/>
              <w:spacing w:line="276" w:lineRule="auto"/>
              <w:jc w:val="center"/>
            </w:pPr>
            <w:r w:rsidRPr="00832025">
              <w:rPr>
                <w:sz w:val="22"/>
                <w:szCs w:val="22"/>
              </w:rPr>
              <w:t>не более 2</w:t>
            </w:r>
          </w:p>
          <w:p w:rsidR="00846DC7" w:rsidRPr="00832025" w:rsidRDefault="00846DC7">
            <w:pPr>
              <w:shd w:val="clear" w:color="auto" w:fill="FFFFFF"/>
              <w:spacing w:line="276" w:lineRule="auto"/>
              <w:jc w:val="center"/>
            </w:pPr>
            <w:r w:rsidRPr="00832025">
              <w:rPr>
                <w:sz w:val="22"/>
                <w:szCs w:val="22"/>
              </w:rPr>
              <w:t xml:space="preserve">не менее 1,5 </w:t>
            </w:r>
          </w:p>
        </w:tc>
      </w:tr>
      <w:tr w:rsidR="00846DC7" w:rsidTr="004C4274">
        <w:trPr>
          <w:trHeight w:val="20"/>
        </w:trPr>
        <w:tc>
          <w:tcPr>
            <w:tcW w:w="4533" w:type="dxa"/>
            <w:gridSpan w:val="3"/>
            <w:shd w:val="clear" w:color="auto" w:fill="FFFFFF"/>
            <w:vAlign w:val="center"/>
          </w:tcPr>
          <w:p w:rsidR="00846DC7" w:rsidRPr="00832025" w:rsidRDefault="00846DC7">
            <w:pPr>
              <w:shd w:val="clear" w:color="auto" w:fill="FFFFFF"/>
              <w:spacing w:line="276" w:lineRule="auto"/>
              <w:jc w:val="both"/>
            </w:pPr>
            <w:r w:rsidRPr="00832025">
              <w:rPr>
                <w:sz w:val="22"/>
                <w:szCs w:val="22"/>
              </w:rPr>
              <w:t xml:space="preserve">19. Теплоизоляция котла </w:t>
            </w:r>
          </w:p>
        </w:tc>
        <w:tc>
          <w:tcPr>
            <w:tcW w:w="993" w:type="dxa"/>
            <w:shd w:val="clear" w:color="auto" w:fill="FFFFFF"/>
            <w:vAlign w:val="center"/>
          </w:tcPr>
          <w:p w:rsidR="00846DC7" w:rsidRPr="00832025" w:rsidRDefault="00846DC7">
            <w:pPr>
              <w:shd w:val="clear" w:color="auto" w:fill="FFFFFF"/>
              <w:spacing w:line="276" w:lineRule="auto"/>
              <w:jc w:val="center"/>
              <w:rPr>
                <w:lang w:eastAsia="en-US"/>
              </w:rPr>
            </w:pPr>
          </w:p>
        </w:tc>
        <w:tc>
          <w:tcPr>
            <w:tcW w:w="3969" w:type="dxa"/>
            <w:gridSpan w:val="2"/>
            <w:shd w:val="clear" w:color="auto" w:fill="FFFFFF"/>
            <w:vAlign w:val="center"/>
          </w:tcPr>
          <w:p w:rsidR="00846DC7" w:rsidRPr="00832025" w:rsidRDefault="00846DC7">
            <w:pPr>
              <w:shd w:val="clear" w:color="auto" w:fill="FFFFFF"/>
              <w:spacing w:line="276" w:lineRule="auto"/>
              <w:jc w:val="center"/>
            </w:pPr>
            <w:r w:rsidRPr="00832025">
              <w:rPr>
                <w:sz w:val="22"/>
                <w:szCs w:val="22"/>
              </w:rPr>
              <w:t xml:space="preserve">выполняется плитами негорючими теплоизоляционными базальтовыми ПНТБ (или эквивалент), верхний предел рабочей температуры не менее 700 </w:t>
            </w:r>
            <w:r w:rsidRPr="00832025">
              <w:rPr>
                <w:sz w:val="22"/>
                <w:szCs w:val="22"/>
                <w:lang w:eastAsia="en-US"/>
              </w:rPr>
              <w:t>С</w:t>
            </w:r>
            <w:r w:rsidRPr="00832025">
              <w:rPr>
                <w:sz w:val="22"/>
                <w:szCs w:val="22"/>
                <w:vertAlign w:val="superscript"/>
                <w:lang w:eastAsia="en-US"/>
              </w:rPr>
              <w:t>0</w:t>
            </w:r>
          </w:p>
        </w:tc>
      </w:tr>
      <w:tr w:rsidR="00846DC7" w:rsidTr="004C4274">
        <w:trPr>
          <w:trHeight w:val="20"/>
        </w:trPr>
        <w:tc>
          <w:tcPr>
            <w:tcW w:w="708" w:type="dxa"/>
            <w:shd w:val="clear" w:color="auto" w:fill="FFFFFF"/>
            <w:vAlign w:val="center"/>
          </w:tcPr>
          <w:p w:rsidR="00846DC7" w:rsidRPr="00832025" w:rsidRDefault="00846DC7">
            <w:pPr>
              <w:shd w:val="clear" w:color="auto" w:fill="FFFFFF"/>
              <w:spacing w:line="276" w:lineRule="auto"/>
              <w:ind w:right="72"/>
              <w:jc w:val="center"/>
              <w:rPr>
                <w:lang w:eastAsia="en-US"/>
              </w:rPr>
            </w:pPr>
            <w:r w:rsidRPr="00832025">
              <w:rPr>
                <w:sz w:val="22"/>
                <w:szCs w:val="22"/>
                <w:lang w:eastAsia="en-US"/>
              </w:rPr>
              <w:t>20.</w:t>
            </w:r>
          </w:p>
        </w:tc>
        <w:tc>
          <w:tcPr>
            <w:tcW w:w="3825" w:type="dxa"/>
            <w:gridSpan w:val="2"/>
            <w:shd w:val="clear" w:color="auto" w:fill="FFFFFF"/>
            <w:vAlign w:val="center"/>
          </w:tcPr>
          <w:p w:rsidR="00846DC7" w:rsidRPr="00832025" w:rsidRDefault="00846DC7">
            <w:pPr>
              <w:shd w:val="clear" w:color="auto" w:fill="FFFFFF"/>
              <w:spacing w:line="276" w:lineRule="auto"/>
              <w:jc w:val="both"/>
            </w:pPr>
            <w:r w:rsidRPr="00832025">
              <w:rPr>
                <w:sz w:val="22"/>
                <w:szCs w:val="22"/>
              </w:rPr>
              <w:t>Характеристика трубы, используемой при изготовлении котла</w:t>
            </w:r>
          </w:p>
        </w:tc>
        <w:tc>
          <w:tcPr>
            <w:tcW w:w="993" w:type="dxa"/>
            <w:shd w:val="clear" w:color="auto" w:fill="FFFFFF"/>
            <w:vAlign w:val="center"/>
          </w:tcPr>
          <w:p w:rsidR="00846DC7" w:rsidRPr="00832025" w:rsidRDefault="00846DC7">
            <w:pPr>
              <w:shd w:val="clear" w:color="auto" w:fill="FFFFFF"/>
              <w:spacing w:line="276" w:lineRule="auto"/>
              <w:jc w:val="center"/>
              <w:rPr>
                <w:lang w:eastAsia="en-US"/>
              </w:rPr>
            </w:pPr>
          </w:p>
        </w:tc>
        <w:tc>
          <w:tcPr>
            <w:tcW w:w="3969" w:type="dxa"/>
            <w:gridSpan w:val="2"/>
            <w:shd w:val="clear" w:color="auto" w:fill="FFFFFF"/>
            <w:vAlign w:val="center"/>
          </w:tcPr>
          <w:p w:rsidR="00846DC7" w:rsidRPr="00832025" w:rsidRDefault="00846DC7">
            <w:pPr>
              <w:shd w:val="clear" w:color="auto" w:fill="FFFFFF"/>
              <w:spacing w:line="276" w:lineRule="auto"/>
              <w:jc w:val="center"/>
            </w:pPr>
          </w:p>
        </w:tc>
      </w:tr>
      <w:tr w:rsidR="00846DC7" w:rsidTr="004C4274">
        <w:trPr>
          <w:trHeight w:val="20"/>
        </w:trPr>
        <w:tc>
          <w:tcPr>
            <w:tcW w:w="708" w:type="dxa"/>
            <w:shd w:val="clear" w:color="auto" w:fill="FFFFFF"/>
            <w:vAlign w:val="center"/>
          </w:tcPr>
          <w:p w:rsidR="00846DC7" w:rsidRPr="00832025" w:rsidRDefault="00846DC7">
            <w:pPr>
              <w:shd w:val="clear" w:color="auto" w:fill="FFFFFF"/>
              <w:spacing w:line="276" w:lineRule="auto"/>
              <w:ind w:right="72"/>
              <w:jc w:val="center"/>
              <w:rPr>
                <w:lang w:eastAsia="en-US"/>
              </w:rPr>
            </w:pPr>
            <w:r w:rsidRPr="00832025">
              <w:rPr>
                <w:sz w:val="22"/>
                <w:szCs w:val="22"/>
                <w:lang w:eastAsia="en-US"/>
              </w:rPr>
              <w:t>20.1.</w:t>
            </w:r>
          </w:p>
        </w:tc>
        <w:tc>
          <w:tcPr>
            <w:tcW w:w="3825" w:type="dxa"/>
            <w:gridSpan w:val="2"/>
            <w:shd w:val="clear" w:color="auto" w:fill="FFFFFF"/>
            <w:vAlign w:val="center"/>
          </w:tcPr>
          <w:p w:rsidR="00846DC7" w:rsidRPr="00832025" w:rsidRDefault="00846DC7">
            <w:pPr>
              <w:shd w:val="clear" w:color="auto" w:fill="FFFFFF"/>
              <w:spacing w:line="276" w:lineRule="auto"/>
              <w:jc w:val="both"/>
            </w:pPr>
            <w:r w:rsidRPr="00832025">
              <w:rPr>
                <w:sz w:val="22"/>
                <w:szCs w:val="22"/>
              </w:rPr>
              <w:t>Диаметр трубы</w:t>
            </w:r>
          </w:p>
        </w:tc>
        <w:tc>
          <w:tcPr>
            <w:tcW w:w="993" w:type="dxa"/>
            <w:shd w:val="clear" w:color="auto" w:fill="FFFFFF"/>
            <w:vAlign w:val="center"/>
          </w:tcPr>
          <w:p w:rsidR="00846DC7" w:rsidRPr="00832025" w:rsidRDefault="00846DC7">
            <w:pPr>
              <w:shd w:val="clear" w:color="auto" w:fill="FFFFFF"/>
              <w:spacing w:line="276" w:lineRule="auto"/>
              <w:jc w:val="center"/>
              <w:rPr>
                <w:lang w:eastAsia="en-US"/>
              </w:rPr>
            </w:pPr>
            <w:r w:rsidRPr="00832025">
              <w:rPr>
                <w:sz w:val="22"/>
                <w:szCs w:val="22"/>
                <w:lang w:eastAsia="en-US"/>
              </w:rPr>
              <w:t>мм</w:t>
            </w:r>
          </w:p>
        </w:tc>
        <w:tc>
          <w:tcPr>
            <w:tcW w:w="3969" w:type="dxa"/>
            <w:gridSpan w:val="2"/>
            <w:shd w:val="clear" w:color="auto" w:fill="FFFFFF"/>
            <w:vAlign w:val="center"/>
          </w:tcPr>
          <w:p w:rsidR="00846DC7" w:rsidRPr="00832025" w:rsidRDefault="00846DC7">
            <w:pPr>
              <w:shd w:val="clear" w:color="auto" w:fill="FFFFFF"/>
              <w:spacing w:line="276" w:lineRule="auto"/>
              <w:jc w:val="center"/>
            </w:pPr>
            <w:r w:rsidRPr="00832025">
              <w:rPr>
                <w:sz w:val="22"/>
                <w:szCs w:val="22"/>
              </w:rPr>
              <w:t>не менее 57 и не более 76</w:t>
            </w:r>
          </w:p>
        </w:tc>
      </w:tr>
      <w:tr w:rsidR="00846DC7" w:rsidTr="004C4274">
        <w:trPr>
          <w:trHeight w:val="20"/>
        </w:trPr>
        <w:tc>
          <w:tcPr>
            <w:tcW w:w="708" w:type="dxa"/>
            <w:shd w:val="clear" w:color="auto" w:fill="FFFFFF"/>
            <w:vAlign w:val="center"/>
          </w:tcPr>
          <w:p w:rsidR="00846DC7" w:rsidRPr="00832025" w:rsidRDefault="00846DC7">
            <w:pPr>
              <w:shd w:val="clear" w:color="auto" w:fill="FFFFFF"/>
              <w:spacing w:line="276" w:lineRule="auto"/>
              <w:ind w:right="72"/>
              <w:jc w:val="center"/>
              <w:rPr>
                <w:lang w:eastAsia="en-US"/>
              </w:rPr>
            </w:pPr>
            <w:r w:rsidRPr="00832025">
              <w:rPr>
                <w:sz w:val="22"/>
                <w:szCs w:val="22"/>
                <w:lang w:eastAsia="en-US"/>
              </w:rPr>
              <w:t>20.2.</w:t>
            </w:r>
          </w:p>
        </w:tc>
        <w:tc>
          <w:tcPr>
            <w:tcW w:w="3825" w:type="dxa"/>
            <w:gridSpan w:val="2"/>
            <w:shd w:val="clear" w:color="auto" w:fill="FFFFFF"/>
            <w:vAlign w:val="center"/>
          </w:tcPr>
          <w:p w:rsidR="00846DC7" w:rsidRPr="00832025" w:rsidRDefault="00846DC7">
            <w:pPr>
              <w:shd w:val="clear" w:color="auto" w:fill="FFFFFF"/>
              <w:spacing w:line="276" w:lineRule="auto"/>
              <w:jc w:val="both"/>
            </w:pPr>
            <w:r w:rsidRPr="00832025">
              <w:rPr>
                <w:sz w:val="22"/>
                <w:szCs w:val="22"/>
              </w:rPr>
              <w:t>Требования к качеству</w:t>
            </w:r>
          </w:p>
        </w:tc>
        <w:tc>
          <w:tcPr>
            <w:tcW w:w="993" w:type="dxa"/>
            <w:shd w:val="clear" w:color="auto" w:fill="FFFFFF"/>
            <w:vAlign w:val="center"/>
          </w:tcPr>
          <w:p w:rsidR="00846DC7" w:rsidRPr="00832025" w:rsidRDefault="00846DC7">
            <w:pPr>
              <w:shd w:val="clear" w:color="auto" w:fill="FFFFFF"/>
              <w:spacing w:line="276" w:lineRule="auto"/>
              <w:jc w:val="center"/>
              <w:rPr>
                <w:lang w:eastAsia="en-US"/>
              </w:rPr>
            </w:pPr>
          </w:p>
        </w:tc>
        <w:tc>
          <w:tcPr>
            <w:tcW w:w="3969" w:type="dxa"/>
            <w:gridSpan w:val="2"/>
            <w:shd w:val="clear" w:color="auto" w:fill="FFFFFF"/>
            <w:vAlign w:val="center"/>
          </w:tcPr>
          <w:p w:rsidR="00846DC7" w:rsidRPr="00832025" w:rsidRDefault="00846DC7">
            <w:pPr>
              <w:shd w:val="clear" w:color="auto" w:fill="FFFFFF"/>
              <w:spacing w:line="240" w:lineRule="exact"/>
              <w:jc w:val="center"/>
            </w:pPr>
            <w:r w:rsidRPr="00832025">
              <w:rPr>
                <w:sz w:val="22"/>
                <w:szCs w:val="22"/>
              </w:rPr>
              <w:t xml:space="preserve">Труба бесшовная, марка стали </w:t>
            </w:r>
          </w:p>
          <w:p w:rsidR="00846DC7" w:rsidRPr="00832025" w:rsidRDefault="00846DC7">
            <w:pPr>
              <w:shd w:val="clear" w:color="auto" w:fill="FFFFFF"/>
              <w:spacing w:line="240" w:lineRule="exact"/>
              <w:jc w:val="center"/>
            </w:pPr>
            <w:r w:rsidRPr="00832025">
              <w:rPr>
                <w:sz w:val="22"/>
                <w:szCs w:val="22"/>
              </w:rPr>
              <w:t xml:space="preserve">не менее 20 </w:t>
            </w:r>
          </w:p>
        </w:tc>
      </w:tr>
      <w:tr w:rsidR="00846DC7" w:rsidTr="004C4274">
        <w:trPr>
          <w:trHeight w:val="20"/>
        </w:trPr>
        <w:tc>
          <w:tcPr>
            <w:tcW w:w="708" w:type="dxa"/>
            <w:shd w:val="clear" w:color="auto" w:fill="FFFFFF"/>
            <w:vAlign w:val="center"/>
          </w:tcPr>
          <w:p w:rsidR="00846DC7" w:rsidRPr="00832025" w:rsidRDefault="00846DC7">
            <w:pPr>
              <w:shd w:val="clear" w:color="auto" w:fill="FFFFFF"/>
              <w:spacing w:line="276" w:lineRule="auto"/>
              <w:ind w:right="72"/>
              <w:jc w:val="center"/>
              <w:rPr>
                <w:lang w:eastAsia="en-US"/>
              </w:rPr>
            </w:pPr>
            <w:r w:rsidRPr="00832025">
              <w:rPr>
                <w:sz w:val="22"/>
                <w:szCs w:val="22"/>
                <w:lang w:eastAsia="en-US"/>
              </w:rPr>
              <w:t>20.3.</w:t>
            </w:r>
          </w:p>
        </w:tc>
        <w:tc>
          <w:tcPr>
            <w:tcW w:w="3825" w:type="dxa"/>
            <w:gridSpan w:val="2"/>
            <w:shd w:val="clear" w:color="auto" w:fill="FFFFFF"/>
            <w:vAlign w:val="center"/>
          </w:tcPr>
          <w:p w:rsidR="00846DC7" w:rsidRPr="00832025" w:rsidRDefault="00846DC7">
            <w:pPr>
              <w:shd w:val="clear" w:color="auto" w:fill="FFFFFF"/>
              <w:spacing w:line="276" w:lineRule="auto"/>
              <w:jc w:val="both"/>
            </w:pPr>
            <w:r w:rsidRPr="00832025">
              <w:rPr>
                <w:sz w:val="22"/>
                <w:szCs w:val="22"/>
              </w:rPr>
              <w:t>Толщина стенки трубы</w:t>
            </w:r>
          </w:p>
        </w:tc>
        <w:tc>
          <w:tcPr>
            <w:tcW w:w="993" w:type="dxa"/>
            <w:shd w:val="clear" w:color="auto" w:fill="FFFFFF"/>
            <w:vAlign w:val="center"/>
          </w:tcPr>
          <w:p w:rsidR="00846DC7" w:rsidRPr="00832025" w:rsidRDefault="00846DC7">
            <w:pPr>
              <w:shd w:val="clear" w:color="auto" w:fill="FFFFFF"/>
              <w:spacing w:line="276" w:lineRule="auto"/>
              <w:jc w:val="center"/>
              <w:rPr>
                <w:lang w:eastAsia="en-US"/>
              </w:rPr>
            </w:pPr>
            <w:r w:rsidRPr="00832025">
              <w:rPr>
                <w:sz w:val="22"/>
                <w:szCs w:val="22"/>
                <w:lang w:eastAsia="en-US"/>
              </w:rPr>
              <w:t>мм</w:t>
            </w:r>
          </w:p>
        </w:tc>
        <w:tc>
          <w:tcPr>
            <w:tcW w:w="3969" w:type="dxa"/>
            <w:gridSpan w:val="2"/>
            <w:shd w:val="clear" w:color="auto" w:fill="FFFFFF"/>
            <w:vAlign w:val="center"/>
          </w:tcPr>
          <w:p w:rsidR="00846DC7" w:rsidRPr="00832025" w:rsidRDefault="00846DC7" w:rsidP="00687159">
            <w:pPr>
              <w:shd w:val="clear" w:color="auto" w:fill="FFFFFF"/>
              <w:spacing w:line="276" w:lineRule="auto"/>
              <w:jc w:val="center"/>
            </w:pPr>
            <w:r w:rsidRPr="00832025">
              <w:rPr>
                <w:sz w:val="22"/>
                <w:szCs w:val="22"/>
              </w:rPr>
              <w:t>не менее 3,5</w:t>
            </w:r>
          </w:p>
        </w:tc>
      </w:tr>
    </w:tbl>
    <w:p w:rsidR="00846DC7" w:rsidRDefault="00846DC7" w:rsidP="00EC61D3">
      <w:pPr>
        <w:ind w:firstLine="708"/>
        <w:jc w:val="both"/>
      </w:pPr>
    </w:p>
    <w:p w:rsidR="00846DC7" w:rsidRDefault="00846DC7" w:rsidP="00EC61D3">
      <w:pPr>
        <w:numPr>
          <w:ilvl w:val="0"/>
          <w:numId w:val="22"/>
        </w:numPr>
        <w:suppressAutoHyphens w:val="0"/>
        <w:jc w:val="both"/>
        <w:rPr>
          <w:u w:val="single"/>
        </w:rPr>
      </w:pPr>
      <w:r>
        <w:rPr>
          <w:u w:val="single"/>
        </w:rPr>
        <w:t xml:space="preserve">Комплект поставки: Котел, </w:t>
      </w:r>
      <w:r>
        <w:rPr>
          <w:bCs/>
          <w:u w:val="single"/>
        </w:rPr>
        <w:t xml:space="preserve">Вентилятор поддува, Клапаны предохранительные - комплект, Задвижки чугунные - комплект, Краны шаровые -комплект, Манометры - комплект, Термометры - комплект,  </w:t>
      </w:r>
      <w:r w:rsidR="004C4274">
        <w:rPr>
          <w:color w:val="000000"/>
          <w:u w:val="single"/>
        </w:rPr>
        <w:t xml:space="preserve">Дымосос ДН-6,3 не менее 5кВт, не менее </w:t>
      </w:r>
      <w:r>
        <w:rPr>
          <w:color w:val="000000"/>
          <w:u w:val="single"/>
        </w:rPr>
        <w:t>1500</w:t>
      </w:r>
      <w:r w:rsidR="004C4274">
        <w:rPr>
          <w:color w:val="000000"/>
          <w:u w:val="single"/>
        </w:rPr>
        <w:t xml:space="preserve"> об/мин.</w:t>
      </w:r>
      <w:r>
        <w:rPr>
          <w:color w:val="000000"/>
          <w:u w:val="single"/>
        </w:rPr>
        <w:t xml:space="preserve"> шт-1,</w:t>
      </w:r>
      <w:r>
        <w:rPr>
          <w:bCs/>
          <w:u w:val="single"/>
        </w:rPr>
        <w:t xml:space="preserve"> Паспорт, Руководство по эксплуатации</w:t>
      </w:r>
      <w:r w:rsidR="004C4274">
        <w:rPr>
          <w:bCs/>
          <w:u w:val="single"/>
        </w:rPr>
        <w:t>.</w:t>
      </w:r>
    </w:p>
    <w:p w:rsidR="00846DC7" w:rsidRDefault="00846DC7" w:rsidP="00EC61D3">
      <w:pPr>
        <w:jc w:val="center"/>
        <w:rPr>
          <w:b/>
          <w:spacing w:val="-4"/>
          <w:w w:val="101"/>
        </w:rPr>
      </w:pPr>
    </w:p>
    <w:p w:rsidR="00846DC7" w:rsidRDefault="00846DC7" w:rsidP="00EC61D3">
      <w:pPr>
        <w:jc w:val="center"/>
        <w:rPr>
          <w:b/>
          <w:spacing w:val="-4"/>
          <w:w w:val="101"/>
        </w:rPr>
      </w:pPr>
      <w:r>
        <w:rPr>
          <w:b/>
          <w:spacing w:val="-4"/>
          <w:w w:val="101"/>
        </w:rPr>
        <w:t>3.   ОБЩИЕ ТРЕБОВАНИЯ К КАЧЕСТВУ ТОВАРА И ДОКУМЕНТАЦИИ</w:t>
      </w:r>
    </w:p>
    <w:p w:rsidR="00846DC7" w:rsidRDefault="00846DC7" w:rsidP="00EC61D3">
      <w:pPr>
        <w:shd w:val="clear" w:color="auto" w:fill="FFFFFF"/>
        <w:spacing w:before="100" w:beforeAutospacing="1" w:after="100" w:afterAutospacing="1"/>
        <w:ind w:left="284"/>
        <w:rPr>
          <w:b/>
          <w:bCs/>
        </w:rPr>
      </w:pPr>
      <w:r>
        <w:rPr>
          <w:w w:val="101"/>
        </w:rPr>
        <w:t xml:space="preserve"> ТРЕБОВАНИЯ К КАЧЕСТВЕННЫМ ХАРАКТЕРИСТИКАМ ТОВАРА:</w:t>
      </w:r>
    </w:p>
    <w:p w:rsidR="00846DC7" w:rsidRDefault="00846DC7" w:rsidP="00EC61D3">
      <w:pPr>
        <w:numPr>
          <w:ilvl w:val="0"/>
          <w:numId w:val="24"/>
        </w:numPr>
        <w:shd w:val="clear" w:color="auto" w:fill="FFFFFF"/>
        <w:suppressAutoHyphens w:val="0"/>
        <w:jc w:val="both"/>
        <w:rPr>
          <w:b/>
          <w:bCs/>
        </w:rPr>
      </w:pPr>
      <w:r>
        <w:rPr>
          <w:w w:val="101"/>
        </w:rPr>
        <w:t>Качество поставляемого Товара соответствует государственным стандартам (ГОСТ), техническим условиям (ТУ).</w:t>
      </w:r>
    </w:p>
    <w:p w:rsidR="00846DC7" w:rsidRDefault="00846DC7" w:rsidP="00EC61D3">
      <w:pPr>
        <w:numPr>
          <w:ilvl w:val="0"/>
          <w:numId w:val="24"/>
        </w:numPr>
        <w:shd w:val="clear" w:color="auto" w:fill="FFFFFF"/>
        <w:suppressAutoHyphens w:val="0"/>
        <w:jc w:val="both"/>
        <w:rPr>
          <w:b/>
          <w:bCs/>
        </w:rPr>
      </w:pPr>
      <w:r>
        <w:rPr>
          <w:spacing w:val="-4"/>
          <w:w w:val="101"/>
        </w:rPr>
        <w:t xml:space="preserve"> Товар является новым,</w:t>
      </w:r>
      <w:r>
        <w:rPr>
          <w:lang w:eastAsia="en-US"/>
        </w:rPr>
        <w:t xml:space="preserve"> не ранее 2018 г выпуска</w:t>
      </w:r>
      <w:r>
        <w:rPr>
          <w:spacing w:val="-4"/>
          <w:w w:val="101"/>
        </w:rPr>
        <w:t xml:space="preserve">, ранее неиспользованным, </w:t>
      </w:r>
      <w:r>
        <w:t>смонтирован из новых деталей без использования бывших в употреблении элементов,</w:t>
      </w:r>
      <w:r>
        <w:rPr>
          <w:spacing w:val="-4"/>
          <w:w w:val="101"/>
        </w:rPr>
        <w:t xml:space="preserve"> свободным от прав третьих лиц и безопасным при его использовании.</w:t>
      </w:r>
    </w:p>
    <w:p w:rsidR="00846DC7" w:rsidRDefault="00846DC7" w:rsidP="00EC61D3">
      <w:pPr>
        <w:numPr>
          <w:ilvl w:val="0"/>
          <w:numId w:val="24"/>
        </w:numPr>
        <w:shd w:val="clear" w:color="auto" w:fill="FFFFFF"/>
        <w:suppressAutoHyphens w:val="0"/>
        <w:jc w:val="both"/>
        <w:rPr>
          <w:b/>
          <w:bCs/>
        </w:rPr>
      </w:pPr>
      <w:r>
        <w:t>Предлагаемое оборудование на момент поставки не должно быть снято с производства. (Комплект оборудования для монтажа и эксплуатации котла приведены в</w:t>
      </w:r>
      <w:r w:rsidR="004C4274">
        <w:t xml:space="preserve"> </w:t>
      </w:r>
      <w:r>
        <w:rPr>
          <w:bCs/>
        </w:rPr>
        <w:t>таблице 2)</w:t>
      </w:r>
      <w:r>
        <w:rPr>
          <w:b/>
          <w:bCs/>
        </w:rPr>
        <w:t>.</w:t>
      </w:r>
    </w:p>
    <w:p w:rsidR="00846DC7" w:rsidRDefault="00846DC7" w:rsidP="00EC61D3">
      <w:pPr>
        <w:numPr>
          <w:ilvl w:val="0"/>
          <w:numId w:val="24"/>
        </w:numPr>
        <w:shd w:val="clear" w:color="auto" w:fill="FFFFFF"/>
        <w:suppressAutoHyphens w:val="0"/>
        <w:jc w:val="both"/>
        <w:rPr>
          <w:b/>
          <w:bCs/>
        </w:rPr>
      </w:pPr>
      <w:r>
        <w:t>Поставляемый Товар не должны иметь дефектов, связанных с конструкцией, транспортировкой, материалами или работой по их изготовлению.</w:t>
      </w:r>
    </w:p>
    <w:p w:rsidR="00846DC7" w:rsidRDefault="00846DC7" w:rsidP="00EC61D3">
      <w:pPr>
        <w:shd w:val="clear" w:color="auto" w:fill="FFFFFF"/>
        <w:jc w:val="both"/>
        <w:rPr>
          <w:spacing w:val="-4"/>
          <w:w w:val="101"/>
        </w:rPr>
      </w:pPr>
    </w:p>
    <w:p w:rsidR="00846DC7" w:rsidRDefault="00846DC7" w:rsidP="00EC61D3">
      <w:pPr>
        <w:shd w:val="clear" w:color="auto" w:fill="FFFFFF"/>
        <w:ind w:right="142"/>
        <w:rPr>
          <w:spacing w:val="-4"/>
          <w:w w:val="101"/>
        </w:rPr>
      </w:pPr>
      <w:r>
        <w:rPr>
          <w:spacing w:val="-4"/>
          <w:w w:val="101"/>
        </w:rPr>
        <w:t xml:space="preserve"> ТРЕБОВАНИЯ К ДОКУМЕНТАЦИИ.</w:t>
      </w:r>
    </w:p>
    <w:p w:rsidR="00846DC7" w:rsidRDefault="00846DC7" w:rsidP="00EC61D3">
      <w:pPr>
        <w:shd w:val="clear" w:color="auto" w:fill="FFFFFF"/>
        <w:ind w:right="142"/>
        <w:rPr>
          <w:spacing w:val="-4"/>
          <w:w w:val="101"/>
          <w:sz w:val="22"/>
          <w:szCs w:val="22"/>
        </w:rPr>
      </w:pPr>
    </w:p>
    <w:p w:rsidR="00846DC7" w:rsidRDefault="00846DC7" w:rsidP="00EC61D3">
      <w:pPr>
        <w:numPr>
          <w:ilvl w:val="0"/>
          <w:numId w:val="26"/>
        </w:numPr>
        <w:shd w:val="clear" w:color="auto" w:fill="FFFFFF"/>
        <w:suppressAutoHyphens w:val="0"/>
      </w:pPr>
      <w:r>
        <w:rPr>
          <w:spacing w:val="-4"/>
          <w:w w:val="101"/>
        </w:rPr>
        <w:t>С Товаром предоставляются заверенные копии документов согласно ГОСТ 2.601-95 «Эксплуатационные документы»:</w:t>
      </w:r>
    </w:p>
    <w:p w:rsidR="00846DC7" w:rsidRDefault="00846DC7" w:rsidP="00EC61D3">
      <w:pPr>
        <w:autoSpaceDE w:val="0"/>
        <w:adjustRightInd w:val="0"/>
        <w:jc w:val="both"/>
      </w:pPr>
      <w:r>
        <w:rPr>
          <w:spacing w:val="-4"/>
          <w:w w:val="101"/>
        </w:rPr>
        <w:t>- паспорт</w:t>
      </w:r>
      <w:r>
        <w:t xml:space="preserve"> и сертификаты соответствия ГОСТ Р (сертификаты качества Росстандарта) на всё оборудование и комплектующие части;</w:t>
      </w:r>
    </w:p>
    <w:p w:rsidR="00846DC7" w:rsidRDefault="00846DC7" w:rsidP="00EC61D3">
      <w:pPr>
        <w:autoSpaceDE w:val="0"/>
        <w:adjustRightInd w:val="0"/>
        <w:jc w:val="both"/>
        <w:rPr>
          <w:sz w:val="22"/>
          <w:szCs w:val="22"/>
        </w:rPr>
      </w:pPr>
      <w:r>
        <w:t>-</w:t>
      </w:r>
      <w:r>
        <w:rPr>
          <w:spacing w:val="-4"/>
          <w:w w:val="101"/>
        </w:rPr>
        <w:t xml:space="preserve"> инструкции по </w:t>
      </w:r>
      <w:r>
        <w:t>монтажу (схема монтажная) и</w:t>
      </w:r>
      <w:r>
        <w:rPr>
          <w:spacing w:val="-4"/>
          <w:w w:val="101"/>
        </w:rPr>
        <w:t xml:space="preserve"> эксплуатации, </w:t>
      </w:r>
      <w:r>
        <w:t xml:space="preserve"> схема подключения и  гидравлическая схема котла,</w:t>
      </w:r>
      <w:r>
        <w:rPr>
          <w:spacing w:val="-4"/>
          <w:w w:val="101"/>
        </w:rPr>
        <w:t xml:space="preserve"> протоколы испытаний изготовителя, гарантийные талоны, подтверждающие качество и безопасность Товара, оформленные в соответствии с законодательством Российской Федерации;</w:t>
      </w:r>
    </w:p>
    <w:p w:rsidR="00846DC7" w:rsidRDefault="00846DC7" w:rsidP="00EC61D3">
      <w:pPr>
        <w:pStyle w:val="af1"/>
      </w:pPr>
      <w:r>
        <w:rPr>
          <w:bCs/>
        </w:rPr>
        <w:t xml:space="preserve">-   </w:t>
      </w:r>
      <w:r>
        <w:rPr>
          <w:spacing w:val="-4"/>
          <w:w w:val="101"/>
        </w:rPr>
        <w:t>прилагаемая  документация  к Товару должна быть изложена на русском языке.</w:t>
      </w:r>
    </w:p>
    <w:p w:rsidR="00846DC7" w:rsidRDefault="00846DC7" w:rsidP="00EC61D3">
      <w:pPr>
        <w:pStyle w:val="af1"/>
        <w:numPr>
          <w:ilvl w:val="0"/>
          <w:numId w:val="26"/>
        </w:numPr>
        <w:suppressAutoHyphens w:val="0"/>
      </w:pPr>
      <w:r>
        <w:t>Обязанность поставщика по поставке товара не может быть признана исполненной без предоставления копий данных документов.</w:t>
      </w:r>
    </w:p>
    <w:p w:rsidR="00846DC7" w:rsidRDefault="00846DC7" w:rsidP="00EC61D3">
      <w:pPr>
        <w:shd w:val="clear" w:color="auto" w:fill="FFFFFF"/>
        <w:rPr>
          <w:spacing w:val="-4"/>
          <w:w w:val="101"/>
          <w:sz w:val="22"/>
          <w:szCs w:val="22"/>
        </w:rPr>
      </w:pPr>
    </w:p>
    <w:p w:rsidR="00846DC7" w:rsidRDefault="00846DC7" w:rsidP="00EC61D3">
      <w:pPr>
        <w:shd w:val="clear" w:color="auto" w:fill="FFFFFF"/>
        <w:ind w:left="2487"/>
        <w:rPr>
          <w:b/>
          <w:spacing w:val="-4"/>
          <w:w w:val="101"/>
        </w:rPr>
      </w:pPr>
      <w:r>
        <w:rPr>
          <w:b/>
          <w:spacing w:val="-4"/>
          <w:w w:val="101"/>
        </w:rPr>
        <w:t>4.  ТРЕБОВАНИЯ К УПАКОВКЕ, МАРКИРОВКЕ</w:t>
      </w:r>
    </w:p>
    <w:p w:rsidR="00846DC7" w:rsidRDefault="00846DC7" w:rsidP="00EC61D3">
      <w:pPr>
        <w:shd w:val="clear" w:color="auto" w:fill="FFFFFF"/>
        <w:jc w:val="center"/>
        <w:rPr>
          <w:spacing w:val="-4"/>
          <w:w w:val="101"/>
          <w:sz w:val="22"/>
          <w:szCs w:val="22"/>
        </w:rPr>
      </w:pPr>
    </w:p>
    <w:p w:rsidR="00846DC7" w:rsidRDefault="00846DC7" w:rsidP="00EC61D3">
      <w:pPr>
        <w:numPr>
          <w:ilvl w:val="0"/>
          <w:numId w:val="26"/>
        </w:numPr>
        <w:suppressAutoHyphens w:val="0"/>
        <w:jc w:val="both"/>
      </w:pPr>
      <w:r>
        <w:t>Требования к упаковке, маркировке (этикеткам), подтверждению соответствия, процессам и методам производства в соответствии с требованиями технических регламентов, стандартов, технических условий, в отношении проведения испытаний, методов испытаний:</w:t>
      </w:r>
    </w:p>
    <w:p w:rsidR="00846DC7" w:rsidRDefault="00846DC7" w:rsidP="00EC61D3">
      <w:pPr>
        <w:numPr>
          <w:ilvl w:val="0"/>
          <w:numId w:val="26"/>
        </w:numPr>
        <w:suppressAutoHyphens w:val="0"/>
        <w:jc w:val="both"/>
      </w:pPr>
      <w:r>
        <w:t>Товар должен поставляться в заводской упаковке, обеспечивающей защиту Товара от внешних воздействующих факторов при транспортировании, хранении и погрузочно-разгрузочных работах  и соответствующей требованиям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rsidR="00846DC7" w:rsidRDefault="00846DC7" w:rsidP="00EC61D3">
      <w:pPr>
        <w:numPr>
          <w:ilvl w:val="0"/>
          <w:numId w:val="26"/>
        </w:numPr>
        <w:suppressAutoHyphens w:val="0"/>
        <w:jc w:val="both"/>
      </w:pPr>
      <w:r>
        <w:t>Поставляемый товар должен иметь прочную, жесткую упаковку, предотвращающую порчу Товара.</w:t>
      </w:r>
    </w:p>
    <w:p w:rsidR="00846DC7" w:rsidRDefault="00846DC7" w:rsidP="00EC61D3">
      <w:pPr>
        <w:numPr>
          <w:ilvl w:val="0"/>
          <w:numId w:val="26"/>
        </w:numPr>
        <w:suppressAutoHyphens w:val="0"/>
        <w:jc w:val="both"/>
      </w:pPr>
      <w:r>
        <w:t>Маркировка Товара должна соответствовать требования действующего законодательства Российской Федерации и содержать информацию о наименовании изделия, наименовании фирмы-изготовителя, адрес изготовителя, дате выпуска.</w:t>
      </w:r>
    </w:p>
    <w:p w:rsidR="00846DC7" w:rsidRDefault="00846DC7" w:rsidP="00EC61D3">
      <w:pPr>
        <w:rPr>
          <w:sz w:val="28"/>
          <w:szCs w:val="28"/>
        </w:rPr>
      </w:pPr>
    </w:p>
    <w:p w:rsidR="00846DC7" w:rsidRDefault="00846DC7" w:rsidP="00EC61D3">
      <w:pPr>
        <w:spacing w:line="240" w:lineRule="exact"/>
        <w:jc w:val="center"/>
        <w:rPr>
          <w:b/>
        </w:rPr>
      </w:pPr>
      <w:r>
        <w:rPr>
          <w:b/>
        </w:rPr>
        <w:t>5 . ТРЕБОВАНИЯ К ГАРАНТИЙНОМУ СРОКУ ЭКСПЛУАТАЦИИ И ГАРАНТИЙНОМУ ОБСЛУЖИВАНИЮ ТОВАРА, РАСХОДАМ НА ЭСПЛУАТАЦИЮ ТОВАРА.</w:t>
      </w:r>
    </w:p>
    <w:p w:rsidR="00846DC7" w:rsidRDefault="00846DC7" w:rsidP="00EC61D3">
      <w:pPr>
        <w:widowControl w:val="0"/>
        <w:numPr>
          <w:ilvl w:val="0"/>
          <w:numId w:val="28"/>
        </w:numPr>
        <w:suppressAutoHyphens w:val="0"/>
        <w:autoSpaceDE w:val="0"/>
        <w:adjustRightInd w:val="0"/>
        <w:jc w:val="both"/>
        <w:rPr>
          <w:noProof/>
        </w:rPr>
      </w:pPr>
      <w:r>
        <w:rPr>
          <w:noProof/>
        </w:rPr>
        <w:t xml:space="preserve">Поставщик гарантирует качество Товара в соответствии с условиями контракта. </w:t>
      </w:r>
      <w:r>
        <w:rPr>
          <w:noProof/>
        </w:rPr>
        <w:lastRenderedPageBreak/>
        <w:t>Срок предоставления гарантии качества Товара составляет 24 месяцев  с момента ввода в эксплуатаци.</w:t>
      </w:r>
    </w:p>
    <w:p w:rsidR="00846DC7" w:rsidRDefault="00846DC7" w:rsidP="00EC61D3">
      <w:pPr>
        <w:widowControl w:val="0"/>
        <w:autoSpaceDE w:val="0"/>
        <w:adjustRightInd w:val="0"/>
        <w:jc w:val="both"/>
      </w:pPr>
    </w:p>
    <w:p w:rsidR="00846DC7" w:rsidRDefault="00846DC7" w:rsidP="00EC61D3"/>
    <w:p w:rsidR="00846DC7" w:rsidRDefault="00846DC7" w:rsidP="00EC61D3">
      <w:pPr>
        <w:jc w:val="center"/>
        <w:rPr>
          <w:b/>
        </w:rPr>
      </w:pPr>
      <w:r>
        <w:rPr>
          <w:b/>
        </w:rPr>
        <w:t>6. ТРЕБОВАНИЯ К ГОДУ (МЕСЯЦУ) ИЗГОТОВЛЕНИЯ ТОВАРА:</w:t>
      </w:r>
    </w:p>
    <w:p w:rsidR="00846DC7" w:rsidRDefault="00846DC7" w:rsidP="00EC61D3">
      <w:pPr>
        <w:pStyle w:val="af1"/>
        <w:numPr>
          <w:ilvl w:val="0"/>
          <w:numId w:val="28"/>
        </w:numPr>
        <w:suppressAutoHyphens w:val="0"/>
        <w:rPr>
          <w:u w:val="single"/>
        </w:rPr>
      </w:pPr>
      <w:r>
        <w:t xml:space="preserve">Год изготовления Товара должен быть не ранее </w:t>
      </w:r>
      <w:r>
        <w:rPr>
          <w:u w:val="single"/>
        </w:rPr>
        <w:t xml:space="preserve">2018 года. </w:t>
      </w:r>
    </w:p>
    <w:p w:rsidR="00846DC7" w:rsidRDefault="00846DC7" w:rsidP="00EC61D3">
      <w:pPr>
        <w:pStyle w:val="af1"/>
        <w:numPr>
          <w:ilvl w:val="0"/>
          <w:numId w:val="28"/>
        </w:numPr>
        <w:suppressAutoHyphens w:val="0"/>
      </w:pPr>
      <w:r>
        <w:t>Товар должен быть новым, не бывшем в употреблении или в ремонте.</w:t>
      </w:r>
    </w:p>
    <w:p w:rsidR="00846DC7" w:rsidRDefault="00846DC7" w:rsidP="00EC61D3">
      <w:pPr>
        <w:jc w:val="center"/>
        <w:rPr>
          <w:b/>
          <w:kern w:val="28"/>
          <w:sz w:val="28"/>
          <w:szCs w:val="28"/>
        </w:rPr>
      </w:pPr>
    </w:p>
    <w:p w:rsidR="00846DC7" w:rsidRDefault="00846DC7" w:rsidP="00EC61D3">
      <w:pPr>
        <w:jc w:val="center"/>
        <w:rPr>
          <w:b/>
          <w:kern w:val="28"/>
          <w:sz w:val="28"/>
          <w:szCs w:val="28"/>
        </w:rPr>
      </w:pPr>
    </w:p>
    <w:p w:rsidR="00846DC7" w:rsidRDefault="00846DC7" w:rsidP="00EC61D3">
      <w:pPr>
        <w:jc w:val="center"/>
        <w:rPr>
          <w:b/>
          <w:kern w:val="28"/>
          <w:sz w:val="28"/>
          <w:szCs w:val="28"/>
        </w:rPr>
      </w:pPr>
      <w:r>
        <w:rPr>
          <w:b/>
          <w:kern w:val="28"/>
          <w:sz w:val="28"/>
          <w:szCs w:val="28"/>
        </w:rPr>
        <w:t xml:space="preserve">Срок поставки и сборки котла в </w:t>
      </w:r>
      <w:r>
        <w:rPr>
          <w:b/>
          <w:kern w:val="28"/>
          <w:sz w:val="28"/>
          <w:szCs w:val="28"/>
          <w:u w:val="single"/>
        </w:rPr>
        <w:t>течении 30 дней</w:t>
      </w:r>
    </w:p>
    <w:p w:rsidR="00846DC7" w:rsidRDefault="00846DC7" w:rsidP="00EC61D3"/>
    <w:p w:rsidR="00846DC7" w:rsidRDefault="00846DC7" w:rsidP="00EC61D3"/>
    <w:p w:rsidR="00846DC7" w:rsidRDefault="00846DC7" w:rsidP="00EC61D3"/>
    <w:p w:rsidR="00846DC7" w:rsidRDefault="00846DC7" w:rsidP="00EC61D3">
      <w:pPr>
        <w:rPr>
          <w:color w:val="FF0000"/>
        </w:rPr>
      </w:pPr>
    </w:p>
    <w:p w:rsidR="00846DC7" w:rsidRDefault="00846DC7" w:rsidP="00EC61D3">
      <w:pPr>
        <w:rPr>
          <w:color w:val="FF0000"/>
        </w:rPr>
      </w:pPr>
    </w:p>
    <w:p w:rsidR="00846DC7" w:rsidRDefault="00846DC7" w:rsidP="00EC61D3">
      <w:pPr>
        <w:rPr>
          <w:color w:val="FF0000"/>
        </w:rPr>
      </w:pPr>
    </w:p>
    <w:p w:rsidR="00846DC7" w:rsidRDefault="00846DC7" w:rsidP="00EC61D3">
      <w:pPr>
        <w:rPr>
          <w:color w:val="FF0000"/>
        </w:rPr>
      </w:pPr>
    </w:p>
    <w:p w:rsidR="00846DC7" w:rsidRDefault="00846DC7" w:rsidP="00EC61D3">
      <w:pPr>
        <w:rPr>
          <w:color w:val="FF0000"/>
        </w:rPr>
      </w:pPr>
    </w:p>
    <w:p w:rsidR="00846DC7" w:rsidRDefault="00846DC7" w:rsidP="00EC61D3">
      <w:pPr>
        <w:rPr>
          <w:b/>
          <w:color w:val="FF0000"/>
        </w:rPr>
      </w:pPr>
    </w:p>
    <w:p w:rsidR="00846DC7" w:rsidRDefault="00846DC7" w:rsidP="00EC61D3">
      <w:pPr>
        <w:rPr>
          <w:b/>
          <w:color w:val="FF0000"/>
        </w:rPr>
      </w:pPr>
    </w:p>
    <w:p w:rsidR="00846DC7" w:rsidRDefault="00846DC7" w:rsidP="00EC61D3">
      <w:pPr>
        <w:rPr>
          <w:b/>
          <w:color w:val="FF0000"/>
        </w:rPr>
      </w:pPr>
    </w:p>
    <w:p w:rsidR="00846DC7" w:rsidRDefault="00846DC7" w:rsidP="00EC61D3">
      <w:pPr>
        <w:rPr>
          <w:b/>
          <w:color w:val="FF0000"/>
        </w:rPr>
      </w:pPr>
    </w:p>
    <w:p w:rsidR="00846DC7" w:rsidRDefault="00846DC7" w:rsidP="00EC61D3">
      <w:pPr>
        <w:rPr>
          <w:b/>
          <w:color w:val="FF0000"/>
        </w:rPr>
      </w:pPr>
    </w:p>
    <w:p w:rsidR="00846DC7" w:rsidRDefault="00846DC7" w:rsidP="00EC61D3">
      <w:pPr>
        <w:rPr>
          <w:b/>
          <w:color w:val="FF0000"/>
        </w:rPr>
      </w:pPr>
    </w:p>
    <w:p w:rsidR="00846DC7" w:rsidRDefault="00846DC7" w:rsidP="00EC61D3">
      <w:pPr>
        <w:rPr>
          <w:b/>
          <w:color w:val="FF0000"/>
        </w:rPr>
      </w:pPr>
    </w:p>
    <w:p w:rsidR="00846DC7" w:rsidRDefault="00846DC7" w:rsidP="00EC61D3">
      <w:pPr>
        <w:rPr>
          <w:b/>
        </w:rPr>
      </w:pPr>
    </w:p>
    <w:p w:rsidR="00846DC7" w:rsidRDefault="00846DC7" w:rsidP="00EC61D3">
      <w:pPr>
        <w:rPr>
          <w:b/>
        </w:rPr>
      </w:pPr>
    </w:p>
    <w:p w:rsidR="00846DC7" w:rsidRDefault="00846DC7" w:rsidP="00EC61D3">
      <w:pPr>
        <w:widowControl w:val="0"/>
        <w:suppressAutoHyphens w:val="0"/>
        <w:ind w:firstLine="284"/>
        <w:jc w:val="right"/>
        <w:rPr>
          <w:szCs w:val="18"/>
        </w:rPr>
      </w:pPr>
    </w:p>
    <w:p w:rsidR="00002FAD" w:rsidRDefault="00002FAD" w:rsidP="00EC61D3">
      <w:pPr>
        <w:widowControl w:val="0"/>
        <w:suppressAutoHyphens w:val="0"/>
        <w:ind w:firstLine="284"/>
        <w:jc w:val="right"/>
        <w:rPr>
          <w:szCs w:val="18"/>
        </w:rPr>
      </w:pPr>
    </w:p>
    <w:p w:rsidR="00002FAD" w:rsidRDefault="00002FAD" w:rsidP="00EC61D3">
      <w:pPr>
        <w:widowControl w:val="0"/>
        <w:suppressAutoHyphens w:val="0"/>
        <w:ind w:firstLine="284"/>
        <w:jc w:val="right"/>
        <w:rPr>
          <w:szCs w:val="18"/>
        </w:rPr>
      </w:pPr>
    </w:p>
    <w:p w:rsidR="00002FAD" w:rsidRDefault="00002FAD" w:rsidP="00EC61D3">
      <w:pPr>
        <w:widowControl w:val="0"/>
        <w:suppressAutoHyphens w:val="0"/>
        <w:ind w:firstLine="284"/>
        <w:jc w:val="right"/>
        <w:rPr>
          <w:szCs w:val="18"/>
        </w:rPr>
      </w:pPr>
    </w:p>
    <w:p w:rsidR="00002FAD" w:rsidRDefault="00002FAD" w:rsidP="00EC61D3">
      <w:pPr>
        <w:widowControl w:val="0"/>
        <w:suppressAutoHyphens w:val="0"/>
        <w:ind w:firstLine="284"/>
        <w:jc w:val="right"/>
        <w:rPr>
          <w:szCs w:val="18"/>
        </w:rPr>
      </w:pPr>
    </w:p>
    <w:p w:rsidR="00002FAD" w:rsidRDefault="00002FAD" w:rsidP="00EC61D3">
      <w:pPr>
        <w:widowControl w:val="0"/>
        <w:suppressAutoHyphens w:val="0"/>
        <w:ind w:firstLine="284"/>
        <w:jc w:val="right"/>
        <w:rPr>
          <w:szCs w:val="18"/>
        </w:rPr>
      </w:pPr>
    </w:p>
    <w:p w:rsidR="00002FAD" w:rsidRDefault="00002FAD" w:rsidP="00EC61D3">
      <w:pPr>
        <w:widowControl w:val="0"/>
        <w:suppressAutoHyphens w:val="0"/>
        <w:ind w:firstLine="284"/>
        <w:jc w:val="right"/>
        <w:rPr>
          <w:szCs w:val="18"/>
        </w:rPr>
      </w:pPr>
    </w:p>
    <w:p w:rsidR="00002FAD" w:rsidRDefault="00002FAD" w:rsidP="00EC61D3">
      <w:pPr>
        <w:widowControl w:val="0"/>
        <w:suppressAutoHyphens w:val="0"/>
        <w:ind w:firstLine="284"/>
        <w:jc w:val="right"/>
        <w:rPr>
          <w:szCs w:val="18"/>
        </w:rPr>
      </w:pPr>
    </w:p>
    <w:p w:rsidR="00002FAD" w:rsidRDefault="00002FAD" w:rsidP="00EC61D3">
      <w:pPr>
        <w:widowControl w:val="0"/>
        <w:suppressAutoHyphens w:val="0"/>
        <w:ind w:firstLine="284"/>
        <w:jc w:val="right"/>
        <w:rPr>
          <w:szCs w:val="18"/>
        </w:rPr>
      </w:pPr>
    </w:p>
    <w:p w:rsidR="00002FAD" w:rsidRDefault="00002FAD" w:rsidP="00EC61D3">
      <w:pPr>
        <w:widowControl w:val="0"/>
        <w:suppressAutoHyphens w:val="0"/>
        <w:ind w:firstLine="284"/>
        <w:jc w:val="right"/>
        <w:rPr>
          <w:szCs w:val="18"/>
        </w:rPr>
      </w:pPr>
    </w:p>
    <w:p w:rsidR="00002FAD" w:rsidRDefault="00002FAD" w:rsidP="00EC61D3">
      <w:pPr>
        <w:widowControl w:val="0"/>
        <w:suppressAutoHyphens w:val="0"/>
        <w:ind w:firstLine="284"/>
        <w:jc w:val="right"/>
        <w:rPr>
          <w:szCs w:val="18"/>
        </w:rPr>
      </w:pPr>
    </w:p>
    <w:p w:rsidR="00002FAD" w:rsidRDefault="00002FAD" w:rsidP="00EC61D3">
      <w:pPr>
        <w:widowControl w:val="0"/>
        <w:suppressAutoHyphens w:val="0"/>
        <w:ind w:firstLine="284"/>
        <w:jc w:val="right"/>
        <w:rPr>
          <w:szCs w:val="18"/>
        </w:rPr>
      </w:pPr>
    </w:p>
    <w:p w:rsidR="00002FAD" w:rsidRDefault="00002FAD" w:rsidP="00EC61D3">
      <w:pPr>
        <w:widowControl w:val="0"/>
        <w:suppressAutoHyphens w:val="0"/>
        <w:ind w:firstLine="284"/>
        <w:jc w:val="right"/>
        <w:rPr>
          <w:szCs w:val="18"/>
        </w:rPr>
      </w:pPr>
    </w:p>
    <w:p w:rsidR="00002FAD" w:rsidRDefault="00002FAD" w:rsidP="00EC61D3">
      <w:pPr>
        <w:widowControl w:val="0"/>
        <w:suppressAutoHyphens w:val="0"/>
        <w:ind w:firstLine="284"/>
        <w:jc w:val="right"/>
        <w:rPr>
          <w:szCs w:val="18"/>
        </w:rPr>
      </w:pPr>
    </w:p>
    <w:p w:rsidR="00002FAD" w:rsidRDefault="00002FAD" w:rsidP="00EC61D3">
      <w:pPr>
        <w:widowControl w:val="0"/>
        <w:suppressAutoHyphens w:val="0"/>
        <w:ind w:firstLine="284"/>
        <w:jc w:val="right"/>
        <w:rPr>
          <w:szCs w:val="18"/>
        </w:rPr>
      </w:pPr>
    </w:p>
    <w:p w:rsidR="00002FAD" w:rsidRDefault="00002FAD" w:rsidP="00EC61D3">
      <w:pPr>
        <w:widowControl w:val="0"/>
        <w:suppressAutoHyphens w:val="0"/>
        <w:ind w:firstLine="284"/>
        <w:jc w:val="right"/>
        <w:rPr>
          <w:szCs w:val="18"/>
        </w:rPr>
      </w:pPr>
    </w:p>
    <w:p w:rsidR="00002FAD" w:rsidRDefault="00002FAD" w:rsidP="00EC61D3">
      <w:pPr>
        <w:widowControl w:val="0"/>
        <w:suppressAutoHyphens w:val="0"/>
        <w:ind w:firstLine="284"/>
        <w:jc w:val="right"/>
        <w:rPr>
          <w:szCs w:val="18"/>
        </w:rPr>
      </w:pPr>
    </w:p>
    <w:p w:rsidR="00002FAD" w:rsidRDefault="00002FAD" w:rsidP="00EC61D3">
      <w:pPr>
        <w:widowControl w:val="0"/>
        <w:suppressAutoHyphens w:val="0"/>
        <w:ind w:firstLine="284"/>
        <w:jc w:val="right"/>
        <w:rPr>
          <w:szCs w:val="18"/>
        </w:rPr>
      </w:pPr>
    </w:p>
    <w:p w:rsidR="00002FAD" w:rsidRDefault="00002FAD" w:rsidP="00EC61D3">
      <w:pPr>
        <w:widowControl w:val="0"/>
        <w:suppressAutoHyphens w:val="0"/>
        <w:ind w:firstLine="284"/>
        <w:jc w:val="right"/>
        <w:rPr>
          <w:szCs w:val="18"/>
        </w:rPr>
      </w:pPr>
    </w:p>
    <w:p w:rsidR="00002FAD" w:rsidRDefault="00002FAD" w:rsidP="00EC61D3">
      <w:pPr>
        <w:widowControl w:val="0"/>
        <w:suppressAutoHyphens w:val="0"/>
        <w:ind w:firstLine="284"/>
        <w:jc w:val="right"/>
        <w:rPr>
          <w:szCs w:val="18"/>
        </w:rPr>
      </w:pPr>
    </w:p>
    <w:p w:rsidR="00002FAD" w:rsidRDefault="00002FAD" w:rsidP="00EC61D3">
      <w:pPr>
        <w:widowControl w:val="0"/>
        <w:suppressAutoHyphens w:val="0"/>
        <w:ind w:firstLine="284"/>
        <w:jc w:val="right"/>
        <w:rPr>
          <w:szCs w:val="18"/>
        </w:rPr>
      </w:pPr>
    </w:p>
    <w:p w:rsidR="00002FAD" w:rsidRDefault="00002FAD" w:rsidP="00EC61D3">
      <w:pPr>
        <w:widowControl w:val="0"/>
        <w:suppressAutoHyphens w:val="0"/>
        <w:ind w:firstLine="284"/>
        <w:jc w:val="right"/>
        <w:rPr>
          <w:szCs w:val="18"/>
        </w:rPr>
      </w:pPr>
    </w:p>
    <w:p w:rsidR="00846DC7" w:rsidRDefault="00846DC7" w:rsidP="00EC61D3">
      <w:pPr>
        <w:widowControl w:val="0"/>
        <w:suppressAutoHyphens w:val="0"/>
        <w:ind w:firstLine="284"/>
        <w:jc w:val="right"/>
        <w:rPr>
          <w:szCs w:val="18"/>
        </w:rPr>
      </w:pPr>
      <w:r>
        <w:rPr>
          <w:szCs w:val="18"/>
        </w:rPr>
        <w:t xml:space="preserve">Приложение № 2 </w:t>
      </w:r>
    </w:p>
    <w:p w:rsidR="00846DC7" w:rsidRDefault="00846DC7" w:rsidP="00EC61D3">
      <w:pPr>
        <w:widowControl w:val="0"/>
        <w:suppressAutoHyphens w:val="0"/>
        <w:ind w:firstLine="284"/>
        <w:jc w:val="right"/>
        <w:rPr>
          <w:szCs w:val="18"/>
        </w:rPr>
      </w:pPr>
      <w:r>
        <w:rPr>
          <w:szCs w:val="18"/>
        </w:rPr>
        <w:t>к информационной карте</w:t>
      </w:r>
    </w:p>
    <w:p w:rsidR="00846DC7" w:rsidRDefault="00846DC7" w:rsidP="00EC61D3">
      <w:pPr>
        <w:widowControl w:val="0"/>
        <w:suppressAutoHyphens w:val="0"/>
        <w:jc w:val="center"/>
        <w:rPr>
          <w:bCs/>
          <w:sz w:val="22"/>
          <w:szCs w:val="22"/>
        </w:rPr>
      </w:pPr>
    </w:p>
    <w:p w:rsidR="00846DC7" w:rsidRDefault="00846DC7" w:rsidP="00EC61D3">
      <w:pPr>
        <w:ind w:firstLine="720"/>
        <w:jc w:val="center"/>
      </w:pPr>
      <w:r>
        <w:lastRenderedPageBreak/>
        <w:t>ИНСТРУКЦИЯ ПО ЗАПОЛНЕНИЮ ЗАЯВКИ</w:t>
      </w:r>
    </w:p>
    <w:p w:rsidR="00846DC7" w:rsidRDefault="00846DC7" w:rsidP="00EC61D3">
      <w:pPr>
        <w:ind w:firstLine="720"/>
        <w:jc w:val="both"/>
      </w:pPr>
    </w:p>
    <w:p w:rsidR="00846DC7" w:rsidRDefault="00846DC7" w:rsidP="00EC61D3">
      <w:pPr>
        <w:ind w:firstLine="720"/>
        <w:jc w:val="both"/>
      </w:pPr>
      <w:r>
        <w:t xml:space="preserve">1. Подача заявок на участие в электронном аукционе осуществляется только лицами, получившими аккредитацию на электронной площадке в соответствии со статьей 61 Федерального закона №44-ФЗ. </w:t>
      </w:r>
    </w:p>
    <w:p w:rsidR="00846DC7" w:rsidRDefault="00846DC7" w:rsidP="00EC61D3">
      <w:pPr>
        <w:ind w:firstLine="720"/>
        <w:jc w:val="both"/>
      </w:pPr>
    </w:p>
    <w:p w:rsidR="00846DC7" w:rsidRDefault="00846DC7" w:rsidP="00EC61D3">
      <w:pPr>
        <w:ind w:firstLine="720"/>
        <w:jc w:val="both"/>
      </w:pPr>
      <w:r>
        <w:t>2. Заявка на участие в электронном аукционе состоит из двух частей.</w:t>
      </w:r>
    </w:p>
    <w:p w:rsidR="00846DC7" w:rsidRDefault="00846DC7" w:rsidP="00EC61D3">
      <w:pPr>
        <w:ind w:firstLine="720"/>
        <w:jc w:val="both"/>
      </w:pPr>
    </w:p>
    <w:p w:rsidR="00846DC7" w:rsidRDefault="00846DC7" w:rsidP="00EC61D3">
      <w:pPr>
        <w:ind w:firstLine="720"/>
        <w:jc w:val="both"/>
      </w:pPr>
      <w:r>
        <w:t>3. Первая часть заявки на участие в электронном аукционе должна содержать указанную в одном из следующих подпунктов информацию:</w:t>
      </w:r>
    </w:p>
    <w:p w:rsidR="00846DC7" w:rsidRDefault="00846DC7" w:rsidP="00EC61D3">
      <w:pPr>
        <w:ind w:firstLine="720"/>
        <w:jc w:val="both"/>
      </w:pPr>
    </w:p>
    <w:p w:rsidR="00846DC7" w:rsidRDefault="00846DC7" w:rsidP="00EC61D3">
      <w:pPr>
        <w:ind w:firstLine="720"/>
        <w:jc w:val="both"/>
      </w:pPr>
      <w:r>
        <w:t>1) согласие участника такого аукциона на поставку товара в случае, если этот участник предлагает для поставки товар,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страны происхождения товара, и (или) такой участник предлагает для поставки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данной документацией;</w:t>
      </w:r>
    </w:p>
    <w:p w:rsidR="00846DC7" w:rsidRDefault="00846DC7" w:rsidP="00EC61D3">
      <w:pPr>
        <w:ind w:firstLine="720"/>
        <w:jc w:val="both"/>
      </w:pPr>
      <w:r>
        <w:t>2) 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страны происхождения товара предлагаемого для поставки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w:t>
      </w:r>
    </w:p>
    <w:p w:rsidR="00846DC7" w:rsidRDefault="00846DC7" w:rsidP="00EC61D3">
      <w:pPr>
        <w:ind w:firstLine="720"/>
        <w:jc w:val="both"/>
      </w:pPr>
      <w:r>
        <w:t>3) Первая часть заявки на участие в электронном аукционе может содержать эскиз, рисунок, чертеж, фотографию, иное изображение товара, на поставку которого заключается контракт.</w:t>
      </w:r>
    </w:p>
    <w:p w:rsidR="00846DC7" w:rsidRDefault="00846DC7" w:rsidP="00EC61D3">
      <w:pPr>
        <w:ind w:firstLine="720"/>
        <w:jc w:val="both"/>
      </w:pPr>
    </w:p>
    <w:p w:rsidR="00846DC7" w:rsidRDefault="00846DC7" w:rsidP="00EC61D3">
      <w:pPr>
        <w:ind w:firstLine="720"/>
        <w:jc w:val="both"/>
      </w:pPr>
      <w:r>
        <w:t>4. Вторая часть заявки на участие в электронном аукционе должна содержать следующие документы и информацию:</w:t>
      </w:r>
    </w:p>
    <w:p w:rsidR="00846DC7" w:rsidRDefault="00846DC7" w:rsidP="00EC61D3">
      <w:pPr>
        <w:ind w:firstLine="720"/>
        <w:jc w:val="both"/>
      </w:pPr>
      <w:r>
        <w:t>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846DC7" w:rsidRDefault="00846DC7" w:rsidP="00EC61D3">
      <w:pPr>
        <w:ind w:firstLine="720"/>
        <w:jc w:val="both"/>
      </w:pPr>
      <w:r>
        <w:t>2) документы, подтверждающие соответствие участника такого аукциона требованиям, установленным пунктами 1 и 2 части 1 и частью 2 статьи 31 (при наличии таких требований) Федерального закона №44-ФЗ, или копии этих документов, а также декларация о соответствии участника такого аукциона требованиям, установленным пунктами 3,4,5,7,8,9,10 части 1 статьи 31 Федерального закона №44-ФЗ;</w:t>
      </w:r>
    </w:p>
    <w:p w:rsidR="00846DC7" w:rsidRDefault="00846DC7" w:rsidP="00EC61D3">
      <w:pPr>
        <w:ind w:firstLine="720"/>
        <w:jc w:val="both"/>
      </w:pPr>
      <w:r>
        <w:t xml:space="preserve">3)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w:t>
      </w:r>
      <w:r>
        <w:lastRenderedPageBreak/>
        <w:t>требования к товару, работе или услуге и представление указанных документов предусмотрено документацией об электронном аукционе;</w:t>
      </w:r>
    </w:p>
    <w:p w:rsidR="00846DC7" w:rsidRDefault="00846DC7" w:rsidP="00EC61D3">
      <w:pPr>
        <w:ind w:firstLine="720"/>
        <w:jc w:val="both"/>
      </w:pPr>
      <w:r>
        <w:t>4)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контракт или предоставление обеспечения заявки на участие в таком аукционе, обеспечения исполнения контракта является крупной сделкой;</w:t>
      </w:r>
    </w:p>
    <w:p w:rsidR="00846DC7" w:rsidRDefault="00846DC7" w:rsidP="00EC61D3">
      <w:pPr>
        <w:ind w:firstLine="720"/>
        <w:jc w:val="both"/>
      </w:pPr>
      <w:r>
        <w:t>5) документы, подтверждающие соответствие участника такого аукциона и (или) предлагаемых им товара, работы или услуги условиям, запретам и ограничениям, установленным заказчиком в соответствии со статьей 14 Федерального закона №44-ФЗ, или копии этих документов.</w:t>
      </w:r>
    </w:p>
    <w:p w:rsidR="00846DC7" w:rsidRDefault="00846DC7" w:rsidP="00EC61D3">
      <w:pPr>
        <w:ind w:firstLine="720"/>
        <w:jc w:val="both"/>
      </w:pPr>
      <w:r>
        <w:t>4.1. Требовать от участника электронного аукциона предоставления иных документов и информации, за исключением предусмотренных пунктами 3 и 5 настоящей части документов и информации, не допускается.</w:t>
      </w:r>
    </w:p>
    <w:p w:rsidR="00846DC7" w:rsidRDefault="00846DC7" w:rsidP="00EC61D3">
      <w:pPr>
        <w:ind w:firstLine="720"/>
        <w:jc w:val="both"/>
      </w:pPr>
      <w:r>
        <w:t>4.2. Участник электронного аукциона вправе подать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rsidR="00846DC7" w:rsidRDefault="00846DC7" w:rsidP="00EC61D3">
      <w:pPr>
        <w:ind w:firstLine="720"/>
        <w:jc w:val="both"/>
      </w:pPr>
      <w:r>
        <w:t>4.3. Заявка на участие в электронном аукционе направляется участником такого аукциона оператору электронной площадки в форме двух электронных документов, содержащих части заявки, предусмотренные частями 3 и 5 настоящей части. Указанные электронные документы подаются одновременно.</w:t>
      </w:r>
    </w:p>
    <w:p w:rsidR="00846DC7" w:rsidRDefault="00846DC7" w:rsidP="00EC61D3">
      <w:pPr>
        <w:ind w:firstLine="720"/>
        <w:jc w:val="both"/>
      </w:pPr>
    </w:p>
    <w:p w:rsidR="00846DC7" w:rsidRDefault="00846DC7" w:rsidP="00EC61D3">
      <w:pPr>
        <w:ind w:firstLine="720"/>
        <w:jc w:val="both"/>
      </w:pPr>
    </w:p>
    <w:p w:rsidR="00846DC7" w:rsidRDefault="00846DC7" w:rsidP="00EC61D3">
      <w:pPr>
        <w:jc w:val="both"/>
      </w:pPr>
    </w:p>
    <w:p w:rsidR="00846DC7" w:rsidRDefault="00846DC7" w:rsidP="00EC61D3">
      <w:pPr>
        <w:ind w:firstLine="720"/>
        <w:jc w:val="center"/>
        <w:rPr>
          <w:b/>
        </w:rPr>
      </w:pPr>
      <w:r>
        <w:rPr>
          <w:b/>
        </w:rPr>
        <w:t>Рекомендуемые формы к заполнению</w:t>
      </w:r>
    </w:p>
    <w:p w:rsidR="00846DC7" w:rsidRDefault="00846DC7" w:rsidP="00EC61D3">
      <w:pPr>
        <w:ind w:firstLine="720"/>
        <w:jc w:val="center"/>
      </w:pPr>
      <w:r>
        <w:t>(По возможности анкеты направлять в формате MicrosoftWord).</w:t>
      </w:r>
    </w:p>
    <w:p w:rsidR="00846DC7" w:rsidRDefault="00846DC7" w:rsidP="00EC61D3">
      <w:pPr>
        <w:ind w:firstLine="720"/>
        <w:jc w:val="both"/>
      </w:pPr>
    </w:p>
    <w:p w:rsidR="00846DC7" w:rsidRDefault="00846DC7" w:rsidP="00EC61D3">
      <w:pPr>
        <w:ind w:firstLine="720"/>
        <w:jc w:val="both"/>
      </w:pPr>
    </w:p>
    <w:p w:rsidR="00846DC7" w:rsidRDefault="00846DC7" w:rsidP="00EC61D3">
      <w:pPr>
        <w:ind w:firstLine="720"/>
        <w:jc w:val="right"/>
      </w:pPr>
      <w:r>
        <w:t xml:space="preserve">Образец первой части заявки </w:t>
      </w:r>
    </w:p>
    <w:p w:rsidR="00846DC7" w:rsidRDefault="00846DC7" w:rsidP="00EC61D3">
      <w:pPr>
        <w:ind w:firstLine="720"/>
        <w:jc w:val="both"/>
      </w:pPr>
    </w:p>
    <w:p w:rsidR="00846DC7" w:rsidRDefault="00846DC7" w:rsidP="00EC61D3">
      <w:pPr>
        <w:ind w:firstLine="720"/>
        <w:jc w:val="both"/>
      </w:pPr>
      <w:r>
        <w:t xml:space="preserve"> «__» ________ ____ г.</w:t>
      </w:r>
    </w:p>
    <w:p w:rsidR="00846DC7" w:rsidRDefault="00846DC7" w:rsidP="00EC61D3">
      <w:pPr>
        <w:ind w:firstLine="720"/>
        <w:jc w:val="both"/>
      </w:pPr>
      <w:r>
        <w:t>Кому ________________</w:t>
      </w:r>
    </w:p>
    <w:p w:rsidR="00846DC7" w:rsidRDefault="00846DC7" w:rsidP="00EC61D3">
      <w:pPr>
        <w:ind w:firstLine="720"/>
        <w:jc w:val="both"/>
      </w:pPr>
    </w:p>
    <w:p w:rsidR="00846DC7" w:rsidRDefault="00846DC7" w:rsidP="00EC61D3">
      <w:pPr>
        <w:ind w:firstLine="720"/>
        <w:jc w:val="center"/>
      </w:pPr>
      <w:r>
        <w:t>Первая часть заявки</w:t>
      </w:r>
    </w:p>
    <w:p w:rsidR="00846DC7" w:rsidRDefault="00846DC7" w:rsidP="00EC61D3">
      <w:pPr>
        <w:ind w:firstLine="720"/>
        <w:jc w:val="both"/>
      </w:pPr>
    </w:p>
    <w:p w:rsidR="00846DC7" w:rsidRDefault="00846DC7" w:rsidP="00EC61D3">
      <w:pPr>
        <w:ind w:firstLine="720"/>
        <w:jc w:val="both"/>
      </w:pPr>
      <w:r>
        <w:t>Изучив извещение о проведении электронного аукциона и аукционную документацию, согласны на поставку товара по _____________________________________, соответствующих требованиям документации электронного аукциона № ______________.</w:t>
      </w:r>
    </w:p>
    <w:p w:rsidR="00846DC7" w:rsidRDefault="00846DC7" w:rsidP="00EC61D3">
      <w:pPr>
        <w:ind w:firstLine="720"/>
        <w:jc w:val="both"/>
      </w:pPr>
    </w:p>
    <w:p w:rsidR="00846DC7" w:rsidRDefault="00846DC7" w:rsidP="00EC61D3">
      <w:pPr>
        <w:ind w:firstLine="720"/>
        <w:jc w:val="both"/>
      </w:pPr>
    </w:p>
    <w:p w:rsidR="00846DC7" w:rsidRDefault="00846DC7" w:rsidP="00EC61D3">
      <w:pPr>
        <w:ind w:firstLine="720"/>
        <w:jc w:val="right"/>
      </w:pPr>
      <w:r>
        <w:t>Образец второй части заявки.</w:t>
      </w:r>
    </w:p>
    <w:p w:rsidR="00846DC7" w:rsidRDefault="00846DC7" w:rsidP="00EC61D3">
      <w:pPr>
        <w:ind w:firstLine="720"/>
        <w:jc w:val="both"/>
      </w:pPr>
      <w:r>
        <w:t xml:space="preserve"> «__» ________ ____ г.</w:t>
      </w:r>
    </w:p>
    <w:p w:rsidR="00846DC7" w:rsidRDefault="00846DC7" w:rsidP="00EC61D3">
      <w:pPr>
        <w:ind w:firstLine="720"/>
        <w:jc w:val="both"/>
      </w:pPr>
      <w:r>
        <w:t>Кому ________________</w:t>
      </w:r>
    </w:p>
    <w:p w:rsidR="00846DC7" w:rsidRDefault="00846DC7" w:rsidP="00EC61D3">
      <w:pPr>
        <w:ind w:firstLine="720"/>
        <w:jc w:val="both"/>
      </w:pPr>
    </w:p>
    <w:p w:rsidR="00846DC7" w:rsidRDefault="00846DC7" w:rsidP="00EC61D3">
      <w:pPr>
        <w:ind w:firstLine="720"/>
        <w:jc w:val="center"/>
      </w:pPr>
      <w:r>
        <w:t>Вторая часть заявки на участие в электронном аукционе</w:t>
      </w:r>
    </w:p>
    <w:p w:rsidR="00846DC7" w:rsidRDefault="00846DC7" w:rsidP="00EC61D3">
      <w:pPr>
        <w:ind w:firstLine="720"/>
        <w:jc w:val="both"/>
      </w:pPr>
    </w:p>
    <w:p w:rsidR="00846DC7" w:rsidRDefault="00846DC7" w:rsidP="00EC61D3">
      <w:pPr>
        <w:ind w:firstLine="720"/>
        <w:jc w:val="both"/>
      </w:pPr>
      <w:r>
        <w:t xml:space="preserve"> №_____________________ на поставку товара __________________</w:t>
      </w:r>
    </w:p>
    <w:p w:rsidR="00846DC7" w:rsidRDefault="00846DC7" w:rsidP="00EC61D3">
      <w:pPr>
        <w:ind w:firstLine="720"/>
        <w:jc w:val="both"/>
      </w:pPr>
      <w:r>
        <w:t xml:space="preserve">1. Фирменно наименование: </w:t>
      </w:r>
    </w:p>
    <w:p w:rsidR="00846DC7" w:rsidRDefault="00846DC7" w:rsidP="00EC61D3">
      <w:pPr>
        <w:ind w:firstLine="720"/>
        <w:jc w:val="both"/>
      </w:pPr>
      <w:r>
        <w:lastRenderedPageBreak/>
        <w:t xml:space="preserve">2. Сведения об организационно-правовой форме: </w:t>
      </w:r>
    </w:p>
    <w:p w:rsidR="00846DC7" w:rsidRDefault="00846DC7" w:rsidP="00EC61D3">
      <w:pPr>
        <w:ind w:firstLine="720"/>
        <w:jc w:val="both"/>
      </w:pPr>
      <w:r>
        <w:t>3. Место нахождения:</w:t>
      </w:r>
    </w:p>
    <w:p w:rsidR="00846DC7" w:rsidRDefault="00846DC7" w:rsidP="00EC61D3">
      <w:pPr>
        <w:ind w:firstLine="720"/>
        <w:jc w:val="both"/>
      </w:pPr>
      <w:r>
        <w:t>4. Почтовый адрес (для юридического лица):</w:t>
      </w:r>
    </w:p>
    <w:p w:rsidR="00846DC7" w:rsidRDefault="00846DC7" w:rsidP="00EC61D3">
      <w:pPr>
        <w:ind w:firstLine="720"/>
        <w:jc w:val="both"/>
      </w:pPr>
      <w:r>
        <w:t xml:space="preserve">5. Номер контактного телефона: </w:t>
      </w:r>
    </w:p>
    <w:p w:rsidR="00846DC7" w:rsidRDefault="00846DC7" w:rsidP="00EC61D3">
      <w:pPr>
        <w:ind w:firstLine="720"/>
        <w:jc w:val="both"/>
      </w:pPr>
      <w:r>
        <w:t>6. ИНН участника закупки:</w:t>
      </w:r>
    </w:p>
    <w:p w:rsidR="00846DC7" w:rsidRDefault="00846DC7" w:rsidP="00EC61D3">
      <w:pPr>
        <w:ind w:firstLine="720"/>
        <w:jc w:val="both"/>
      </w:pPr>
      <w:r>
        <w:t xml:space="preserve">7. ИНН учредителей, членов коллегиального исполнительного органа, лица, исполняющего функции единоличного исполнительного органа участника такого аукциона: </w:t>
      </w:r>
    </w:p>
    <w:p w:rsidR="00846DC7" w:rsidRDefault="00846DC7" w:rsidP="00EC61D3">
      <w:pPr>
        <w:ind w:firstLine="720"/>
        <w:jc w:val="both"/>
      </w:pPr>
      <w:r>
        <w:t xml:space="preserve">К настоящей заявке на участие в аукционе в электронной форме прилагаются документы, являющиеся неотъемлемой частью второй части заявки: </w:t>
      </w:r>
    </w:p>
    <w:p w:rsidR="00846DC7" w:rsidRDefault="00846DC7" w:rsidP="00EC61D3">
      <w:pPr>
        <w:ind w:firstLine="720"/>
        <w:jc w:val="both"/>
      </w:pPr>
      <w:r>
        <w:t xml:space="preserve">7.1. Копии документов, подтверждающих соответствие участника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 (если требования установлены Заказчиком); </w:t>
      </w:r>
    </w:p>
    <w:p w:rsidR="00846DC7" w:rsidRDefault="00846DC7" w:rsidP="00EC61D3">
      <w:pPr>
        <w:ind w:firstLine="720"/>
        <w:jc w:val="both"/>
      </w:pPr>
      <w:r>
        <w:t xml:space="preserve">7.2. Копии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товарам, работам, услугам и если предоставление указанных документов предусмотрено документацией об открытом аукционе в электронной форме; </w:t>
      </w:r>
    </w:p>
    <w:p w:rsidR="00846DC7" w:rsidRDefault="00846DC7" w:rsidP="00EC61D3">
      <w:pPr>
        <w:ind w:firstLine="720"/>
        <w:jc w:val="both"/>
      </w:pPr>
      <w:r>
        <w:t>7.3.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и (или) учредительными документами юридического лица и если для участника размещения заказа поставки товаров, выполнение работ, оказание услуг, являющихся предметом контракта, или внесение денежных средств в качестве обеспечения заявки на участие в открытом аукционе, обеспечения исполнения контракта являются крупной сделкой. Предоставление указанного решения не требуется в случае, если начальная (максимальная) цена контракта не превышает максимальную сумму сделки, предусмотренную решением об одобрении или о совершении сделок, предоставляемым для аккредитации участника размещения заказа на электронной площадке.</w:t>
      </w:r>
    </w:p>
    <w:p w:rsidR="00846DC7" w:rsidRDefault="00846DC7" w:rsidP="00EC61D3">
      <w:pPr>
        <w:ind w:firstLine="720"/>
        <w:jc w:val="both"/>
      </w:pPr>
      <w:r>
        <w:t>8. Документы предусмотренные частью 4 «Инструкция по заполнению заявки» если такие требования предусмотрены статьей 37 Федерального закона №44-ФЗ.</w:t>
      </w:r>
    </w:p>
    <w:p w:rsidR="00846DC7" w:rsidRDefault="00846DC7" w:rsidP="00EC61D3">
      <w:pPr>
        <w:ind w:firstLine="720"/>
        <w:jc w:val="both"/>
      </w:pPr>
    </w:p>
    <w:p w:rsidR="00846DC7" w:rsidRDefault="00846DC7" w:rsidP="00EC61D3">
      <w:pPr>
        <w:ind w:firstLine="720"/>
        <w:jc w:val="both"/>
      </w:pPr>
      <w:r>
        <w:t>Участник закупки/</w:t>
      </w:r>
    </w:p>
    <w:p w:rsidR="00846DC7" w:rsidRDefault="00846DC7" w:rsidP="00EC61D3">
      <w:pPr>
        <w:ind w:firstLine="720"/>
        <w:jc w:val="both"/>
      </w:pPr>
      <w:r>
        <w:t>уполномоченный представитель _________________ (Фамилия И.О.)</w:t>
      </w:r>
    </w:p>
    <w:p w:rsidR="00846DC7" w:rsidRDefault="00846DC7" w:rsidP="00EC61D3">
      <w:pPr>
        <w:ind w:firstLine="720"/>
        <w:jc w:val="both"/>
      </w:pPr>
      <w:r>
        <w:t>(должность, основание и реквизиты документа, подтверждающие полномочия соответствующего лица на подпись заявки)</w:t>
      </w:r>
    </w:p>
    <w:p w:rsidR="00846DC7" w:rsidRDefault="00846DC7" w:rsidP="00EC61D3">
      <w:pPr>
        <w:ind w:firstLine="720"/>
        <w:jc w:val="right"/>
      </w:pPr>
      <w:r>
        <w:t xml:space="preserve">Рекомендуемая форма </w:t>
      </w:r>
    </w:p>
    <w:p w:rsidR="00846DC7" w:rsidRDefault="00846DC7" w:rsidP="00EC61D3">
      <w:pPr>
        <w:ind w:firstLine="720"/>
        <w:jc w:val="both"/>
      </w:pPr>
    </w:p>
    <w:p w:rsidR="00846DC7" w:rsidRDefault="00846DC7" w:rsidP="00EC61D3">
      <w:pPr>
        <w:ind w:firstLine="720"/>
        <w:jc w:val="both"/>
      </w:pPr>
      <w:r>
        <w:t xml:space="preserve">«Декларация о соответствии участника аукциона требованиям, </w:t>
      </w:r>
    </w:p>
    <w:p w:rsidR="00846DC7" w:rsidRDefault="00846DC7" w:rsidP="00EC61D3">
      <w:pPr>
        <w:ind w:firstLine="720"/>
        <w:jc w:val="both"/>
      </w:pPr>
      <w:r>
        <w:t>установленным пунктами 3,4,5,7,8,9,10 части 1 статьи 31 ФЗ-44»</w:t>
      </w:r>
    </w:p>
    <w:p w:rsidR="00846DC7" w:rsidRDefault="00846DC7" w:rsidP="00EC61D3">
      <w:pPr>
        <w:ind w:firstLine="720"/>
        <w:jc w:val="both"/>
      </w:pPr>
    </w:p>
    <w:p w:rsidR="00846DC7" w:rsidRDefault="00846DC7" w:rsidP="00EC61D3">
      <w:pPr>
        <w:ind w:firstLine="720"/>
        <w:jc w:val="both"/>
      </w:pPr>
      <w:r>
        <w:t>Настоящим ________________ (указывается наименование, фирменное наименование (при наличии) участника аукциона) подтверждает, что _______________ (необходимо указать «соответствует» или «не соответствует») требованиям, установленным в соответствии с пунктами 3,4,5,7,8,9,10 части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846DC7" w:rsidRDefault="00846DC7" w:rsidP="00EC61D3">
      <w:pPr>
        <w:ind w:firstLine="720"/>
        <w:jc w:val="both"/>
      </w:pPr>
      <w:r>
        <w:t>1) требованию о не проведении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46DC7" w:rsidRDefault="00846DC7" w:rsidP="00EC61D3">
      <w:pPr>
        <w:ind w:firstLine="720"/>
        <w:jc w:val="both"/>
      </w:pPr>
      <w:r>
        <w:lastRenderedPageBreak/>
        <w:t>2) требованию о не приостановлении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846DC7" w:rsidRDefault="00846DC7" w:rsidP="00EC61D3">
      <w:pPr>
        <w:ind w:firstLine="720"/>
        <w:jc w:val="both"/>
      </w:pPr>
      <w:r>
        <w:t>3) требованию об отсутствии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46DC7" w:rsidRDefault="00846DC7" w:rsidP="00EC61D3">
      <w:pPr>
        <w:ind w:firstLine="720"/>
        <w:jc w:val="both"/>
      </w:pPr>
      <w:r>
        <w:t>4) требованию об отсутствии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о неприменении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настоящей закупки, и административного наказания в виде дисквалификации;</w:t>
      </w:r>
    </w:p>
    <w:p w:rsidR="00846DC7" w:rsidRDefault="00846DC7" w:rsidP="00EC61D3">
      <w:pPr>
        <w:ind w:firstLine="720"/>
        <w:jc w:val="both"/>
      </w:pPr>
      <w:r>
        <w:t>5) требованию об 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46DC7" w:rsidRDefault="00846DC7" w:rsidP="00EC61D3">
      <w:pPr>
        <w:ind w:firstLine="720"/>
        <w:jc w:val="both"/>
      </w:pPr>
      <w:r>
        <w:t>6) Участник закупки ____________ не является офшорной компанией.</w:t>
      </w:r>
    </w:p>
    <w:p w:rsidR="00846DC7" w:rsidRDefault="00846DC7" w:rsidP="00EC61D3">
      <w:pPr>
        <w:ind w:firstLine="720"/>
        <w:jc w:val="both"/>
      </w:pPr>
      <w:r>
        <w:t>7) требованию об отсутствии в реестре недобросовестных поставщиков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соответствии с п. 1.1 ст.31 Федерального закона от 05.04.2013 № 44-ФЗ;</w:t>
      </w:r>
    </w:p>
    <w:p w:rsidR="00846DC7" w:rsidRDefault="00846DC7" w:rsidP="00EC61D3">
      <w:pPr>
        <w:ind w:firstLine="720"/>
        <w:jc w:val="both"/>
      </w:pPr>
    </w:p>
    <w:p w:rsidR="00846DC7" w:rsidRDefault="00846DC7" w:rsidP="00EC61D3">
      <w:pPr>
        <w:ind w:firstLine="720"/>
        <w:jc w:val="both"/>
      </w:pPr>
    </w:p>
    <w:p w:rsidR="00002FAD" w:rsidRDefault="00002FAD" w:rsidP="00EC61D3">
      <w:pPr>
        <w:ind w:firstLine="720"/>
        <w:jc w:val="right"/>
      </w:pPr>
    </w:p>
    <w:p w:rsidR="00002FAD" w:rsidRDefault="00002FAD" w:rsidP="00EC61D3">
      <w:pPr>
        <w:ind w:firstLine="720"/>
        <w:jc w:val="right"/>
      </w:pPr>
    </w:p>
    <w:p w:rsidR="00002FAD" w:rsidRDefault="00002FAD" w:rsidP="00EC61D3">
      <w:pPr>
        <w:ind w:firstLine="720"/>
        <w:jc w:val="right"/>
      </w:pPr>
    </w:p>
    <w:p w:rsidR="00002FAD" w:rsidRDefault="00002FAD" w:rsidP="00EC61D3">
      <w:pPr>
        <w:ind w:firstLine="720"/>
        <w:jc w:val="right"/>
      </w:pPr>
    </w:p>
    <w:p w:rsidR="00002FAD" w:rsidRDefault="00002FAD" w:rsidP="00EC61D3">
      <w:pPr>
        <w:ind w:firstLine="720"/>
        <w:jc w:val="right"/>
      </w:pPr>
    </w:p>
    <w:p w:rsidR="00002FAD" w:rsidRDefault="00002FAD" w:rsidP="00EC61D3">
      <w:pPr>
        <w:ind w:firstLine="720"/>
        <w:jc w:val="right"/>
      </w:pPr>
    </w:p>
    <w:p w:rsidR="00002FAD" w:rsidRDefault="00002FAD" w:rsidP="00EC61D3">
      <w:pPr>
        <w:ind w:firstLine="720"/>
        <w:jc w:val="right"/>
      </w:pPr>
    </w:p>
    <w:p w:rsidR="00002FAD" w:rsidRDefault="00002FAD" w:rsidP="00EC61D3">
      <w:pPr>
        <w:ind w:firstLine="720"/>
        <w:jc w:val="right"/>
      </w:pPr>
    </w:p>
    <w:p w:rsidR="00002FAD" w:rsidRDefault="00002FAD" w:rsidP="00EC61D3">
      <w:pPr>
        <w:ind w:firstLine="720"/>
        <w:jc w:val="right"/>
      </w:pPr>
    </w:p>
    <w:p w:rsidR="00002FAD" w:rsidRDefault="00002FAD" w:rsidP="00EC61D3">
      <w:pPr>
        <w:ind w:firstLine="720"/>
        <w:jc w:val="right"/>
      </w:pPr>
    </w:p>
    <w:p w:rsidR="00002FAD" w:rsidRDefault="00002FAD" w:rsidP="00EC61D3">
      <w:pPr>
        <w:ind w:firstLine="720"/>
        <w:jc w:val="right"/>
      </w:pPr>
    </w:p>
    <w:p w:rsidR="00002FAD" w:rsidRDefault="00002FAD" w:rsidP="00EC61D3">
      <w:pPr>
        <w:ind w:firstLine="720"/>
        <w:jc w:val="right"/>
      </w:pPr>
    </w:p>
    <w:p w:rsidR="00002FAD" w:rsidRDefault="00002FAD" w:rsidP="00EC61D3">
      <w:pPr>
        <w:ind w:firstLine="720"/>
        <w:jc w:val="right"/>
      </w:pPr>
    </w:p>
    <w:p w:rsidR="00002FAD" w:rsidRDefault="00002FAD" w:rsidP="00EC61D3">
      <w:pPr>
        <w:ind w:firstLine="720"/>
        <w:jc w:val="right"/>
      </w:pPr>
    </w:p>
    <w:p w:rsidR="00002FAD" w:rsidRDefault="00002FAD" w:rsidP="00EC61D3">
      <w:pPr>
        <w:ind w:firstLine="720"/>
        <w:jc w:val="right"/>
      </w:pPr>
    </w:p>
    <w:p w:rsidR="00002FAD" w:rsidRDefault="00002FAD" w:rsidP="00EC61D3">
      <w:pPr>
        <w:ind w:firstLine="720"/>
        <w:jc w:val="right"/>
      </w:pPr>
    </w:p>
    <w:p w:rsidR="00846DC7" w:rsidRDefault="00846DC7" w:rsidP="00EC61D3">
      <w:pPr>
        <w:ind w:firstLine="720"/>
        <w:jc w:val="right"/>
      </w:pPr>
      <w:r>
        <w:t xml:space="preserve">Рекомендуемая форма </w:t>
      </w:r>
    </w:p>
    <w:p w:rsidR="00846DC7" w:rsidRDefault="00846DC7" w:rsidP="00EC61D3">
      <w:pPr>
        <w:ind w:firstLine="720"/>
        <w:jc w:val="both"/>
      </w:pPr>
    </w:p>
    <w:p w:rsidR="00846DC7" w:rsidRDefault="00846DC7" w:rsidP="00EC61D3">
      <w:pPr>
        <w:ind w:firstLine="720"/>
        <w:jc w:val="center"/>
      </w:pPr>
      <w:r>
        <w:t>«Декларация о соответствии участника аукциона требованиям,</w:t>
      </w:r>
    </w:p>
    <w:p w:rsidR="00846DC7" w:rsidRDefault="00846DC7" w:rsidP="00EC61D3">
      <w:pPr>
        <w:ind w:firstLine="720"/>
        <w:jc w:val="center"/>
      </w:pPr>
      <w:r>
        <w:t>установленным пунктами частью 3 статьи 30 ФЗ-44»</w:t>
      </w:r>
    </w:p>
    <w:p w:rsidR="00846DC7" w:rsidRDefault="00846DC7" w:rsidP="00EC61D3">
      <w:pPr>
        <w:ind w:firstLine="720"/>
        <w:jc w:val="both"/>
      </w:pPr>
    </w:p>
    <w:p w:rsidR="00846DC7" w:rsidRDefault="00846DC7" w:rsidP="00EC61D3">
      <w:pPr>
        <w:ind w:firstLine="720"/>
        <w:jc w:val="both"/>
      </w:pPr>
      <w:r>
        <w:t>Настоящим ________________ (указывается наименование, фирменное наименование (при наличии) участника аукциона) подтверждает, что в соответствии с частью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является субъектом малого предпринимательства в соответствии с требованиями, установленными статьёй 4 Федерального закона от 24 июля 2007 года № 209 «О развитии малого и среднего предпринимательства в Российской Федерации»</w:t>
      </w:r>
    </w:p>
    <w:p w:rsidR="00846DC7" w:rsidRDefault="00846DC7" w:rsidP="00EC61D3">
      <w:pPr>
        <w:ind w:firstLine="720"/>
        <w:jc w:val="both"/>
      </w:pPr>
    </w:p>
    <w:p w:rsidR="00846DC7" w:rsidRDefault="00846DC7" w:rsidP="00EC61D3">
      <w:pPr>
        <w:ind w:firstLine="720"/>
        <w:jc w:val="both"/>
      </w:pPr>
      <w:r>
        <w:t>или</w:t>
      </w:r>
    </w:p>
    <w:p w:rsidR="00846DC7" w:rsidRDefault="00846DC7" w:rsidP="00EC61D3">
      <w:pPr>
        <w:ind w:firstLine="720"/>
        <w:jc w:val="both"/>
      </w:pPr>
    </w:p>
    <w:p w:rsidR="00846DC7" w:rsidRDefault="00846DC7" w:rsidP="00EC61D3">
      <w:pPr>
        <w:ind w:firstLine="720"/>
        <w:jc w:val="both"/>
      </w:pPr>
      <w:r>
        <w:t>социально ориентированным некоммерческой организацией, осуществляющей в соответствии с учредительными документами виды деятельности, предусмотренные пунктом 1 статьи 31.1 Федерального закона от 12 января 1996 года № 7-ФЗ «О некоммерческих организациях».</w:t>
      </w:r>
    </w:p>
    <w:p w:rsidR="00846DC7" w:rsidRDefault="00846DC7" w:rsidP="00EC61D3">
      <w:pPr>
        <w:ind w:firstLine="708"/>
        <w:rPr>
          <w:color w:val="FF0000"/>
          <w:lang w:eastAsia="en-US"/>
        </w:rPr>
      </w:pPr>
      <w:r>
        <w:rPr>
          <w:lang w:eastAsia="en-US"/>
        </w:rPr>
        <w:t xml:space="preserve">Условия, запреты и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w:t>
      </w:r>
    </w:p>
    <w:p w:rsidR="00846DC7" w:rsidRDefault="00846DC7" w:rsidP="00EC61D3">
      <w:pPr>
        <w:ind w:firstLine="720"/>
        <w:jc w:val="both"/>
      </w:pPr>
    </w:p>
    <w:p w:rsidR="00846DC7" w:rsidRDefault="00846DC7" w:rsidP="00EC61D3">
      <w:pPr>
        <w:ind w:firstLine="720"/>
        <w:jc w:val="both"/>
      </w:pPr>
    </w:p>
    <w:p w:rsidR="00846DC7" w:rsidRDefault="00846DC7" w:rsidP="00EC61D3">
      <w:pPr>
        <w:ind w:firstLine="720"/>
        <w:jc w:val="both"/>
      </w:pPr>
    </w:p>
    <w:p w:rsidR="00846DC7" w:rsidRDefault="00846DC7" w:rsidP="00EC61D3">
      <w:pPr>
        <w:ind w:firstLine="720"/>
        <w:jc w:val="both"/>
      </w:pPr>
    </w:p>
    <w:p w:rsidR="00846DC7" w:rsidRDefault="00846DC7" w:rsidP="00EC61D3">
      <w:pPr>
        <w:ind w:firstLine="720"/>
        <w:jc w:val="both"/>
      </w:pPr>
      <w:r>
        <w:t>Данная форма заполняется в случаях проведения электронного аукциона для субъектов малого предпринимательства или социально ориентированным некоммерческой организацией.</w:t>
      </w:r>
    </w:p>
    <w:p w:rsidR="00846DC7" w:rsidRDefault="00846DC7" w:rsidP="00EC61D3">
      <w:pPr>
        <w:widowControl w:val="0"/>
        <w:suppressAutoHyphens w:val="0"/>
        <w:jc w:val="center"/>
      </w:pPr>
    </w:p>
    <w:p w:rsidR="00846DC7" w:rsidRDefault="00846DC7" w:rsidP="00EC61D3">
      <w:pPr>
        <w:widowControl w:val="0"/>
        <w:suppressAutoHyphens w:val="0"/>
        <w:jc w:val="center"/>
      </w:pPr>
    </w:p>
    <w:p w:rsidR="00002FAD" w:rsidRDefault="00002FAD" w:rsidP="00EC61D3">
      <w:pPr>
        <w:widowControl w:val="0"/>
        <w:suppressAutoHyphens w:val="0"/>
        <w:jc w:val="center"/>
        <w:rPr>
          <w:b/>
        </w:rPr>
      </w:pPr>
    </w:p>
    <w:p w:rsidR="00002FAD" w:rsidRDefault="00002FAD" w:rsidP="00EC61D3">
      <w:pPr>
        <w:widowControl w:val="0"/>
        <w:suppressAutoHyphens w:val="0"/>
        <w:jc w:val="center"/>
        <w:rPr>
          <w:b/>
        </w:rPr>
      </w:pPr>
    </w:p>
    <w:p w:rsidR="00002FAD" w:rsidRDefault="00002FAD" w:rsidP="00EC61D3">
      <w:pPr>
        <w:widowControl w:val="0"/>
        <w:suppressAutoHyphens w:val="0"/>
        <w:jc w:val="center"/>
        <w:rPr>
          <w:b/>
        </w:rPr>
      </w:pPr>
    </w:p>
    <w:p w:rsidR="00846DC7" w:rsidRDefault="00846DC7" w:rsidP="00EC61D3">
      <w:pPr>
        <w:widowControl w:val="0"/>
        <w:suppressAutoHyphens w:val="0"/>
        <w:jc w:val="center"/>
        <w:rPr>
          <w:b/>
        </w:rPr>
      </w:pPr>
      <w:r>
        <w:rPr>
          <w:b/>
          <w:lang w:val="en-US"/>
        </w:rPr>
        <w:t>IV</w:t>
      </w:r>
      <w:r>
        <w:rPr>
          <w:b/>
        </w:rPr>
        <w:t xml:space="preserve">. Описание объекта закупки </w:t>
      </w:r>
    </w:p>
    <w:p w:rsidR="00846DC7" w:rsidRDefault="00846DC7" w:rsidP="00EC61D3">
      <w:pPr>
        <w:widowControl w:val="0"/>
        <w:suppressAutoHyphens w:val="0"/>
        <w:jc w:val="center"/>
      </w:pPr>
    </w:p>
    <w:p w:rsidR="00846DC7" w:rsidRDefault="00846DC7" w:rsidP="00EC61D3">
      <w:pPr>
        <w:widowControl w:val="0"/>
        <w:suppressAutoHyphens w:val="0"/>
        <w:jc w:val="center"/>
        <w:rPr>
          <w:highlight w:val="yellow"/>
        </w:rPr>
      </w:pPr>
    </w:p>
    <w:p w:rsidR="00846DC7" w:rsidRDefault="00846DC7" w:rsidP="00EC61D3">
      <w:pPr>
        <w:jc w:val="center"/>
        <w:rPr>
          <w:b/>
          <w:kern w:val="28"/>
          <w:sz w:val="28"/>
          <w:szCs w:val="28"/>
        </w:rPr>
      </w:pPr>
      <w:r>
        <w:rPr>
          <w:b/>
          <w:kern w:val="28"/>
          <w:sz w:val="28"/>
          <w:szCs w:val="28"/>
        </w:rPr>
        <w:t>ТЕХНИЧЕСКАЯ ЧАСТЬ</w:t>
      </w:r>
    </w:p>
    <w:p w:rsidR="00846DC7" w:rsidRDefault="00846DC7" w:rsidP="00EC61D3">
      <w:pPr>
        <w:jc w:val="center"/>
        <w:rPr>
          <w:b/>
          <w:sz w:val="28"/>
          <w:szCs w:val="28"/>
        </w:rPr>
      </w:pPr>
    </w:p>
    <w:p w:rsidR="00846DC7" w:rsidRDefault="00846DC7" w:rsidP="00EC61D3">
      <w:pPr>
        <w:numPr>
          <w:ilvl w:val="0"/>
          <w:numId w:val="12"/>
        </w:numPr>
        <w:suppressAutoHyphens w:val="0"/>
        <w:rPr>
          <w:b/>
          <w:shd w:val="clear" w:color="auto" w:fill="FFFFFF"/>
        </w:rPr>
      </w:pPr>
      <w:r>
        <w:rPr>
          <w:b/>
          <w:shd w:val="clear" w:color="auto" w:fill="FFFFFF"/>
        </w:rPr>
        <w:t xml:space="preserve">ОБЩАЯ ИНФОРМАЦИЯ И СВЕДЕНИЯ ОБ ОБЪЕКТЕ ЗАКУПКИ </w:t>
      </w:r>
    </w:p>
    <w:p w:rsidR="00846DC7" w:rsidRDefault="00846DC7" w:rsidP="00EC61D3">
      <w:pPr>
        <w:autoSpaceDE w:val="0"/>
        <w:adjustRightInd w:val="0"/>
        <w:spacing w:line="240" w:lineRule="exact"/>
        <w:jc w:val="center"/>
      </w:pPr>
    </w:p>
    <w:p w:rsidR="00846DC7" w:rsidRDefault="00846DC7" w:rsidP="00EC61D3">
      <w:pPr>
        <w:autoSpaceDE w:val="0"/>
        <w:adjustRightInd w:val="0"/>
        <w:spacing w:line="240" w:lineRule="exact"/>
        <w:jc w:val="both"/>
      </w:pPr>
    </w:p>
    <w:p w:rsidR="00846DC7" w:rsidRDefault="004E3BDD" w:rsidP="004E3BDD">
      <w:pPr>
        <w:widowControl w:val="0"/>
        <w:autoSpaceDE w:val="0"/>
        <w:adjustRightInd w:val="0"/>
      </w:pPr>
      <w:r>
        <w:t>Наименование товара</w:t>
      </w:r>
      <w:r w:rsidR="00BD26EB">
        <w:t>, услуг, работ</w:t>
      </w:r>
      <w:r w:rsidR="00846DC7">
        <w:t xml:space="preserve">: </w:t>
      </w:r>
      <w:r w:rsidR="00BD26EB">
        <w:t>Поставка</w:t>
      </w:r>
      <w:r w:rsidR="00846DC7">
        <w:t xml:space="preserve"> </w:t>
      </w:r>
      <w:r w:rsidR="00BD26EB">
        <w:rPr>
          <w:lang w:eastAsia="en-US"/>
        </w:rPr>
        <w:t xml:space="preserve">низкотемпературного, твердотопливного, </w:t>
      </w:r>
      <w:r w:rsidR="00FA0462">
        <w:rPr>
          <w:lang w:eastAsia="en-US"/>
        </w:rPr>
        <w:t>водо</w:t>
      </w:r>
      <w:r w:rsidR="00BD26EB">
        <w:rPr>
          <w:lang w:eastAsia="en-US"/>
        </w:rPr>
        <w:t xml:space="preserve">трубного отопительного </w:t>
      </w:r>
      <w:proofErr w:type="gramStart"/>
      <w:r w:rsidR="00BD26EB">
        <w:rPr>
          <w:lang w:eastAsia="en-US"/>
        </w:rPr>
        <w:t>кот</w:t>
      </w:r>
      <w:r w:rsidRPr="00197841">
        <w:rPr>
          <w:lang w:eastAsia="en-US"/>
        </w:rPr>
        <w:t>л</w:t>
      </w:r>
      <w:r w:rsidR="00BD26EB">
        <w:rPr>
          <w:lang w:eastAsia="en-US"/>
        </w:rPr>
        <w:t xml:space="preserve">а </w:t>
      </w:r>
      <w:r w:rsidRPr="00197841">
        <w:rPr>
          <w:lang w:eastAsia="en-US"/>
        </w:rPr>
        <w:t xml:space="preserve"> производительностью</w:t>
      </w:r>
      <w:proofErr w:type="gramEnd"/>
      <w:r w:rsidRPr="00197841">
        <w:rPr>
          <w:lang w:eastAsia="en-US"/>
        </w:rPr>
        <w:t xml:space="preserve"> не </w:t>
      </w:r>
      <w:r w:rsidR="00FA0462">
        <w:rPr>
          <w:lang w:eastAsia="en-US"/>
        </w:rPr>
        <w:t>более</w:t>
      </w:r>
      <w:r w:rsidRPr="00197841">
        <w:rPr>
          <w:lang w:eastAsia="en-US"/>
        </w:rPr>
        <w:t xml:space="preserve"> 1400 кВт</w:t>
      </w:r>
    </w:p>
    <w:p w:rsidR="00846DC7" w:rsidRDefault="00846DC7" w:rsidP="00EC61D3">
      <w:pPr>
        <w:autoSpaceDE w:val="0"/>
        <w:jc w:val="both"/>
        <w:outlineLvl w:val="0"/>
        <w:rPr>
          <w:color w:val="000000"/>
        </w:rPr>
      </w:pPr>
    </w:p>
    <w:p w:rsidR="00846DC7" w:rsidRDefault="00846DC7" w:rsidP="00EC61D3">
      <w:pPr>
        <w:shd w:val="clear" w:color="auto" w:fill="FFFFFF"/>
        <w:jc w:val="center"/>
        <w:rPr>
          <w:b/>
          <w:bCs/>
        </w:rPr>
      </w:pPr>
      <w:r>
        <w:rPr>
          <w:b/>
          <w:bCs/>
        </w:rPr>
        <w:t>Требования, установленные Заказчиком к качеству и техническим характеристикам Товара.</w:t>
      </w:r>
    </w:p>
    <w:p w:rsidR="00846DC7" w:rsidRDefault="00846DC7" w:rsidP="00EC61D3">
      <w:pPr>
        <w:shd w:val="clear" w:color="auto" w:fill="FFFFFF"/>
        <w:jc w:val="center"/>
        <w:rPr>
          <w:b/>
        </w:rPr>
      </w:pPr>
    </w:p>
    <w:p w:rsidR="00846DC7" w:rsidRDefault="00846DC7" w:rsidP="00EC61D3">
      <w:pPr>
        <w:shd w:val="clear" w:color="auto" w:fill="FFFFFF"/>
        <w:rPr>
          <w:b/>
        </w:rPr>
      </w:pPr>
      <w:r>
        <w:rPr>
          <w:b/>
        </w:rPr>
        <w:t>Основные требования:</w:t>
      </w:r>
    </w:p>
    <w:p w:rsidR="00846DC7" w:rsidRPr="00C262F3" w:rsidRDefault="00846DC7" w:rsidP="00EC61D3">
      <w:pPr>
        <w:numPr>
          <w:ilvl w:val="0"/>
          <w:numId w:val="14"/>
        </w:numPr>
        <w:shd w:val="clear" w:color="auto" w:fill="FFFFFF"/>
        <w:suppressAutoHyphens w:val="0"/>
        <w:jc w:val="both"/>
        <w:rPr>
          <w:u w:val="single"/>
        </w:rPr>
      </w:pPr>
      <w:r w:rsidRPr="00C262F3">
        <w:rPr>
          <w:u w:val="single"/>
        </w:rPr>
        <w:t>В</w:t>
      </w:r>
      <w:r w:rsidRPr="00C262F3">
        <w:rPr>
          <w:iCs/>
          <w:u w:val="single"/>
        </w:rPr>
        <w:t xml:space="preserve"> связи с необходимостью обеспечения взаимодействия поставляемого Товара с уже установленным и используемым Заказчиком оборудованием, а также </w:t>
      </w:r>
      <w:r w:rsidRPr="00C262F3">
        <w:rPr>
          <w:u w:val="single"/>
        </w:rPr>
        <w:t xml:space="preserve">с ограниченными размерами котельной и существующей трубной системы обвязки котлов, габаритные размеры поставляемого котла должны строго соответствовать, заявленным в Технической части параметрам. </w:t>
      </w:r>
    </w:p>
    <w:p w:rsidR="00846DC7" w:rsidRPr="00C262F3" w:rsidRDefault="00846DC7" w:rsidP="00EC61D3">
      <w:pPr>
        <w:shd w:val="clear" w:color="auto" w:fill="FFFFFF"/>
        <w:tabs>
          <w:tab w:val="left" w:pos="7935"/>
        </w:tabs>
        <w:jc w:val="both"/>
        <w:rPr>
          <w:b/>
          <w:sz w:val="28"/>
          <w:szCs w:val="28"/>
        </w:rPr>
      </w:pPr>
      <w:r w:rsidRPr="00C262F3">
        <w:rPr>
          <w:b/>
          <w:sz w:val="28"/>
          <w:szCs w:val="28"/>
        </w:rPr>
        <w:tab/>
      </w:r>
    </w:p>
    <w:p w:rsidR="00846DC7" w:rsidRPr="00C262F3" w:rsidRDefault="00846DC7" w:rsidP="00EC61D3">
      <w:pPr>
        <w:numPr>
          <w:ilvl w:val="0"/>
          <w:numId w:val="14"/>
        </w:numPr>
        <w:shd w:val="clear" w:color="auto" w:fill="FFFFFF"/>
        <w:suppressAutoHyphens w:val="0"/>
        <w:jc w:val="both"/>
        <w:rPr>
          <w:b/>
        </w:rPr>
      </w:pPr>
      <w:r w:rsidRPr="00C262F3">
        <w:t xml:space="preserve"> Котел должен соответствовать требованиям нормативных документов ГОСТ 30735-2001.</w:t>
      </w:r>
    </w:p>
    <w:p w:rsidR="00846DC7" w:rsidRPr="00C262F3" w:rsidRDefault="00846DC7" w:rsidP="00EC61D3">
      <w:pPr>
        <w:shd w:val="clear" w:color="auto" w:fill="FFFFFF"/>
        <w:ind w:firstLine="708"/>
        <w:jc w:val="both"/>
        <w:rPr>
          <w:b/>
        </w:rPr>
      </w:pPr>
      <w:r w:rsidRPr="00C262F3">
        <w:t xml:space="preserve">1.2.1.4. Котел должен изготавливаться в соответствии со </w:t>
      </w:r>
      <w:r w:rsidRPr="00C262F3">
        <w:rPr>
          <w:iCs/>
        </w:rPr>
        <w:t>СНиП II-35-76 “Котельные установки” иПБ 10-574-03 “Правила устройства и безопасной эксплуатации паровых и водогрейных котлов”.</w:t>
      </w:r>
    </w:p>
    <w:p w:rsidR="00846DC7" w:rsidRPr="00C262F3" w:rsidRDefault="00846DC7" w:rsidP="00EC61D3">
      <w:pPr>
        <w:numPr>
          <w:ilvl w:val="0"/>
          <w:numId w:val="14"/>
        </w:numPr>
        <w:shd w:val="clear" w:color="auto" w:fill="FFFFFF"/>
        <w:suppressAutoHyphens w:val="0"/>
        <w:jc w:val="both"/>
      </w:pPr>
      <w:r w:rsidRPr="00C262F3">
        <w:t>Присоединительные фланцы должны соответствовать ГОСТ 12820-80 СТП 30.5402-133.</w:t>
      </w:r>
    </w:p>
    <w:p w:rsidR="00846DC7" w:rsidRPr="00C262F3" w:rsidRDefault="00846DC7" w:rsidP="00EC61D3">
      <w:pPr>
        <w:numPr>
          <w:ilvl w:val="0"/>
          <w:numId w:val="16"/>
        </w:numPr>
        <w:suppressAutoHyphens w:val="0"/>
        <w:jc w:val="both"/>
      </w:pPr>
      <w:r w:rsidRPr="00C262F3">
        <w:t xml:space="preserve"> Котел должен быть изготовлен из цельнотянутой трубы ГОСТ 8732-78 «Трубы стальные бесшовные горячедеформированные».</w:t>
      </w:r>
    </w:p>
    <w:p w:rsidR="00846DC7" w:rsidRPr="00C262F3" w:rsidRDefault="00846DC7" w:rsidP="00EC61D3">
      <w:pPr>
        <w:numPr>
          <w:ilvl w:val="0"/>
          <w:numId w:val="16"/>
        </w:numPr>
        <w:suppressAutoHyphens w:val="0"/>
        <w:jc w:val="both"/>
      </w:pPr>
      <w:r w:rsidRPr="00C262F3">
        <w:t>Котел должен быть полностью газоплотным, иметь не менее двух прочистных люков (прочистные люки котла выполняются теплоизолированными с уплотнением асбестовым шнуром).</w:t>
      </w:r>
    </w:p>
    <w:p w:rsidR="00846DC7" w:rsidRPr="00C262F3" w:rsidRDefault="00846DC7" w:rsidP="00EC61D3">
      <w:pPr>
        <w:rPr>
          <w:b/>
        </w:rPr>
      </w:pPr>
    </w:p>
    <w:p w:rsidR="00846DC7" w:rsidRPr="00C262F3" w:rsidRDefault="00846DC7" w:rsidP="00EC61D3">
      <w:pPr>
        <w:jc w:val="both"/>
      </w:pPr>
      <w:r w:rsidRPr="00C262F3">
        <w:rPr>
          <w:b/>
        </w:rPr>
        <w:t>Требования безопасности:</w:t>
      </w:r>
    </w:p>
    <w:p w:rsidR="00846DC7" w:rsidRPr="00C262F3" w:rsidRDefault="00846DC7" w:rsidP="00EC61D3">
      <w:pPr>
        <w:numPr>
          <w:ilvl w:val="0"/>
          <w:numId w:val="18"/>
        </w:numPr>
        <w:suppressAutoHyphens w:val="0"/>
        <w:jc w:val="both"/>
      </w:pPr>
      <w:r w:rsidRPr="00C262F3">
        <w:t xml:space="preserve">Конструкцией котла и средствами автоматизации должно быть обеспечено выполнение требований безопасности по ГОСТ 12.1.005, ГОСТ 12.1.010, ГОСТ 12.2.003, установленных «Правилами устройства и безопасной эксплуатации паровых и водогрейных котлов», утвержденными Ростехнадзором России и нормативно – технической документацией на котлы конкретных типов.                                                          </w:t>
      </w:r>
    </w:p>
    <w:p w:rsidR="00846DC7" w:rsidRPr="00C262F3" w:rsidRDefault="00846DC7" w:rsidP="00EC61D3">
      <w:pPr>
        <w:pStyle w:val="af3"/>
        <w:numPr>
          <w:ilvl w:val="0"/>
          <w:numId w:val="18"/>
        </w:numPr>
        <w:spacing w:after="0" w:line="240" w:lineRule="auto"/>
        <w:jc w:val="both"/>
        <w:rPr>
          <w:rFonts w:ascii="Times New Roman" w:hAnsi="Times New Roman"/>
        </w:rPr>
      </w:pPr>
      <w:r w:rsidRPr="00C262F3">
        <w:t xml:space="preserve">Температура поверхностей ограждений котлов должна соответствовать </w:t>
      </w:r>
      <w:r w:rsidRPr="00C262F3">
        <w:rPr>
          <w:rFonts w:ascii="Times New Roman" w:hAnsi="Times New Roman"/>
        </w:rPr>
        <w:t xml:space="preserve">требованиям «Правил устройства и безопасной эксплуатации паровых и водогрейных котлов», утвержденных Ростехнадзором России. </w:t>
      </w:r>
    </w:p>
    <w:p w:rsidR="00846DC7" w:rsidRPr="00C262F3" w:rsidRDefault="00846DC7" w:rsidP="00EC61D3">
      <w:pPr>
        <w:pStyle w:val="af3"/>
        <w:numPr>
          <w:ilvl w:val="0"/>
          <w:numId w:val="18"/>
        </w:numPr>
        <w:spacing w:after="0" w:line="240" w:lineRule="auto"/>
        <w:jc w:val="both"/>
        <w:rPr>
          <w:rFonts w:ascii="Times New Roman" w:hAnsi="Times New Roman"/>
        </w:rPr>
      </w:pPr>
      <w:r w:rsidRPr="00C262F3">
        <w:rPr>
          <w:rFonts w:ascii="Times New Roman" w:hAnsi="Times New Roman"/>
        </w:rPr>
        <w:t xml:space="preserve">Допустимый уровень звукового давления в октавных полосах частот уровней звука и эквивалентные уровни звука – в соответствии с ГОСТ 12.1.003. </w:t>
      </w:r>
    </w:p>
    <w:p w:rsidR="00846DC7" w:rsidRPr="00C262F3" w:rsidRDefault="00846DC7" w:rsidP="00EC61D3">
      <w:pPr>
        <w:numPr>
          <w:ilvl w:val="0"/>
          <w:numId w:val="18"/>
        </w:numPr>
        <w:suppressAutoHyphens w:val="0"/>
        <w:jc w:val="both"/>
      </w:pPr>
      <w:r w:rsidRPr="00C262F3">
        <w:t xml:space="preserve">Параметры вибрации на рабочих местах не должны превышать значений, установленных ГОСТ 12.1.012. </w:t>
      </w:r>
    </w:p>
    <w:p w:rsidR="00846DC7" w:rsidRPr="00C262F3" w:rsidRDefault="00846DC7" w:rsidP="00EC61D3">
      <w:pPr>
        <w:shd w:val="clear" w:color="auto" w:fill="FFFFFF"/>
        <w:jc w:val="center"/>
        <w:rPr>
          <w:b/>
        </w:rPr>
      </w:pPr>
    </w:p>
    <w:p w:rsidR="00846DC7" w:rsidRPr="00C262F3" w:rsidRDefault="00846DC7" w:rsidP="00EC61D3">
      <w:pPr>
        <w:pStyle w:val="af3"/>
        <w:numPr>
          <w:ilvl w:val="0"/>
          <w:numId w:val="12"/>
        </w:numPr>
        <w:spacing w:after="0" w:line="240" w:lineRule="auto"/>
        <w:jc w:val="center"/>
      </w:pPr>
      <w:r w:rsidRPr="00C262F3">
        <w:rPr>
          <w:b/>
        </w:rPr>
        <w:t>ТЕХНИЧЕСКИЕ ХАРАКТЕРИСТИКИ  КОТЛА.</w:t>
      </w:r>
    </w:p>
    <w:p w:rsidR="00846DC7" w:rsidRDefault="00846DC7" w:rsidP="00EC61D3">
      <w:pPr>
        <w:pStyle w:val="af1"/>
        <w:rPr>
          <w:color w:val="FF0000"/>
        </w:rPr>
      </w:pPr>
    </w:p>
    <w:p w:rsidR="00846DC7" w:rsidRDefault="00846DC7" w:rsidP="008F3AFE">
      <w:pPr>
        <w:pStyle w:val="af1"/>
        <w:jc w:val="center"/>
        <w:rPr>
          <w:color w:val="FF0000"/>
        </w:rPr>
      </w:pPr>
    </w:p>
    <w:tbl>
      <w:tblPr>
        <w:tblW w:w="9495"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A0" w:firstRow="1" w:lastRow="0" w:firstColumn="1" w:lastColumn="0" w:noHBand="0" w:noVBand="0"/>
      </w:tblPr>
      <w:tblGrid>
        <w:gridCol w:w="708"/>
        <w:gridCol w:w="142"/>
        <w:gridCol w:w="3683"/>
        <w:gridCol w:w="993"/>
        <w:gridCol w:w="141"/>
        <w:gridCol w:w="3828"/>
      </w:tblGrid>
      <w:tr w:rsidR="00846DC7" w:rsidTr="00C262F3">
        <w:trPr>
          <w:trHeight w:val="20"/>
        </w:trPr>
        <w:tc>
          <w:tcPr>
            <w:tcW w:w="850" w:type="dxa"/>
            <w:gridSpan w:val="2"/>
            <w:shd w:val="clear" w:color="auto" w:fill="FFFFFF"/>
            <w:vAlign w:val="center"/>
          </w:tcPr>
          <w:p w:rsidR="00846DC7" w:rsidRPr="00832025" w:rsidRDefault="00846DC7" w:rsidP="00326907">
            <w:pPr>
              <w:shd w:val="clear" w:color="auto" w:fill="FFFFFF"/>
              <w:spacing w:line="276" w:lineRule="auto"/>
              <w:ind w:right="19"/>
              <w:jc w:val="center"/>
              <w:rPr>
                <w:lang w:eastAsia="en-US"/>
              </w:rPr>
            </w:pPr>
            <w:r w:rsidRPr="00832025">
              <w:rPr>
                <w:sz w:val="22"/>
                <w:szCs w:val="22"/>
                <w:lang w:eastAsia="en-US"/>
              </w:rPr>
              <w:t>№</w:t>
            </w:r>
          </w:p>
          <w:p w:rsidR="00846DC7" w:rsidRPr="00832025" w:rsidRDefault="00846DC7" w:rsidP="00326907">
            <w:pPr>
              <w:shd w:val="clear" w:color="auto" w:fill="FFFFFF"/>
              <w:spacing w:line="276" w:lineRule="auto"/>
              <w:ind w:right="19"/>
              <w:jc w:val="center"/>
              <w:rPr>
                <w:lang w:eastAsia="en-US"/>
              </w:rPr>
            </w:pPr>
            <w:r w:rsidRPr="00832025">
              <w:rPr>
                <w:sz w:val="22"/>
                <w:szCs w:val="22"/>
                <w:lang w:eastAsia="en-US"/>
              </w:rPr>
              <w:t>п.п</w:t>
            </w:r>
          </w:p>
        </w:tc>
        <w:tc>
          <w:tcPr>
            <w:tcW w:w="3683" w:type="dxa"/>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Основные параметры</w:t>
            </w:r>
          </w:p>
        </w:tc>
        <w:tc>
          <w:tcPr>
            <w:tcW w:w="1134" w:type="dxa"/>
            <w:gridSpan w:val="2"/>
            <w:shd w:val="clear" w:color="auto" w:fill="FFFFFF"/>
            <w:vAlign w:val="center"/>
          </w:tcPr>
          <w:p w:rsidR="00846DC7" w:rsidRPr="00832025" w:rsidRDefault="00846DC7" w:rsidP="00326907">
            <w:pPr>
              <w:shd w:val="clear" w:color="auto" w:fill="FFFFFF"/>
              <w:spacing w:line="276" w:lineRule="auto"/>
              <w:ind w:right="158"/>
              <w:jc w:val="center"/>
              <w:rPr>
                <w:lang w:eastAsia="en-US"/>
              </w:rPr>
            </w:pPr>
            <w:r w:rsidRPr="00832025">
              <w:rPr>
                <w:sz w:val="22"/>
                <w:szCs w:val="22"/>
                <w:lang w:eastAsia="en-US"/>
              </w:rPr>
              <w:t>Ед. изм</w:t>
            </w:r>
          </w:p>
        </w:tc>
        <w:tc>
          <w:tcPr>
            <w:tcW w:w="3828" w:type="dxa"/>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Значение</w:t>
            </w:r>
          </w:p>
        </w:tc>
      </w:tr>
      <w:tr w:rsidR="00846DC7" w:rsidTr="00C262F3">
        <w:trPr>
          <w:trHeight w:val="20"/>
        </w:trPr>
        <w:tc>
          <w:tcPr>
            <w:tcW w:w="850" w:type="dxa"/>
            <w:gridSpan w:val="2"/>
            <w:shd w:val="clear" w:color="auto" w:fill="FFFFFF"/>
            <w:vAlign w:val="center"/>
          </w:tcPr>
          <w:p w:rsidR="00846DC7" w:rsidRPr="00832025" w:rsidRDefault="00846DC7" w:rsidP="0032690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rsidP="00326907">
            <w:pPr>
              <w:shd w:val="clear" w:color="auto" w:fill="FFFFFF"/>
              <w:spacing w:line="276" w:lineRule="auto"/>
              <w:jc w:val="both"/>
              <w:rPr>
                <w:lang w:eastAsia="en-US"/>
              </w:rPr>
            </w:pPr>
            <w:r w:rsidRPr="00832025">
              <w:rPr>
                <w:sz w:val="22"/>
                <w:szCs w:val="22"/>
                <w:lang w:eastAsia="en-US"/>
              </w:rPr>
              <w:t>Тип исполнения</w:t>
            </w:r>
          </w:p>
        </w:tc>
        <w:tc>
          <w:tcPr>
            <w:tcW w:w="4962" w:type="dxa"/>
            <w:gridSpan w:val="3"/>
            <w:shd w:val="clear" w:color="auto" w:fill="FFFFFF"/>
            <w:vAlign w:val="center"/>
          </w:tcPr>
          <w:p w:rsidR="00846DC7" w:rsidRPr="00832025" w:rsidRDefault="004E3BDD" w:rsidP="00326907">
            <w:pPr>
              <w:shd w:val="clear" w:color="auto" w:fill="FFFFFF"/>
              <w:spacing w:line="276" w:lineRule="auto"/>
              <w:rPr>
                <w:lang w:eastAsia="en-US"/>
              </w:rPr>
            </w:pPr>
            <w:r w:rsidRPr="00197841">
              <w:rPr>
                <w:lang w:eastAsia="en-US"/>
              </w:rPr>
              <w:t xml:space="preserve">Низкотемпературный, твердотопливный, </w:t>
            </w:r>
            <w:r w:rsidR="00FA0462">
              <w:rPr>
                <w:lang w:eastAsia="en-US"/>
              </w:rPr>
              <w:t>водо</w:t>
            </w:r>
            <w:r w:rsidRPr="00197841">
              <w:rPr>
                <w:lang w:eastAsia="en-US"/>
              </w:rPr>
              <w:t xml:space="preserve">трубный отопительный котел производительностью не </w:t>
            </w:r>
            <w:r w:rsidR="00FA0462">
              <w:rPr>
                <w:lang w:eastAsia="en-US"/>
              </w:rPr>
              <w:t>более</w:t>
            </w:r>
            <w:r w:rsidRPr="00197841">
              <w:rPr>
                <w:lang w:eastAsia="en-US"/>
              </w:rPr>
              <w:t xml:space="preserve"> 1400 кВт </w:t>
            </w:r>
          </w:p>
        </w:tc>
      </w:tr>
      <w:tr w:rsidR="00846DC7" w:rsidTr="00C262F3">
        <w:trPr>
          <w:trHeight w:val="20"/>
        </w:trPr>
        <w:tc>
          <w:tcPr>
            <w:tcW w:w="850" w:type="dxa"/>
            <w:gridSpan w:val="2"/>
            <w:shd w:val="clear" w:color="auto" w:fill="FFFFFF"/>
            <w:vAlign w:val="center"/>
          </w:tcPr>
          <w:p w:rsidR="00846DC7" w:rsidRPr="00832025" w:rsidRDefault="00846DC7" w:rsidP="0032690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rsidP="00326907">
            <w:pPr>
              <w:shd w:val="clear" w:color="auto" w:fill="FFFFFF"/>
              <w:spacing w:line="276" w:lineRule="auto"/>
              <w:jc w:val="both"/>
              <w:rPr>
                <w:lang w:eastAsia="en-US"/>
              </w:rPr>
            </w:pPr>
            <w:r w:rsidRPr="00832025">
              <w:rPr>
                <w:sz w:val="22"/>
                <w:szCs w:val="22"/>
                <w:lang w:eastAsia="en-US"/>
              </w:rPr>
              <w:t>Дата изготовления</w:t>
            </w:r>
          </w:p>
        </w:tc>
        <w:tc>
          <w:tcPr>
            <w:tcW w:w="4962" w:type="dxa"/>
            <w:gridSpan w:val="3"/>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не ранее 2018 г</w:t>
            </w:r>
          </w:p>
        </w:tc>
      </w:tr>
      <w:tr w:rsidR="00846DC7" w:rsidTr="00C262F3">
        <w:trPr>
          <w:trHeight w:val="20"/>
        </w:trPr>
        <w:tc>
          <w:tcPr>
            <w:tcW w:w="850" w:type="dxa"/>
            <w:gridSpan w:val="2"/>
            <w:shd w:val="clear" w:color="auto" w:fill="FFFFFF"/>
            <w:vAlign w:val="center"/>
          </w:tcPr>
          <w:p w:rsidR="00846DC7" w:rsidRPr="00832025" w:rsidRDefault="00846DC7" w:rsidP="0032690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rsidP="00326907">
            <w:pPr>
              <w:shd w:val="clear" w:color="auto" w:fill="FFFFFF"/>
              <w:spacing w:line="276" w:lineRule="auto"/>
              <w:jc w:val="both"/>
              <w:rPr>
                <w:lang w:eastAsia="en-US"/>
              </w:rPr>
            </w:pPr>
            <w:r w:rsidRPr="00832025">
              <w:rPr>
                <w:sz w:val="22"/>
                <w:szCs w:val="22"/>
                <w:lang w:eastAsia="en-US"/>
              </w:rPr>
              <w:t>Техническое состояние</w:t>
            </w:r>
          </w:p>
        </w:tc>
        <w:tc>
          <w:tcPr>
            <w:tcW w:w="4962" w:type="dxa"/>
            <w:gridSpan w:val="3"/>
            <w:shd w:val="clear" w:color="auto" w:fill="FFFFFF"/>
            <w:vAlign w:val="center"/>
          </w:tcPr>
          <w:p w:rsidR="00846DC7" w:rsidRPr="00832025" w:rsidRDefault="00846DC7" w:rsidP="00326907">
            <w:r w:rsidRPr="00832025">
              <w:rPr>
                <w:sz w:val="22"/>
                <w:szCs w:val="22"/>
              </w:rPr>
              <w:t>Товар должен быть новым,</w:t>
            </w:r>
          </w:p>
          <w:p w:rsidR="00846DC7" w:rsidRPr="00832025" w:rsidRDefault="00846DC7" w:rsidP="00326907">
            <w:r w:rsidRPr="00832025">
              <w:rPr>
                <w:sz w:val="22"/>
                <w:szCs w:val="22"/>
              </w:rPr>
              <w:t xml:space="preserve">не бывшем в употреблении или в ремонте, не восстановленным </w:t>
            </w:r>
          </w:p>
        </w:tc>
      </w:tr>
      <w:tr w:rsidR="00846DC7" w:rsidTr="00C262F3">
        <w:trPr>
          <w:trHeight w:val="20"/>
        </w:trPr>
        <w:tc>
          <w:tcPr>
            <w:tcW w:w="850" w:type="dxa"/>
            <w:gridSpan w:val="2"/>
            <w:shd w:val="clear" w:color="auto" w:fill="FFFFFF"/>
            <w:vAlign w:val="center"/>
          </w:tcPr>
          <w:p w:rsidR="00846DC7" w:rsidRPr="00832025" w:rsidRDefault="00846DC7" w:rsidP="0032690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rsidP="00326907">
            <w:pPr>
              <w:shd w:val="clear" w:color="auto" w:fill="FFFFFF"/>
              <w:spacing w:line="276" w:lineRule="auto"/>
              <w:jc w:val="both"/>
              <w:rPr>
                <w:lang w:eastAsia="en-US"/>
              </w:rPr>
            </w:pPr>
            <w:r w:rsidRPr="00832025">
              <w:rPr>
                <w:sz w:val="22"/>
                <w:szCs w:val="22"/>
                <w:lang w:eastAsia="en-US"/>
              </w:rPr>
              <w:t>Способ размещения</w:t>
            </w:r>
          </w:p>
        </w:tc>
        <w:tc>
          <w:tcPr>
            <w:tcW w:w="4962" w:type="dxa"/>
            <w:gridSpan w:val="3"/>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напольный</w:t>
            </w:r>
          </w:p>
        </w:tc>
      </w:tr>
      <w:tr w:rsidR="00846DC7" w:rsidTr="00C262F3">
        <w:trPr>
          <w:trHeight w:val="20"/>
        </w:trPr>
        <w:tc>
          <w:tcPr>
            <w:tcW w:w="850" w:type="dxa"/>
            <w:gridSpan w:val="2"/>
            <w:shd w:val="clear" w:color="auto" w:fill="FFFFFF"/>
            <w:vAlign w:val="center"/>
          </w:tcPr>
          <w:p w:rsidR="00846DC7" w:rsidRPr="00832025" w:rsidRDefault="00846DC7" w:rsidP="0032690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rsidP="00326907">
            <w:pPr>
              <w:shd w:val="clear" w:color="auto" w:fill="FFFFFF"/>
              <w:spacing w:line="276" w:lineRule="auto"/>
              <w:jc w:val="both"/>
              <w:rPr>
                <w:lang w:eastAsia="en-US"/>
              </w:rPr>
            </w:pPr>
            <w:r w:rsidRPr="00832025">
              <w:rPr>
                <w:sz w:val="22"/>
                <w:szCs w:val="22"/>
                <w:lang w:eastAsia="en-US"/>
              </w:rPr>
              <w:t>Используемое топливо</w:t>
            </w:r>
          </w:p>
        </w:tc>
        <w:tc>
          <w:tcPr>
            <w:tcW w:w="4962" w:type="dxa"/>
            <w:gridSpan w:val="3"/>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уголь</w:t>
            </w:r>
          </w:p>
        </w:tc>
      </w:tr>
      <w:tr w:rsidR="00846DC7" w:rsidTr="00C262F3">
        <w:trPr>
          <w:trHeight w:val="20"/>
        </w:trPr>
        <w:tc>
          <w:tcPr>
            <w:tcW w:w="850" w:type="dxa"/>
            <w:gridSpan w:val="2"/>
            <w:shd w:val="clear" w:color="auto" w:fill="FFFFFF"/>
            <w:vAlign w:val="center"/>
          </w:tcPr>
          <w:p w:rsidR="00846DC7" w:rsidRPr="00832025" w:rsidRDefault="00846DC7" w:rsidP="0032690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rsidP="00326907">
            <w:pPr>
              <w:shd w:val="clear" w:color="auto" w:fill="FFFFFF"/>
              <w:spacing w:line="276" w:lineRule="auto"/>
              <w:jc w:val="both"/>
              <w:rPr>
                <w:lang w:eastAsia="en-US"/>
              </w:rPr>
            </w:pPr>
            <w:r w:rsidRPr="00832025">
              <w:rPr>
                <w:sz w:val="22"/>
                <w:szCs w:val="22"/>
                <w:lang w:eastAsia="en-US"/>
              </w:rPr>
              <w:t>Топочное устройство</w:t>
            </w:r>
          </w:p>
        </w:tc>
        <w:tc>
          <w:tcPr>
            <w:tcW w:w="4962" w:type="dxa"/>
            <w:gridSpan w:val="3"/>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 xml:space="preserve">Топочное устройство состоит из водяной трубной рубашки </w:t>
            </w:r>
          </w:p>
        </w:tc>
      </w:tr>
      <w:tr w:rsidR="00846DC7" w:rsidTr="00C262F3">
        <w:trPr>
          <w:trHeight w:val="20"/>
        </w:trPr>
        <w:tc>
          <w:tcPr>
            <w:tcW w:w="850" w:type="dxa"/>
            <w:gridSpan w:val="2"/>
            <w:shd w:val="clear" w:color="auto" w:fill="FFFFFF"/>
            <w:vAlign w:val="center"/>
          </w:tcPr>
          <w:p w:rsidR="00846DC7" w:rsidRPr="00832025" w:rsidRDefault="00846DC7" w:rsidP="0032690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rsidP="00326907">
            <w:pPr>
              <w:shd w:val="clear" w:color="auto" w:fill="FFFFFF"/>
              <w:spacing w:line="276" w:lineRule="auto"/>
              <w:jc w:val="both"/>
              <w:rPr>
                <w:lang w:eastAsia="en-US"/>
              </w:rPr>
            </w:pPr>
            <w:r w:rsidRPr="00832025">
              <w:rPr>
                <w:sz w:val="22"/>
                <w:szCs w:val="22"/>
                <w:lang w:eastAsia="en-US"/>
              </w:rPr>
              <w:t>Теплопроизводительность</w:t>
            </w:r>
          </w:p>
        </w:tc>
        <w:tc>
          <w:tcPr>
            <w:tcW w:w="993" w:type="dxa"/>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Гк/час</w:t>
            </w:r>
          </w:p>
        </w:tc>
        <w:tc>
          <w:tcPr>
            <w:tcW w:w="3969" w:type="dxa"/>
            <w:gridSpan w:val="2"/>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не менее 1</w:t>
            </w:r>
          </w:p>
        </w:tc>
      </w:tr>
      <w:tr w:rsidR="00846DC7" w:rsidTr="00C262F3">
        <w:trPr>
          <w:trHeight w:val="20"/>
        </w:trPr>
        <w:tc>
          <w:tcPr>
            <w:tcW w:w="850" w:type="dxa"/>
            <w:gridSpan w:val="2"/>
            <w:shd w:val="clear" w:color="auto" w:fill="FFFFFF"/>
            <w:vAlign w:val="center"/>
          </w:tcPr>
          <w:p w:rsidR="00846DC7" w:rsidRPr="00832025" w:rsidRDefault="00846DC7" w:rsidP="0032690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rsidP="00326907">
            <w:pPr>
              <w:shd w:val="clear" w:color="auto" w:fill="FFFFFF"/>
              <w:spacing w:line="276" w:lineRule="auto"/>
              <w:jc w:val="both"/>
              <w:rPr>
                <w:lang w:eastAsia="en-US"/>
              </w:rPr>
            </w:pPr>
            <w:r w:rsidRPr="00832025">
              <w:rPr>
                <w:sz w:val="22"/>
                <w:szCs w:val="22"/>
                <w:lang w:eastAsia="en-US"/>
              </w:rPr>
              <w:t>Температура воды: на входе/ на выходе не менее</w:t>
            </w:r>
          </w:p>
        </w:tc>
        <w:tc>
          <w:tcPr>
            <w:tcW w:w="993" w:type="dxa"/>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С</w:t>
            </w:r>
            <w:r w:rsidRPr="00832025">
              <w:rPr>
                <w:sz w:val="22"/>
                <w:szCs w:val="22"/>
                <w:vertAlign w:val="superscript"/>
                <w:lang w:eastAsia="en-US"/>
              </w:rPr>
              <w:t>0</w:t>
            </w:r>
          </w:p>
        </w:tc>
        <w:tc>
          <w:tcPr>
            <w:tcW w:w="3969" w:type="dxa"/>
            <w:gridSpan w:val="2"/>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70/95</w:t>
            </w:r>
          </w:p>
        </w:tc>
      </w:tr>
      <w:tr w:rsidR="00846DC7" w:rsidTr="00C262F3">
        <w:trPr>
          <w:trHeight w:val="20"/>
        </w:trPr>
        <w:tc>
          <w:tcPr>
            <w:tcW w:w="850" w:type="dxa"/>
            <w:gridSpan w:val="2"/>
            <w:shd w:val="clear" w:color="auto" w:fill="FFFFFF"/>
            <w:vAlign w:val="center"/>
          </w:tcPr>
          <w:p w:rsidR="00846DC7" w:rsidRPr="00832025" w:rsidRDefault="00846DC7" w:rsidP="0032690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rsidP="00326907">
            <w:pPr>
              <w:shd w:val="clear" w:color="auto" w:fill="FFFFFF"/>
              <w:spacing w:line="276" w:lineRule="auto"/>
              <w:jc w:val="both"/>
              <w:rPr>
                <w:lang w:eastAsia="en-US"/>
              </w:rPr>
            </w:pPr>
            <w:r w:rsidRPr="00832025">
              <w:rPr>
                <w:sz w:val="22"/>
                <w:szCs w:val="22"/>
                <w:lang w:eastAsia="en-US"/>
              </w:rPr>
              <w:t>Номинальный расход воды через котел</w:t>
            </w:r>
          </w:p>
        </w:tc>
        <w:tc>
          <w:tcPr>
            <w:tcW w:w="993" w:type="dxa"/>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м</w:t>
            </w:r>
            <w:r w:rsidRPr="00832025">
              <w:rPr>
                <w:sz w:val="22"/>
                <w:szCs w:val="22"/>
                <w:vertAlign w:val="superscript"/>
                <w:lang w:eastAsia="en-US"/>
              </w:rPr>
              <w:t>3</w:t>
            </w:r>
            <w:r w:rsidRPr="00832025">
              <w:rPr>
                <w:sz w:val="22"/>
                <w:szCs w:val="22"/>
                <w:lang w:eastAsia="en-US"/>
              </w:rPr>
              <w:t>/час</w:t>
            </w:r>
          </w:p>
        </w:tc>
        <w:tc>
          <w:tcPr>
            <w:tcW w:w="3969" w:type="dxa"/>
            <w:gridSpan w:val="2"/>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не менее 40</w:t>
            </w:r>
          </w:p>
        </w:tc>
      </w:tr>
      <w:tr w:rsidR="00846DC7" w:rsidTr="00C262F3">
        <w:trPr>
          <w:trHeight w:val="20"/>
        </w:trPr>
        <w:tc>
          <w:tcPr>
            <w:tcW w:w="850" w:type="dxa"/>
            <w:gridSpan w:val="2"/>
            <w:shd w:val="clear" w:color="auto" w:fill="FFFFFF"/>
            <w:vAlign w:val="center"/>
          </w:tcPr>
          <w:p w:rsidR="00846DC7" w:rsidRPr="00832025" w:rsidRDefault="00846DC7" w:rsidP="0032690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rsidP="00326907">
            <w:pPr>
              <w:shd w:val="clear" w:color="auto" w:fill="FFFFFF"/>
              <w:spacing w:line="276" w:lineRule="auto"/>
              <w:jc w:val="both"/>
              <w:rPr>
                <w:lang w:eastAsia="en-US"/>
              </w:rPr>
            </w:pPr>
            <w:r w:rsidRPr="00832025">
              <w:rPr>
                <w:sz w:val="22"/>
                <w:szCs w:val="22"/>
                <w:lang w:eastAsia="en-US"/>
              </w:rPr>
              <w:t>Рабочее давление воды</w:t>
            </w:r>
          </w:p>
        </w:tc>
        <w:tc>
          <w:tcPr>
            <w:tcW w:w="993" w:type="dxa"/>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Мпа (кг/см</w:t>
            </w:r>
            <w:r w:rsidRPr="00832025">
              <w:rPr>
                <w:sz w:val="22"/>
                <w:szCs w:val="22"/>
                <w:vertAlign w:val="superscript"/>
                <w:lang w:eastAsia="en-US"/>
              </w:rPr>
              <w:t>2</w:t>
            </w:r>
            <w:r w:rsidRPr="00832025">
              <w:rPr>
                <w:sz w:val="22"/>
                <w:szCs w:val="22"/>
                <w:lang w:eastAsia="en-US"/>
              </w:rPr>
              <w:t>)</w:t>
            </w:r>
          </w:p>
        </w:tc>
        <w:tc>
          <w:tcPr>
            <w:tcW w:w="3969" w:type="dxa"/>
            <w:gridSpan w:val="2"/>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не менее 0,6 (6,0) и не более 0,9 (9,0)</w:t>
            </w:r>
          </w:p>
        </w:tc>
      </w:tr>
      <w:tr w:rsidR="00846DC7" w:rsidTr="00C262F3">
        <w:trPr>
          <w:trHeight w:val="20"/>
        </w:trPr>
        <w:tc>
          <w:tcPr>
            <w:tcW w:w="850" w:type="dxa"/>
            <w:gridSpan w:val="2"/>
            <w:shd w:val="clear" w:color="auto" w:fill="FFFFFF"/>
            <w:vAlign w:val="center"/>
          </w:tcPr>
          <w:p w:rsidR="00846DC7" w:rsidRPr="00832025" w:rsidRDefault="00846DC7" w:rsidP="0032690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rsidP="00326907">
            <w:pPr>
              <w:shd w:val="clear" w:color="auto" w:fill="FFFFFF"/>
              <w:spacing w:line="276" w:lineRule="auto"/>
              <w:jc w:val="both"/>
              <w:rPr>
                <w:lang w:eastAsia="en-US"/>
              </w:rPr>
            </w:pPr>
            <w:r w:rsidRPr="00832025">
              <w:rPr>
                <w:sz w:val="22"/>
                <w:szCs w:val="22"/>
                <w:lang w:eastAsia="en-US"/>
              </w:rPr>
              <w:t>Гидравлическое сопротивление котла</w:t>
            </w:r>
          </w:p>
        </w:tc>
        <w:tc>
          <w:tcPr>
            <w:tcW w:w="993" w:type="dxa"/>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Мпа</w:t>
            </w:r>
          </w:p>
        </w:tc>
        <w:tc>
          <w:tcPr>
            <w:tcW w:w="3969" w:type="dxa"/>
            <w:gridSpan w:val="2"/>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не более 0,065</w:t>
            </w:r>
          </w:p>
        </w:tc>
      </w:tr>
      <w:tr w:rsidR="00846DC7" w:rsidTr="00C262F3">
        <w:trPr>
          <w:trHeight w:val="20"/>
        </w:trPr>
        <w:tc>
          <w:tcPr>
            <w:tcW w:w="850" w:type="dxa"/>
            <w:gridSpan w:val="2"/>
            <w:shd w:val="clear" w:color="auto" w:fill="FFFFFF"/>
            <w:vAlign w:val="center"/>
          </w:tcPr>
          <w:p w:rsidR="00846DC7" w:rsidRPr="00832025" w:rsidRDefault="00846DC7" w:rsidP="0032690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rsidP="00326907">
            <w:pPr>
              <w:shd w:val="clear" w:color="auto" w:fill="FFFFFF"/>
              <w:spacing w:line="276" w:lineRule="auto"/>
              <w:jc w:val="both"/>
              <w:rPr>
                <w:highlight w:val="yellow"/>
                <w:lang w:eastAsia="en-US"/>
              </w:rPr>
            </w:pPr>
            <w:r w:rsidRPr="00832025">
              <w:rPr>
                <w:sz w:val="22"/>
                <w:szCs w:val="22"/>
                <w:lang w:eastAsia="en-US"/>
              </w:rPr>
              <w:t>Отапливаемый объем</w:t>
            </w:r>
          </w:p>
        </w:tc>
        <w:tc>
          <w:tcPr>
            <w:tcW w:w="993" w:type="dxa"/>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м</w:t>
            </w:r>
            <w:r w:rsidRPr="00832025">
              <w:rPr>
                <w:sz w:val="22"/>
                <w:szCs w:val="22"/>
                <w:vertAlign w:val="superscript"/>
                <w:lang w:eastAsia="en-US"/>
              </w:rPr>
              <w:t>3</w:t>
            </w:r>
          </w:p>
        </w:tc>
        <w:tc>
          <w:tcPr>
            <w:tcW w:w="3969" w:type="dxa"/>
            <w:gridSpan w:val="2"/>
            <w:shd w:val="clear" w:color="auto" w:fill="FFFFFF"/>
            <w:vAlign w:val="center"/>
          </w:tcPr>
          <w:p w:rsidR="00846DC7" w:rsidRPr="00832025" w:rsidRDefault="00D21FED" w:rsidP="00326907">
            <w:pPr>
              <w:shd w:val="clear" w:color="auto" w:fill="FFFFFF"/>
              <w:spacing w:line="276" w:lineRule="auto"/>
              <w:jc w:val="center"/>
              <w:rPr>
                <w:lang w:eastAsia="en-US"/>
              </w:rPr>
            </w:pPr>
            <w:r w:rsidRPr="00197841">
              <w:rPr>
                <w:lang w:eastAsia="en-US"/>
              </w:rPr>
              <w:t>не менее 32000</w:t>
            </w:r>
          </w:p>
        </w:tc>
      </w:tr>
      <w:tr w:rsidR="00846DC7" w:rsidTr="00C262F3">
        <w:trPr>
          <w:trHeight w:val="20"/>
        </w:trPr>
        <w:tc>
          <w:tcPr>
            <w:tcW w:w="850" w:type="dxa"/>
            <w:gridSpan w:val="2"/>
            <w:shd w:val="clear" w:color="auto" w:fill="FFFFFF"/>
            <w:vAlign w:val="center"/>
          </w:tcPr>
          <w:p w:rsidR="00846DC7" w:rsidRPr="00832025" w:rsidRDefault="00846DC7" w:rsidP="0032690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rsidP="00326907">
            <w:pPr>
              <w:spacing w:line="276" w:lineRule="auto"/>
              <w:ind w:left="-5" w:firstLine="5"/>
              <w:rPr>
                <w:highlight w:val="yellow"/>
                <w:lang w:eastAsia="en-US"/>
              </w:rPr>
            </w:pPr>
            <w:r w:rsidRPr="00832025">
              <w:rPr>
                <w:sz w:val="22"/>
                <w:szCs w:val="22"/>
                <w:lang w:eastAsia="en-US"/>
              </w:rPr>
              <w:t>КПД котла</w:t>
            </w:r>
          </w:p>
        </w:tc>
        <w:tc>
          <w:tcPr>
            <w:tcW w:w="993" w:type="dxa"/>
            <w:shd w:val="clear" w:color="auto" w:fill="FFFFFF"/>
            <w:vAlign w:val="center"/>
          </w:tcPr>
          <w:p w:rsidR="00846DC7" w:rsidRPr="00832025" w:rsidRDefault="00846DC7" w:rsidP="00326907">
            <w:pPr>
              <w:spacing w:line="276" w:lineRule="auto"/>
              <w:jc w:val="center"/>
              <w:rPr>
                <w:lang w:eastAsia="en-US"/>
              </w:rPr>
            </w:pPr>
            <w:r w:rsidRPr="00832025">
              <w:rPr>
                <w:sz w:val="22"/>
                <w:szCs w:val="22"/>
                <w:lang w:eastAsia="en-US"/>
              </w:rPr>
              <w:t>%</w:t>
            </w:r>
          </w:p>
        </w:tc>
        <w:tc>
          <w:tcPr>
            <w:tcW w:w="3969" w:type="dxa"/>
            <w:gridSpan w:val="2"/>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не менее 8</w:t>
            </w:r>
            <w:r w:rsidR="00D21FED">
              <w:rPr>
                <w:sz w:val="22"/>
                <w:szCs w:val="22"/>
                <w:lang w:eastAsia="en-US"/>
              </w:rPr>
              <w:t>0</w:t>
            </w:r>
          </w:p>
        </w:tc>
      </w:tr>
      <w:tr w:rsidR="00846DC7" w:rsidTr="00C262F3">
        <w:trPr>
          <w:trHeight w:val="20"/>
        </w:trPr>
        <w:tc>
          <w:tcPr>
            <w:tcW w:w="850" w:type="dxa"/>
            <w:gridSpan w:val="2"/>
            <w:shd w:val="clear" w:color="auto" w:fill="FFFFFF"/>
            <w:vAlign w:val="center"/>
          </w:tcPr>
          <w:p w:rsidR="00846DC7" w:rsidRPr="00832025" w:rsidRDefault="00846DC7" w:rsidP="0032690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rsidP="00326907">
            <w:pPr>
              <w:shd w:val="clear" w:color="auto" w:fill="FFFFFF"/>
              <w:spacing w:line="276" w:lineRule="auto"/>
              <w:jc w:val="both"/>
              <w:rPr>
                <w:highlight w:val="yellow"/>
                <w:lang w:eastAsia="en-US"/>
              </w:rPr>
            </w:pPr>
            <w:r w:rsidRPr="00832025">
              <w:rPr>
                <w:sz w:val="22"/>
                <w:szCs w:val="22"/>
                <w:lang w:eastAsia="en-US"/>
              </w:rPr>
              <w:t>Расход топлива</w:t>
            </w:r>
          </w:p>
        </w:tc>
        <w:tc>
          <w:tcPr>
            <w:tcW w:w="993" w:type="dxa"/>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кг/час</w:t>
            </w:r>
          </w:p>
        </w:tc>
        <w:tc>
          <w:tcPr>
            <w:tcW w:w="3969" w:type="dxa"/>
            <w:gridSpan w:val="2"/>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 xml:space="preserve">не более </w:t>
            </w:r>
            <w:r w:rsidR="00D21FED" w:rsidRPr="00197841">
              <w:rPr>
                <w:lang w:eastAsia="en-US"/>
              </w:rPr>
              <w:t>430</w:t>
            </w:r>
          </w:p>
        </w:tc>
      </w:tr>
      <w:tr w:rsidR="00846DC7" w:rsidTr="00C262F3">
        <w:trPr>
          <w:trHeight w:val="20"/>
        </w:trPr>
        <w:tc>
          <w:tcPr>
            <w:tcW w:w="850" w:type="dxa"/>
            <w:gridSpan w:val="2"/>
            <w:shd w:val="clear" w:color="auto" w:fill="FFFFFF"/>
            <w:vAlign w:val="center"/>
          </w:tcPr>
          <w:p w:rsidR="00846DC7" w:rsidRPr="00832025" w:rsidRDefault="00846DC7" w:rsidP="00326907">
            <w:pPr>
              <w:numPr>
                <w:ilvl w:val="0"/>
                <w:numId w:val="20"/>
              </w:numPr>
              <w:shd w:val="clear" w:color="auto" w:fill="FFFFFF"/>
              <w:suppressAutoHyphens w:val="0"/>
              <w:spacing w:line="276" w:lineRule="auto"/>
              <w:jc w:val="center"/>
              <w:rPr>
                <w:lang w:eastAsia="en-US"/>
              </w:rPr>
            </w:pPr>
          </w:p>
        </w:tc>
        <w:tc>
          <w:tcPr>
            <w:tcW w:w="3683" w:type="dxa"/>
            <w:shd w:val="clear" w:color="auto" w:fill="FFFFFF"/>
            <w:vAlign w:val="center"/>
          </w:tcPr>
          <w:p w:rsidR="00846DC7" w:rsidRPr="00832025" w:rsidRDefault="00846DC7" w:rsidP="00326907">
            <w:pPr>
              <w:shd w:val="clear" w:color="auto" w:fill="FFFFFF"/>
              <w:spacing w:line="276" w:lineRule="auto"/>
              <w:jc w:val="both"/>
              <w:rPr>
                <w:highlight w:val="yellow"/>
                <w:lang w:eastAsia="en-US"/>
              </w:rPr>
            </w:pPr>
            <w:r w:rsidRPr="00832025">
              <w:rPr>
                <w:sz w:val="22"/>
                <w:szCs w:val="22"/>
                <w:lang w:eastAsia="en-US"/>
              </w:rPr>
              <w:t>Температура уходящих газов</w:t>
            </w:r>
          </w:p>
        </w:tc>
        <w:tc>
          <w:tcPr>
            <w:tcW w:w="993" w:type="dxa"/>
            <w:shd w:val="clear" w:color="auto" w:fill="FFFFFF"/>
            <w:vAlign w:val="center"/>
          </w:tcPr>
          <w:p w:rsidR="00846DC7" w:rsidRPr="00832025" w:rsidRDefault="00846DC7" w:rsidP="00326907">
            <w:pPr>
              <w:shd w:val="clear" w:color="auto" w:fill="FFFFFF"/>
              <w:spacing w:line="276" w:lineRule="auto"/>
              <w:ind w:left="-40" w:right="-220"/>
              <w:jc w:val="center"/>
              <w:rPr>
                <w:lang w:eastAsia="en-US"/>
              </w:rPr>
            </w:pPr>
            <w:r w:rsidRPr="00832025">
              <w:rPr>
                <w:sz w:val="22"/>
                <w:szCs w:val="22"/>
                <w:lang w:eastAsia="en-US"/>
              </w:rPr>
              <w:t>С</w:t>
            </w:r>
            <w:r w:rsidRPr="00832025">
              <w:rPr>
                <w:sz w:val="22"/>
                <w:szCs w:val="22"/>
                <w:vertAlign w:val="superscript"/>
                <w:lang w:eastAsia="en-US"/>
              </w:rPr>
              <w:t>0</w:t>
            </w:r>
          </w:p>
        </w:tc>
        <w:tc>
          <w:tcPr>
            <w:tcW w:w="3969" w:type="dxa"/>
            <w:gridSpan w:val="2"/>
            <w:shd w:val="clear" w:color="auto" w:fill="FFFFFF"/>
            <w:vAlign w:val="center"/>
          </w:tcPr>
          <w:p w:rsidR="00846DC7" w:rsidRPr="00832025" w:rsidRDefault="00846DC7" w:rsidP="00D21FED">
            <w:pPr>
              <w:spacing w:line="276" w:lineRule="auto"/>
              <w:jc w:val="center"/>
              <w:rPr>
                <w:lang w:eastAsia="en-US"/>
              </w:rPr>
            </w:pPr>
            <w:r w:rsidRPr="00832025">
              <w:rPr>
                <w:sz w:val="22"/>
                <w:szCs w:val="22"/>
                <w:lang w:eastAsia="en-US"/>
              </w:rPr>
              <w:t>не более 20</w:t>
            </w:r>
            <w:r w:rsidR="00D21FED">
              <w:rPr>
                <w:sz w:val="22"/>
                <w:szCs w:val="22"/>
                <w:lang w:eastAsia="en-US"/>
              </w:rPr>
              <w:t>0</w:t>
            </w:r>
          </w:p>
        </w:tc>
      </w:tr>
      <w:tr w:rsidR="00846DC7" w:rsidTr="00C262F3">
        <w:trPr>
          <w:trHeight w:val="20"/>
        </w:trPr>
        <w:tc>
          <w:tcPr>
            <w:tcW w:w="850" w:type="dxa"/>
            <w:gridSpan w:val="2"/>
            <w:shd w:val="clear" w:color="auto" w:fill="FFFFFF"/>
            <w:vAlign w:val="center"/>
          </w:tcPr>
          <w:p w:rsidR="00846DC7" w:rsidRPr="00832025" w:rsidRDefault="00846DC7" w:rsidP="00326907">
            <w:pPr>
              <w:shd w:val="clear" w:color="auto" w:fill="FFFFFF"/>
              <w:spacing w:line="276" w:lineRule="auto"/>
              <w:ind w:right="67"/>
              <w:jc w:val="center"/>
              <w:rPr>
                <w:lang w:eastAsia="en-US"/>
              </w:rPr>
            </w:pPr>
            <w:r w:rsidRPr="00832025">
              <w:rPr>
                <w:sz w:val="22"/>
                <w:szCs w:val="22"/>
                <w:lang w:eastAsia="en-US"/>
              </w:rPr>
              <w:t>16.</w:t>
            </w:r>
          </w:p>
        </w:tc>
        <w:tc>
          <w:tcPr>
            <w:tcW w:w="3683" w:type="dxa"/>
            <w:shd w:val="clear" w:color="auto" w:fill="FFFFFF"/>
            <w:vAlign w:val="center"/>
          </w:tcPr>
          <w:p w:rsidR="00846DC7" w:rsidRPr="00832025" w:rsidRDefault="00846DC7" w:rsidP="00326907">
            <w:pPr>
              <w:spacing w:line="276" w:lineRule="auto"/>
              <w:rPr>
                <w:lang w:eastAsia="en-US"/>
              </w:rPr>
            </w:pPr>
            <w:r w:rsidRPr="00832025">
              <w:rPr>
                <w:sz w:val="22"/>
                <w:szCs w:val="22"/>
                <w:lang w:eastAsia="en-US"/>
              </w:rPr>
              <w:t>Габаритные размеры котла:</w:t>
            </w:r>
          </w:p>
        </w:tc>
        <w:tc>
          <w:tcPr>
            <w:tcW w:w="993" w:type="dxa"/>
            <w:shd w:val="clear" w:color="auto" w:fill="FFFFFF"/>
            <w:vAlign w:val="center"/>
          </w:tcPr>
          <w:p w:rsidR="00846DC7" w:rsidRPr="00832025" w:rsidRDefault="00846DC7" w:rsidP="00326907">
            <w:pPr>
              <w:spacing w:line="276" w:lineRule="auto"/>
              <w:jc w:val="center"/>
              <w:rPr>
                <w:lang w:eastAsia="en-US"/>
              </w:rPr>
            </w:pPr>
          </w:p>
        </w:tc>
        <w:tc>
          <w:tcPr>
            <w:tcW w:w="3969" w:type="dxa"/>
            <w:gridSpan w:val="2"/>
            <w:shd w:val="clear" w:color="auto" w:fill="FFFFFF"/>
            <w:vAlign w:val="center"/>
          </w:tcPr>
          <w:p w:rsidR="00846DC7" w:rsidRPr="00832025" w:rsidRDefault="00846DC7" w:rsidP="00326907">
            <w:pPr>
              <w:shd w:val="clear" w:color="auto" w:fill="FFFFFF"/>
              <w:spacing w:line="276" w:lineRule="auto"/>
              <w:jc w:val="center"/>
              <w:rPr>
                <w:lang w:eastAsia="en-US"/>
              </w:rPr>
            </w:pPr>
          </w:p>
        </w:tc>
      </w:tr>
      <w:tr w:rsidR="00846DC7" w:rsidTr="00C262F3">
        <w:trPr>
          <w:trHeight w:val="460"/>
        </w:trPr>
        <w:tc>
          <w:tcPr>
            <w:tcW w:w="850" w:type="dxa"/>
            <w:gridSpan w:val="2"/>
            <w:shd w:val="clear" w:color="auto" w:fill="FFFFFF"/>
            <w:vAlign w:val="center"/>
          </w:tcPr>
          <w:p w:rsidR="00846DC7" w:rsidRPr="00832025" w:rsidRDefault="00846DC7" w:rsidP="00326907">
            <w:pPr>
              <w:shd w:val="clear" w:color="auto" w:fill="FFFFFF"/>
              <w:spacing w:line="276" w:lineRule="auto"/>
              <w:ind w:left="-40" w:right="67" w:firstLine="40"/>
              <w:jc w:val="center"/>
              <w:rPr>
                <w:lang w:eastAsia="en-US"/>
              </w:rPr>
            </w:pPr>
            <w:r w:rsidRPr="00832025">
              <w:rPr>
                <w:sz w:val="22"/>
                <w:szCs w:val="22"/>
                <w:lang w:eastAsia="en-US"/>
              </w:rPr>
              <w:t>16.1</w:t>
            </w:r>
          </w:p>
        </w:tc>
        <w:tc>
          <w:tcPr>
            <w:tcW w:w="3683" w:type="dxa"/>
            <w:shd w:val="clear" w:color="auto" w:fill="FFFFFF"/>
            <w:vAlign w:val="center"/>
          </w:tcPr>
          <w:p w:rsidR="00846DC7" w:rsidRPr="00832025" w:rsidRDefault="00846DC7" w:rsidP="00326907">
            <w:pPr>
              <w:rPr>
                <w:lang w:eastAsia="en-US"/>
              </w:rPr>
            </w:pPr>
            <w:r w:rsidRPr="00832025">
              <w:rPr>
                <w:sz w:val="22"/>
                <w:szCs w:val="22"/>
              </w:rPr>
              <w:t xml:space="preserve">длина </w:t>
            </w:r>
          </w:p>
        </w:tc>
        <w:tc>
          <w:tcPr>
            <w:tcW w:w="993" w:type="dxa"/>
            <w:shd w:val="clear" w:color="auto" w:fill="FFFFFF"/>
            <w:vAlign w:val="center"/>
          </w:tcPr>
          <w:p w:rsidR="00846DC7" w:rsidRPr="00832025" w:rsidRDefault="00846DC7" w:rsidP="00326907">
            <w:pPr>
              <w:spacing w:line="276" w:lineRule="auto"/>
              <w:jc w:val="center"/>
              <w:rPr>
                <w:lang w:eastAsia="en-US"/>
              </w:rPr>
            </w:pPr>
            <w:r w:rsidRPr="00832025">
              <w:rPr>
                <w:sz w:val="22"/>
                <w:szCs w:val="22"/>
                <w:lang w:eastAsia="en-US"/>
              </w:rPr>
              <w:t>мм</w:t>
            </w:r>
          </w:p>
        </w:tc>
        <w:tc>
          <w:tcPr>
            <w:tcW w:w="3969" w:type="dxa"/>
            <w:gridSpan w:val="2"/>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rPr>
              <w:t>не более 2650</w:t>
            </w:r>
          </w:p>
        </w:tc>
      </w:tr>
      <w:tr w:rsidR="00846DC7" w:rsidTr="00C262F3">
        <w:trPr>
          <w:trHeight w:val="20"/>
        </w:trPr>
        <w:tc>
          <w:tcPr>
            <w:tcW w:w="850" w:type="dxa"/>
            <w:gridSpan w:val="2"/>
            <w:shd w:val="clear" w:color="auto" w:fill="FFFFFF"/>
            <w:vAlign w:val="center"/>
          </w:tcPr>
          <w:p w:rsidR="00846DC7" w:rsidRPr="00832025" w:rsidRDefault="00846DC7" w:rsidP="00326907">
            <w:pPr>
              <w:shd w:val="clear" w:color="auto" w:fill="FFFFFF"/>
              <w:spacing w:line="276" w:lineRule="auto"/>
              <w:ind w:right="67"/>
              <w:jc w:val="center"/>
              <w:rPr>
                <w:lang w:eastAsia="en-US"/>
              </w:rPr>
            </w:pPr>
            <w:r w:rsidRPr="00832025">
              <w:rPr>
                <w:sz w:val="22"/>
                <w:szCs w:val="22"/>
                <w:lang w:eastAsia="en-US"/>
              </w:rPr>
              <w:t>16.2</w:t>
            </w:r>
          </w:p>
        </w:tc>
        <w:tc>
          <w:tcPr>
            <w:tcW w:w="3683" w:type="dxa"/>
            <w:shd w:val="clear" w:color="auto" w:fill="FFFFFF"/>
            <w:vAlign w:val="center"/>
          </w:tcPr>
          <w:p w:rsidR="00846DC7" w:rsidRPr="00832025" w:rsidRDefault="00846DC7" w:rsidP="00326907">
            <w:pPr>
              <w:shd w:val="clear" w:color="auto" w:fill="FFFFFF"/>
              <w:spacing w:line="276" w:lineRule="auto"/>
              <w:jc w:val="both"/>
              <w:rPr>
                <w:lang w:eastAsia="en-US"/>
              </w:rPr>
            </w:pPr>
            <w:r w:rsidRPr="00832025">
              <w:rPr>
                <w:sz w:val="22"/>
                <w:szCs w:val="22"/>
                <w:lang w:eastAsia="en-US"/>
              </w:rPr>
              <w:t xml:space="preserve"> ширина </w:t>
            </w:r>
          </w:p>
        </w:tc>
        <w:tc>
          <w:tcPr>
            <w:tcW w:w="993" w:type="dxa"/>
            <w:shd w:val="clear" w:color="auto" w:fill="FFFFFF"/>
            <w:vAlign w:val="center"/>
          </w:tcPr>
          <w:p w:rsidR="00846DC7" w:rsidRPr="00832025" w:rsidRDefault="00846DC7" w:rsidP="00326907">
            <w:pPr>
              <w:spacing w:line="276" w:lineRule="auto"/>
              <w:jc w:val="center"/>
              <w:rPr>
                <w:lang w:eastAsia="en-US"/>
              </w:rPr>
            </w:pPr>
            <w:r w:rsidRPr="00832025">
              <w:rPr>
                <w:sz w:val="22"/>
                <w:szCs w:val="22"/>
                <w:lang w:eastAsia="en-US"/>
              </w:rPr>
              <w:t>мм</w:t>
            </w:r>
          </w:p>
        </w:tc>
        <w:tc>
          <w:tcPr>
            <w:tcW w:w="3969" w:type="dxa"/>
            <w:gridSpan w:val="2"/>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не более</w:t>
            </w:r>
            <w:r w:rsidRPr="00832025">
              <w:rPr>
                <w:sz w:val="22"/>
                <w:szCs w:val="22"/>
              </w:rPr>
              <w:t xml:space="preserve"> 1500</w:t>
            </w:r>
          </w:p>
        </w:tc>
      </w:tr>
      <w:tr w:rsidR="00846DC7" w:rsidTr="00C262F3">
        <w:trPr>
          <w:trHeight w:val="20"/>
        </w:trPr>
        <w:tc>
          <w:tcPr>
            <w:tcW w:w="850" w:type="dxa"/>
            <w:gridSpan w:val="2"/>
            <w:shd w:val="clear" w:color="auto" w:fill="FFFFFF"/>
            <w:vAlign w:val="center"/>
          </w:tcPr>
          <w:p w:rsidR="00846DC7" w:rsidRPr="00832025" w:rsidRDefault="00846DC7" w:rsidP="00326907">
            <w:pPr>
              <w:shd w:val="clear" w:color="auto" w:fill="FFFFFF"/>
              <w:spacing w:line="276" w:lineRule="auto"/>
              <w:ind w:right="67"/>
              <w:jc w:val="center"/>
              <w:rPr>
                <w:lang w:eastAsia="en-US"/>
              </w:rPr>
            </w:pPr>
            <w:r w:rsidRPr="00832025">
              <w:rPr>
                <w:sz w:val="22"/>
                <w:szCs w:val="22"/>
                <w:lang w:eastAsia="en-US"/>
              </w:rPr>
              <w:t>16.3</w:t>
            </w:r>
          </w:p>
        </w:tc>
        <w:tc>
          <w:tcPr>
            <w:tcW w:w="3683" w:type="dxa"/>
            <w:shd w:val="clear" w:color="auto" w:fill="FFFFFF"/>
            <w:vAlign w:val="center"/>
          </w:tcPr>
          <w:p w:rsidR="00846DC7" w:rsidRPr="00832025" w:rsidRDefault="00846DC7" w:rsidP="00326907">
            <w:pPr>
              <w:shd w:val="clear" w:color="auto" w:fill="FFFFFF"/>
              <w:spacing w:line="276" w:lineRule="auto"/>
              <w:jc w:val="both"/>
              <w:rPr>
                <w:lang w:eastAsia="en-US"/>
              </w:rPr>
            </w:pPr>
            <w:r w:rsidRPr="00832025">
              <w:rPr>
                <w:sz w:val="22"/>
                <w:szCs w:val="22"/>
                <w:lang w:eastAsia="en-US"/>
              </w:rPr>
              <w:t xml:space="preserve"> высота, </w:t>
            </w:r>
          </w:p>
        </w:tc>
        <w:tc>
          <w:tcPr>
            <w:tcW w:w="993" w:type="dxa"/>
            <w:shd w:val="clear" w:color="auto" w:fill="FFFFFF"/>
            <w:vAlign w:val="center"/>
          </w:tcPr>
          <w:p w:rsidR="00846DC7" w:rsidRPr="00832025" w:rsidRDefault="00846DC7" w:rsidP="00326907">
            <w:pPr>
              <w:spacing w:line="276" w:lineRule="auto"/>
              <w:jc w:val="center"/>
              <w:rPr>
                <w:lang w:eastAsia="en-US"/>
              </w:rPr>
            </w:pPr>
            <w:r w:rsidRPr="00832025">
              <w:rPr>
                <w:sz w:val="22"/>
                <w:szCs w:val="22"/>
                <w:lang w:eastAsia="en-US"/>
              </w:rPr>
              <w:t>мм</w:t>
            </w:r>
          </w:p>
        </w:tc>
        <w:tc>
          <w:tcPr>
            <w:tcW w:w="3969" w:type="dxa"/>
            <w:gridSpan w:val="2"/>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не более</w:t>
            </w:r>
            <w:r w:rsidRPr="00832025">
              <w:rPr>
                <w:sz w:val="22"/>
                <w:szCs w:val="22"/>
              </w:rPr>
              <w:t xml:space="preserve"> 2400</w:t>
            </w:r>
          </w:p>
        </w:tc>
      </w:tr>
      <w:tr w:rsidR="00846DC7" w:rsidTr="00C262F3">
        <w:trPr>
          <w:trHeight w:val="20"/>
        </w:trPr>
        <w:tc>
          <w:tcPr>
            <w:tcW w:w="4533" w:type="dxa"/>
            <w:gridSpan w:val="3"/>
            <w:shd w:val="clear" w:color="auto" w:fill="FFFFFF"/>
            <w:vAlign w:val="center"/>
          </w:tcPr>
          <w:p w:rsidR="00846DC7" w:rsidRPr="00832025" w:rsidRDefault="00846DC7" w:rsidP="00326907">
            <w:pPr>
              <w:shd w:val="clear" w:color="auto" w:fill="FFFFFF"/>
              <w:spacing w:line="276" w:lineRule="auto"/>
              <w:jc w:val="both"/>
            </w:pPr>
            <w:r w:rsidRPr="00832025">
              <w:rPr>
                <w:sz w:val="22"/>
                <w:szCs w:val="22"/>
              </w:rPr>
              <w:t>17. Газоход котла прямоугольного сечения расположен по центру в верхней части задней стенки котла</w:t>
            </w:r>
          </w:p>
        </w:tc>
        <w:tc>
          <w:tcPr>
            <w:tcW w:w="993" w:type="dxa"/>
            <w:shd w:val="clear" w:color="auto" w:fill="FFFFFF"/>
            <w:vAlign w:val="center"/>
          </w:tcPr>
          <w:p w:rsidR="00846DC7" w:rsidRPr="00832025" w:rsidRDefault="00846DC7" w:rsidP="00326907">
            <w:pPr>
              <w:shd w:val="clear" w:color="auto" w:fill="FFFFFF"/>
              <w:spacing w:line="240" w:lineRule="exact"/>
              <w:jc w:val="center"/>
              <w:rPr>
                <w:lang w:eastAsia="en-US"/>
              </w:rPr>
            </w:pPr>
          </w:p>
        </w:tc>
        <w:tc>
          <w:tcPr>
            <w:tcW w:w="3969" w:type="dxa"/>
            <w:gridSpan w:val="2"/>
            <w:shd w:val="clear" w:color="auto" w:fill="FFFFFF"/>
            <w:vAlign w:val="center"/>
          </w:tcPr>
          <w:p w:rsidR="00846DC7" w:rsidRPr="00832025" w:rsidRDefault="00846DC7" w:rsidP="00326907">
            <w:pPr>
              <w:shd w:val="clear" w:color="auto" w:fill="FFFFFF"/>
              <w:spacing w:line="240" w:lineRule="exact"/>
              <w:jc w:val="center"/>
            </w:pPr>
            <w:r w:rsidRPr="00832025">
              <w:rPr>
                <w:sz w:val="22"/>
                <w:szCs w:val="22"/>
              </w:rPr>
              <w:t xml:space="preserve">Наличие </w:t>
            </w:r>
          </w:p>
        </w:tc>
      </w:tr>
      <w:tr w:rsidR="00846DC7" w:rsidTr="00C262F3">
        <w:trPr>
          <w:trHeight w:val="20"/>
        </w:trPr>
        <w:tc>
          <w:tcPr>
            <w:tcW w:w="4533" w:type="dxa"/>
            <w:gridSpan w:val="3"/>
            <w:shd w:val="clear" w:color="auto" w:fill="FFFFFF"/>
            <w:vAlign w:val="center"/>
          </w:tcPr>
          <w:p w:rsidR="00846DC7" w:rsidRPr="00832025" w:rsidRDefault="00846DC7" w:rsidP="00326907">
            <w:pPr>
              <w:shd w:val="clear" w:color="auto" w:fill="FFFFFF"/>
              <w:spacing w:line="276" w:lineRule="auto"/>
              <w:jc w:val="both"/>
            </w:pPr>
            <w:r w:rsidRPr="00832025">
              <w:rPr>
                <w:sz w:val="22"/>
                <w:szCs w:val="22"/>
              </w:rPr>
              <w:t xml:space="preserve">18. Обшивка котла должна быть выполнена из стальных листов  – толщиной </w:t>
            </w:r>
          </w:p>
        </w:tc>
        <w:tc>
          <w:tcPr>
            <w:tcW w:w="993" w:type="dxa"/>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мм</w:t>
            </w:r>
          </w:p>
        </w:tc>
        <w:tc>
          <w:tcPr>
            <w:tcW w:w="3969" w:type="dxa"/>
            <w:gridSpan w:val="2"/>
            <w:shd w:val="clear" w:color="auto" w:fill="FFFFFF"/>
            <w:vAlign w:val="center"/>
          </w:tcPr>
          <w:p w:rsidR="002C5C5C" w:rsidRPr="001C67D6" w:rsidRDefault="002C5C5C" w:rsidP="002C5C5C">
            <w:pPr>
              <w:shd w:val="clear" w:color="auto" w:fill="FFFFFF"/>
              <w:spacing w:line="276" w:lineRule="auto"/>
              <w:jc w:val="center"/>
            </w:pPr>
            <w:r w:rsidRPr="001C67D6">
              <w:t>не более 1,5</w:t>
            </w:r>
          </w:p>
          <w:p w:rsidR="00846DC7" w:rsidRPr="00832025" w:rsidRDefault="002C5C5C" w:rsidP="002C5C5C">
            <w:pPr>
              <w:shd w:val="clear" w:color="auto" w:fill="FFFFFF"/>
              <w:spacing w:line="276" w:lineRule="auto"/>
              <w:jc w:val="center"/>
            </w:pPr>
            <w:r w:rsidRPr="001C67D6">
              <w:t>не менее 0</w:t>
            </w:r>
            <w:r>
              <w:t>,</w:t>
            </w:r>
            <w:r w:rsidRPr="001C67D6">
              <w:t>5,</w:t>
            </w:r>
          </w:p>
        </w:tc>
      </w:tr>
      <w:tr w:rsidR="00846DC7" w:rsidTr="00C262F3">
        <w:trPr>
          <w:trHeight w:val="20"/>
        </w:trPr>
        <w:tc>
          <w:tcPr>
            <w:tcW w:w="4533" w:type="dxa"/>
            <w:gridSpan w:val="3"/>
            <w:shd w:val="clear" w:color="auto" w:fill="FFFFFF"/>
            <w:vAlign w:val="center"/>
          </w:tcPr>
          <w:p w:rsidR="00846DC7" w:rsidRPr="00832025" w:rsidRDefault="00846DC7" w:rsidP="00326907">
            <w:pPr>
              <w:shd w:val="clear" w:color="auto" w:fill="FFFFFF"/>
              <w:spacing w:line="276" w:lineRule="auto"/>
              <w:jc w:val="both"/>
            </w:pPr>
            <w:r w:rsidRPr="00832025">
              <w:rPr>
                <w:sz w:val="22"/>
                <w:szCs w:val="22"/>
              </w:rPr>
              <w:t xml:space="preserve">19. Теплоизоляция котла </w:t>
            </w:r>
          </w:p>
        </w:tc>
        <w:tc>
          <w:tcPr>
            <w:tcW w:w="993" w:type="dxa"/>
            <w:shd w:val="clear" w:color="auto" w:fill="FFFFFF"/>
            <w:vAlign w:val="center"/>
          </w:tcPr>
          <w:p w:rsidR="00846DC7" w:rsidRPr="00832025" w:rsidRDefault="00846DC7" w:rsidP="00326907">
            <w:pPr>
              <w:shd w:val="clear" w:color="auto" w:fill="FFFFFF"/>
              <w:spacing w:line="276" w:lineRule="auto"/>
              <w:jc w:val="center"/>
              <w:rPr>
                <w:lang w:eastAsia="en-US"/>
              </w:rPr>
            </w:pPr>
          </w:p>
        </w:tc>
        <w:tc>
          <w:tcPr>
            <w:tcW w:w="3969" w:type="dxa"/>
            <w:gridSpan w:val="2"/>
            <w:shd w:val="clear" w:color="auto" w:fill="FFFFFF"/>
            <w:vAlign w:val="center"/>
          </w:tcPr>
          <w:p w:rsidR="00846DC7" w:rsidRPr="00832025" w:rsidRDefault="00846DC7" w:rsidP="00326907">
            <w:pPr>
              <w:shd w:val="clear" w:color="auto" w:fill="FFFFFF"/>
              <w:spacing w:line="276" w:lineRule="auto"/>
              <w:jc w:val="center"/>
            </w:pPr>
            <w:r w:rsidRPr="00832025">
              <w:rPr>
                <w:sz w:val="22"/>
                <w:szCs w:val="22"/>
              </w:rPr>
              <w:t xml:space="preserve">выполняется плитами негорючими теплоизоляционными базальтовыми ПНТБ (или эквивалент), верхний предел рабочей температуры не менее 700 </w:t>
            </w:r>
            <w:r w:rsidRPr="00832025">
              <w:rPr>
                <w:sz w:val="22"/>
                <w:szCs w:val="22"/>
                <w:lang w:eastAsia="en-US"/>
              </w:rPr>
              <w:t>С</w:t>
            </w:r>
            <w:r w:rsidRPr="00832025">
              <w:rPr>
                <w:sz w:val="22"/>
                <w:szCs w:val="22"/>
                <w:vertAlign w:val="superscript"/>
                <w:lang w:eastAsia="en-US"/>
              </w:rPr>
              <w:t>0</w:t>
            </w:r>
          </w:p>
        </w:tc>
      </w:tr>
      <w:tr w:rsidR="00846DC7" w:rsidTr="00C262F3">
        <w:trPr>
          <w:trHeight w:val="20"/>
        </w:trPr>
        <w:tc>
          <w:tcPr>
            <w:tcW w:w="708" w:type="dxa"/>
            <w:shd w:val="clear" w:color="auto" w:fill="FFFFFF"/>
            <w:vAlign w:val="center"/>
          </w:tcPr>
          <w:p w:rsidR="00846DC7" w:rsidRPr="00832025" w:rsidRDefault="00846DC7" w:rsidP="00326907">
            <w:pPr>
              <w:shd w:val="clear" w:color="auto" w:fill="FFFFFF"/>
              <w:spacing w:line="276" w:lineRule="auto"/>
              <w:ind w:right="72"/>
              <w:jc w:val="center"/>
              <w:rPr>
                <w:lang w:eastAsia="en-US"/>
              </w:rPr>
            </w:pPr>
            <w:r w:rsidRPr="00832025">
              <w:rPr>
                <w:sz w:val="22"/>
                <w:szCs w:val="22"/>
                <w:lang w:eastAsia="en-US"/>
              </w:rPr>
              <w:t>20.</w:t>
            </w:r>
          </w:p>
        </w:tc>
        <w:tc>
          <w:tcPr>
            <w:tcW w:w="3825" w:type="dxa"/>
            <w:gridSpan w:val="2"/>
            <w:shd w:val="clear" w:color="auto" w:fill="FFFFFF"/>
            <w:vAlign w:val="center"/>
          </w:tcPr>
          <w:p w:rsidR="00846DC7" w:rsidRPr="00832025" w:rsidRDefault="00846DC7" w:rsidP="00326907">
            <w:pPr>
              <w:shd w:val="clear" w:color="auto" w:fill="FFFFFF"/>
              <w:spacing w:line="276" w:lineRule="auto"/>
              <w:jc w:val="both"/>
            </w:pPr>
            <w:r w:rsidRPr="00832025">
              <w:rPr>
                <w:sz w:val="22"/>
                <w:szCs w:val="22"/>
              </w:rPr>
              <w:t>Характеристика трубы, используемой при изготовлении котла</w:t>
            </w:r>
          </w:p>
        </w:tc>
        <w:tc>
          <w:tcPr>
            <w:tcW w:w="993" w:type="dxa"/>
            <w:shd w:val="clear" w:color="auto" w:fill="FFFFFF"/>
            <w:vAlign w:val="center"/>
          </w:tcPr>
          <w:p w:rsidR="00846DC7" w:rsidRPr="00832025" w:rsidRDefault="00846DC7" w:rsidP="00326907">
            <w:pPr>
              <w:shd w:val="clear" w:color="auto" w:fill="FFFFFF"/>
              <w:spacing w:line="276" w:lineRule="auto"/>
              <w:jc w:val="center"/>
              <w:rPr>
                <w:lang w:eastAsia="en-US"/>
              </w:rPr>
            </w:pPr>
          </w:p>
        </w:tc>
        <w:tc>
          <w:tcPr>
            <w:tcW w:w="3969" w:type="dxa"/>
            <w:gridSpan w:val="2"/>
            <w:shd w:val="clear" w:color="auto" w:fill="FFFFFF"/>
            <w:vAlign w:val="center"/>
          </w:tcPr>
          <w:p w:rsidR="00846DC7" w:rsidRPr="00832025" w:rsidRDefault="00846DC7" w:rsidP="00326907">
            <w:pPr>
              <w:shd w:val="clear" w:color="auto" w:fill="FFFFFF"/>
              <w:spacing w:line="276" w:lineRule="auto"/>
              <w:jc w:val="center"/>
            </w:pPr>
          </w:p>
        </w:tc>
      </w:tr>
      <w:tr w:rsidR="00846DC7" w:rsidTr="00C262F3">
        <w:trPr>
          <w:trHeight w:val="20"/>
        </w:trPr>
        <w:tc>
          <w:tcPr>
            <w:tcW w:w="708" w:type="dxa"/>
            <w:shd w:val="clear" w:color="auto" w:fill="FFFFFF"/>
            <w:vAlign w:val="center"/>
          </w:tcPr>
          <w:p w:rsidR="00846DC7" w:rsidRPr="00832025" w:rsidRDefault="00846DC7" w:rsidP="00326907">
            <w:pPr>
              <w:shd w:val="clear" w:color="auto" w:fill="FFFFFF"/>
              <w:spacing w:line="276" w:lineRule="auto"/>
              <w:ind w:right="72"/>
              <w:jc w:val="center"/>
              <w:rPr>
                <w:lang w:eastAsia="en-US"/>
              </w:rPr>
            </w:pPr>
            <w:r w:rsidRPr="00832025">
              <w:rPr>
                <w:sz w:val="22"/>
                <w:szCs w:val="22"/>
                <w:lang w:eastAsia="en-US"/>
              </w:rPr>
              <w:t>20.1.</w:t>
            </w:r>
          </w:p>
        </w:tc>
        <w:tc>
          <w:tcPr>
            <w:tcW w:w="3825" w:type="dxa"/>
            <w:gridSpan w:val="2"/>
            <w:shd w:val="clear" w:color="auto" w:fill="FFFFFF"/>
            <w:vAlign w:val="center"/>
          </w:tcPr>
          <w:p w:rsidR="00846DC7" w:rsidRPr="00832025" w:rsidRDefault="00846DC7" w:rsidP="00326907">
            <w:pPr>
              <w:shd w:val="clear" w:color="auto" w:fill="FFFFFF"/>
              <w:spacing w:line="276" w:lineRule="auto"/>
              <w:jc w:val="both"/>
            </w:pPr>
            <w:r w:rsidRPr="00832025">
              <w:rPr>
                <w:sz w:val="22"/>
                <w:szCs w:val="22"/>
              </w:rPr>
              <w:t>Диаметр трубы</w:t>
            </w:r>
          </w:p>
        </w:tc>
        <w:tc>
          <w:tcPr>
            <w:tcW w:w="993" w:type="dxa"/>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мм</w:t>
            </w:r>
          </w:p>
        </w:tc>
        <w:tc>
          <w:tcPr>
            <w:tcW w:w="3969" w:type="dxa"/>
            <w:gridSpan w:val="2"/>
            <w:shd w:val="clear" w:color="auto" w:fill="FFFFFF"/>
            <w:vAlign w:val="center"/>
          </w:tcPr>
          <w:p w:rsidR="00846DC7" w:rsidRPr="00832025" w:rsidRDefault="00846DC7" w:rsidP="00326907">
            <w:pPr>
              <w:shd w:val="clear" w:color="auto" w:fill="FFFFFF"/>
              <w:spacing w:line="276" w:lineRule="auto"/>
              <w:jc w:val="center"/>
            </w:pPr>
            <w:r w:rsidRPr="00832025">
              <w:rPr>
                <w:sz w:val="22"/>
                <w:szCs w:val="22"/>
              </w:rPr>
              <w:t>не менее 57 и не более 76</w:t>
            </w:r>
          </w:p>
        </w:tc>
      </w:tr>
      <w:tr w:rsidR="00846DC7" w:rsidTr="00C262F3">
        <w:trPr>
          <w:trHeight w:val="20"/>
        </w:trPr>
        <w:tc>
          <w:tcPr>
            <w:tcW w:w="708" w:type="dxa"/>
            <w:shd w:val="clear" w:color="auto" w:fill="FFFFFF"/>
            <w:vAlign w:val="center"/>
          </w:tcPr>
          <w:p w:rsidR="00846DC7" w:rsidRPr="00832025" w:rsidRDefault="00846DC7" w:rsidP="00326907">
            <w:pPr>
              <w:shd w:val="clear" w:color="auto" w:fill="FFFFFF"/>
              <w:spacing w:line="276" w:lineRule="auto"/>
              <w:ind w:right="72"/>
              <w:jc w:val="center"/>
              <w:rPr>
                <w:lang w:eastAsia="en-US"/>
              </w:rPr>
            </w:pPr>
            <w:r w:rsidRPr="00832025">
              <w:rPr>
                <w:sz w:val="22"/>
                <w:szCs w:val="22"/>
                <w:lang w:eastAsia="en-US"/>
              </w:rPr>
              <w:t>20.2.</w:t>
            </w:r>
          </w:p>
        </w:tc>
        <w:tc>
          <w:tcPr>
            <w:tcW w:w="3825" w:type="dxa"/>
            <w:gridSpan w:val="2"/>
            <w:shd w:val="clear" w:color="auto" w:fill="FFFFFF"/>
            <w:vAlign w:val="center"/>
          </w:tcPr>
          <w:p w:rsidR="00846DC7" w:rsidRPr="00832025" w:rsidRDefault="00846DC7" w:rsidP="00326907">
            <w:pPr>
              <w:shd w:val="clear" w:color="auto" w:fill="FFFFFF"/>
              <w:spacing w:line="276" w:lineRule="auto"/>
              <w:jc w:val="both"/>
            </w:pPr>
            <w:r w:rsidRPr="00832025">
              <w:rPr>
                <w:sz w:val="22"/>
                <w:szCs w:val="22"/>
              </w:rPr>
              <w:t>Требования к качеству</w:t>
            </w:r>
          </w:p>
        </w:tc>
        <w:tc>
          <w:tcPr>
            <w:tcW w:w="993" w:type="dxa"/>
            <w:shd w:val="clear" w:color="auto" w:fill="FFFFFF"/>
            <w:vAlign w:val="center"/>
          </w:tcPr>
          <w:p w:rsidR="00846DC7" w:rsidRPr="00832025" w:rsidRDefault="00846DC7" w:rsidP="00326907">
            <w:pPr>
              <w:shd w:val="clear" w:color="auto" w:fill="FFFFFF"/>
              <w:spacing w:line="276" w:lineRule="auto"/>
              <w:jc w:val="center"/>
              <w:rPr>
                <w:lang w:eastAsia="en-US"/>
              </w:rPr>
            </w:pPr>
          </w:p>
        </w:tc>
        <w:tc>
          <w:tcPr>
            <w:tcW w:w="3969" w:type="dxa"/>
            <w:gridSpan w:val="2"/>
            <w:shd w:val="clear" w:color="auto" w:fill="FFFFFF"/>
            <w:vAlign w:val="center"/>
          </w:tcPr>
          <w:p w:rsidR="00846DC7" w:rsidRPr="00832025" w:rsidRDefault="00846DC7" w:rsidP="00326907">
            <w:pPr>
              <w:shd w:val="clear" w:color="auto" w:fill="FFFFFF"/>
              <w:spacing w:line="240" w:lineRule="exact"/>
              <w:jc w:val="center"/>
            </w:pPr>
            <w:r w:rsidRPr="00832025">
              <w:rPr>
                <w:sz w:val="22"/>
                <w:szCs w:val="22"/>
              </w:rPr>
              <w:t xml:space="preserve">Труба бесшовная, марка стали </w:t>
            </w:r>
          </w:p>
          <w:p w:rsidR="00846DC7" w:rsidRPr="00832025" w:rsidRDefault="00846DC7" w:rsidP="00326907">
            <w:pPr>
              <w:shd w:val="clear" w:color="auto" w:fill="FFFFFF"/>
              <w:spacing w:line="240" w:lineRule="exact"/>
              <w:jc w:val="center"/>
            </w:pPr>
            <w:r w:rsidRPr="00832025">
              <w:rPr>
                <w:sz w:val="22"/>
                <w:szCs w:val="22"/>
              </w:rPr>
              <w:t xml:space="preserve">не менее 20 </w:t>
            </w:r>
          </w:p>
        </w:tc>
      </w:tr>
      <w:tr w:rsidR="00846DC7" w:rsidTr="00C262F3">
        <w:trPr>
          <w:trHeight w:val="20"/>
        </w:trPr>
        <w:tc>
          <w:tcPr>
            <w:tcW w:w="708" w:type="dxa"/>
            <w:shd w:val="clear" w:color="auto" w:fill="FFFFFF"/>
            <w:vAlign w:val="center"/>
          </w:tcPr>
          <w:p w:rsidR="00846DC7" w:rsidRPr="00832025" w:rsidRDefault="00846DC7" w:rsidP="00326907">
            <w:pPr>
              <w:shd w:val="clear" w:color="auto" w:fill="FFFFFF"/>
              <w:spacing w:line="276" w:lineRule="auto"/>
              <w:ind w:right="72"/>
              <w:jc w:val="center"/>
              <w:rPr>
                <w:lang w:eastAsia="en-US"/>
              </w:rPr>
            </w:pPr>
            <w:r w:rsidRPr="00832025">
              <w:rPr>
                <w:sz w:val="22"/>
                <w:szCs w:val="22"/>
                <w:lang w:eastAsia="en-US"/>
              </w:rPr>
              <w:t>20.3.</w:t>
            </w:r>
          </w:p>
        </w:tc>
        <w:tc>
          <w:tcPr>
            <w:tcW w:w="3825" w:type="dxa"/>
            <w:gridSpan w:val="2"/>
            <w:shd w:val="clear" w:color="auto" w:fill="FFFFFF"/>
            <w:vAlign w:val="center"/>
          </w:tcPr>
          <w:p w:rsidR="00846DC7" w:rsidRPr="00832025" w:rsidRDefault="00846DC7" w:rsidP="00326907">
            <w:pPr>
              <w:shd w:val="clear" w:color="auto" w:fill="FFFFFF"/>
              <w:spacing w:line="276" w:lineRule="auto"/>
              <w:jc w:val="both"/>
            </w:pPr>
            <w:r w:rsidRPr="00832025">
              <w:rPr>
                <w:sz w:val="22"/>
                <w:szCs w:val="22"/>
              </w:rPr>
              <w:t>Толщина стенки трубы</w:t>
            </w:r>
          </w:p>
        </w:tc>
        <w:tc>
          <w:tcPr>
            <w:tcW w:w="993" w:type="dxa"/>
            <w:shd w:val="clear" w:color="auto" w:fill="FFFFFF"/>
            <w:vAlign w:val="center"/>
          </w:tcPr>
          <w:p w:rsidR="00846DC7" w:rsidRPr="00832025" w:rsidRDefault="00846DC7" w:rsidP="00326907">
            <w:pPr>
              <w:shd w:val="clear" w:color="auto" w:fill="FFFFFF"/>
              <w:spacing w:line="276" w:lineRule="auto"/>
              <w:jc w:val="center"/>
              <w:rPr>
                <w:lang w:eastAsia="en-US"/>
              </w:rPr>
            </w:pPr>
            <w:r w:rsidRPr="00832025">
              <w:rPr>
                <w:sz w:val="22"/>
                <w:szCs w:val="22"/>
                <w:lang w:eastAsia="en-US"/>
              </w:rPr>
              <w:t>мм</w:t>
            </w:r>
          </w:p>
        </w:tc>
        <w:tc>
          <w:tcPr>
            <w:tcW w:w="3969" w:type="dxa"/>
            <w:gridSpan w:val="2"/>
            <w:shd w:val="clear" w:color="auto" w:fill="FFFFFF"/>
            <w:vAlign w:val="center"/>
          </w:tcPr>
          <w:p w:rsidR="00846DC7" w:rsidRPr="00832025" w:rsidRDefault="00846DC7" w:rsidP="002C5C5C">
            <w:pPr>
              <w:shd w:val="clear" w:color="auto" w:fill="FFFFFF"/>
              <w:spacing w:line="276" w:lineRule="auto"/>
              <w:jc w:val="center"/>
            </w:pPr>
            <w:r w:rsidRPr="00832025">
              <w:rPr>
                <w:sz w:val="22"/>
                <w:szCs w:val="22"/>
              </w:rPr>
              <w:t xml:space="preserve">не менее </w:t>
            </w:r>
            <w:r w:rsidR="002C5C5C">
              <w:rPr>
                <w:sz w:val="22"/>
                <w:szCs w:val="22"/>
              </w:rPr>
              <w:t>4</w:t>
            </w:r>
          </w:p>
        </w:tc>
      </w:tr>
    </w:tbl>
    <w:p w:rsidR="00846DC7" w:rsidRDefault="00846DC7" w:rsidP="008F3AFE">
      <w:pPr>
        <w:pStyle w:val="af1"/>
        <w:jc w:val="center"/>
        <w:rPr>
          <w:color w:val="FF0000"/>
        </w:rPr>
      </w:pPr>
    </w:p>
    <w:p w:rsidR="00846DC7" w:rsidRPr="00C262F3" w:rsidRDefault="00846DC7" w:rsidP="00C262F3">
      <w:pPr>
        <w:numPr>
          <w:ilvl w:val="0"/>
          <w:numId w:val="22"/>
        </w:numPr>
        <w:suppressAutoHyphens w:val="0"/>
        <w:jc w:val="both"/>
        <w:rPr>
          <w:u w:val="single"/>
        </w:rPr>
      </w:pPr>
      <w:r>
        <w:rPr>
          <w:u w:val="single"/>
        </w:rPr>
        <w:t xml:space="preserve">Комплект поставки: Котел, </w:t>
      </w:r>
      <w:r>
        <w:rPr>
          <w:bCs/>
          <w:u w:val="single"/>
        </w:rPr>
        <w:t xml:space="preserve">Вентилятор поддува, Клапаны предохранительные - комплект, Затворы дисковые поворотные - комплект, Краны шаровые -комплект, Манометры - комплект, Термометры - </w:t>
      </w:r>
      <w:proofErr w:type="gramStart"/>
      <w:r>
        <w:rPr>
          <w:bCs/>
          <w:u w:val="single"/>
        </w:rPr>
        <w:t xml:space="preserve">комплект,  </w:t>
      </w:r>
      <w:r>
        <w:rPr>
          <w:color w:val="000000"/>
          <w:u w:val="single"/>
        </w:rPr>
        <w:t>Дымосос</w:t>
      </w:r>
      <w:proofErr w:type="gramEnd"/>
      <w:r>
        <w:rPr>
          <w:color w:val="000000"/>
          <w:u w:val="single"/>
        </w:rPr>
        <w:t xml:space="preserve"> ДН-6,3-1500 не менее 5 кВт, не менее </w:t>
      </w:r>
      <w:r w:rsidR="00BD26EB">
        <w:rPr>
          <w:color w:val="000000"/>
          <w:u w:val="single"/>
        </w:rPr>
        <w:t>1500</w:t>
      </w:r>
      <w:r>
        <w:rPr>
          <w:color w:val="000000"/>
          <w:u w:val="single"/>
        </w:rPr>
        <w:t xml:space="preserve"> об/мин,шт-1,</w:t>
      </w:r>
      <w:r>
        <w:rPr>
          <w:bCs/>
          <w:u w:val="single"/>
        </w:rPr>
        <w:t xml:space="preserve"> Паспорт, Руководство по эксплуатации</w:t>
      </w:r>
    </w:p>
    <w:p w:rsidR="00846DC7" w:rsidRDefault="00846DC7" w:rsidP="00C262F3">
      <w:pPr>
        <w:numPr>
          <w:ilvl w:val="0"/>
          <w:numId w:val="22"/>
        </w:numPr>
        <w:suppressAutoHyphens w:val="0"/>
        <w:jc w:val="both"/>
        <w:rPr>
          <w:u w:val="single"/>
        </w:rPr>
      </w:pPr>
    </w:p>
    <w:p w:rsidR="00846DC7" w:rsidRDefault="00846DC7" w:rsidP="00EC61D3">
      <w:pPr>
        <w:jc w:val="center"/>
        <w:rPr>
          <w:b/>
          <w:spacing w:val="-4"/>
          <w:w w:val="101"/>
        </w:rPr>
      </w:pPr>
      <w:r>
        <w:rPr>
          <w:b/>
          <w:spacing w:val="-4"/>
          <w:w w:val="101"/>
        </w:rPr>
        <w:t>3.   ОБЩИЕ ТРЕБОВАНИЯ К КАЧЕСТВУ ТОВАРА И ДОКУМЕНТАЦИИ</w:t>
      </w:r>
    </w:p>
    <w:p w:rsidR="00846DC7" w:rsidRDefault="00846DC7" w:rsidP="00EC61D3">
      <w:pPr>
        <w:shd w:val="clear" w:color="auto" w:fill="FFFFFF"/>
        <w:spacing w:before="100" w:beforeAutospacing="1" w:after="100" w:afterAutospacing="1"/>
        <w:ind w:left="284"/>
        <w:rPr>
          <w:b/>
          <w:bCs/>
        </w:rPr>
      </w:pPr>
      <w:r>
        <w:rPr>
          <w:w w:val="101"/>
        </w:rPr>
        <w:t xml:space="preserve"> ТРЕБОВАНИЯ К КАЧЕСТВЕННЫМ ХАРАКТЕРИСТИКАМ ТОВАРА:</w:t>
      </w:r>
    </w:p>
    <w:p w:rsidR="00846DC7" w:rsidRDefault="00846DC7" w:rsidP="00EC61D3">
      <w:pPr>
        <w:numPr>
          <w:ilvl w:val="0"/>
          <w:numId w:val="24"/>
        </w:numPr>
        <w:shd w:val="clear" w:color="auto" w:fill="FFFFFF"/>
        <w:suppressAutoHyphens w:val="0"/>
        <w:jc w:val="both"/>
        <w:rPr>
          <w:b/>
          <w:bCs/>
        </w:rPr>
      </w:pPr>
      <w:r>
        <w:rPr>
          <w:w w:val="101"/>
        </w:rPr>
        <w:t>Качество поставляемого Товара соответствует государственным стандартам (ГОСТ), техническим условиям (ТУ).</w:t>
      </w:r>
    </w:p>
    <w:p w:rsidR="00846DC7" w:rsidRDefault="00846DC7" w:rsidP="00EC61D3">
      <w:pPr>
        <w:numPr>
          <w:ilvl w:val="0"/>
          <w:numId w:val="24"/>
        </w:numPr>
        <w:shd w:val="clear" w:color="auto" w:fill="FFFFFF"/>
        <w:suppressAutoHyphens w:val="0"/>
        <w:jc w:val="both"/>
        <w:rPr>
          <w:b/>
          <w:bCs/>
        </w:rPr>
      </w:pPr>
      <w:r>
        <w:rPr>
          <w:spacing w:val="-4"/>
          <w:w w:val="101"/>
        </w:rPr>
        <w:t xml:space="preserve"> Товар является новым,</w:t>
      </w:r>
      <w:r>
        <w:rPr>
          <w:u w:val="single"/>
          <w:lang w:eastAsia="en-US"/>
        </w:rPr>
        <w:t>не ранее 2018 г выпуска</w:t>
      </w:r>
      <w:r>
        <w:rPr>
          <w:spacing w:val="-4"/>
          <w:w w:val="101"/>
        </w:rPr>
        <w:t xml:space="preserve">, ранее неиспользованным, </w:t>
      </w:r>
      <w:r>
        <w:t>смонтирован из новых деталей без использования бывших в употреблении элементов,</w:t>
      </w:r>
      <w:r>
        <w:rPr>
          <w:spacing w:val="-4"/>
          <w:w w:val="101"/>
        </w:rPr>
        <w:t xml:space="preserve"> свободным от прав третьих лиц и безопасным при его использовании.</w:t>
      </w:r>
    </w:p>
    <w:p w:rsidR="00846DC7" w:rsidRDefault="00846DC7" w:rsidP="00EC61D3">
      <w:pPr>
        <w:numPr>
          <w:ilvl w:val="0"/>
          <w:numId w:val="24"/>
        </w:numPr>
        <w:shd w:val="clear" w:color="auto" w:fill="FFFFFF"/>
        <w:suppressAutoHyphens w:val="0"/>
        <w:jc w:val="both"/>
        <w:rPr>
          <w:b/>
          <w:bCs/>
        </w:rPr>
      </w:pPr>
      <w:r>
        <w:t>Предлагаемое оборудование на момент поставки не должно быть снято с производства. (Комплект оборудования для монтажа и эксплуатации котла приведены в</w:t>
      </w:r>
      <w:r>
        <w:rPr>
          <w:bCs/>
        </w:rPr>
        <w:t>таблице 2)</w:t>
      </w:r>
      <w:r>
        <w:rPr>
          <w:b/>
          <w:bCs/>
        </w:rPr>
        <w:t>.</w:t>
      </w:r>
    </w:p>
    <w:p w:rsidR="00846DC7" w:rsidRDefault="00846DC7" w:rsidP="00EC61D3">
      <w:pPr>
        <w:numPr>
          <w:ilvl w:val="0"/>
          <w:numId w:val="24"/>
        </w:numPr>
        <w:shd w:val="clear" w:color="auto" w:fill="FFFFFF"/>
        <w:suppressAutoHyphens w:val="0"/>
        <w:jc w:val="both"/>
        <w:rPr>
          <w:b/>
          <w:bCs/>
        </w:rPr>
      </w:pPr>
      <w:r>
        <w:t>Поставляемый Товар не должны иметь дефектов, связанных с конструкцией, транспортировкой, материалами или работой по их изготовлению.</w:t>
      </w:r>
    </w:p>
    <w:p w:rsidR="00846DC7" w:rsidRDefault="00846DC7" w:rsidP="00EC61D3">
      <w:pPr>
        <w:shd w:val="clear" w:color="auto" w:fill="FFFFFF"/>
        <w:jc w:val="both"/>
        <w:rPr>
          <w:spacing w:val="-4"/>
          <w:w w:val="101"/>
        </w:rPr>
      </w:pPr>
    </w:p>
    <w:p w:rsidR="00846DC7" w:rsidRDefault="00846DC7" w:rsidP="00EC61D3">
      <w:pPr>
        <w:shd w:val="clear" w:color="auto" w:fill="FFFFFF"/>
        <w:ind w:right="142"/>
        <w:rPr>
          <w:spacing w:val="-4"/>
          <w:w w:val="101"/>
        </w:rPr>
      </w:pPr>
      <w:r>
        <w:rPr>
          <w:spacing w:val="-4"/>
          <w:w w:val="101"/>
        </w:rPr>
        <w:t xml:space="preserve"> ТРЕБОВАНИЯ К ДОКУМЕНТАЦИИ.</w:t>
      </w:r>
    </w:p>
    <w:p w:rsidR="00846DC7" w:rsidRDefault="00846DC7" w:rsidP="00EC61D3">
      <w:pPr>
        <w:shd w:val="clear" w:color="auto" w:fill="FFFFFF"/>
        <w:ind w:right="142"/>
        <w:rPr>
          <w:spacing w:val="-4"/>
          <w:w w:val="101"/>
          <w:sz w:val="22"/>
          <w:szCs w:val="22"/>
        </w:rPr>
      </w:pPr>
    </w:p>
    <w:p w:rsidR="00846DC7" w:rsidRDefault="00846DC7" w:rsidP="00EC61D3">
      <w:pPr>
        <w:numPr>
          <w:ilvl w:val="0"/>
          <w:numId w:val="26"/>
        </w:numPr>
        <w:shd w:val="clear" w:color="auto" w:fill="FFFFFF"/>
        <w:suppressAutoHyphens w:val="0"/>
      </w:pPr>
      <w:r>
        <w:rPr>
          <w:spacing w:val="-4"/>
          <w:w w:val="101"/>
        </w:rPr>
        <w:t>С Товаром предоставляются заверенные копии документов согласно ГОСТ 2.601-95 «Эксплуатационные документы»:</w:t>
      </w:r>
    </w:p>
    <w:p w:rsidR="00846DC7" w:rsidRDefault="00846DC7" w:rsidP="00EC61D3">
      <w:pPr>
        <w:autoSpaceDE w:val="0"/>
        <w:adjustRightInd w:val="0"/>
        <w:jc w:val="both"/>
      </w:pPr>
      <w:r>
        <w:rPr>
          <w:spacing w:val="-4"/>
          <w:w w:val="101"/>
        </w:rPr>
        <w:t>- паспорт</w:t>
      </w:r>
      <w:r>
        <w:t xml:space="preserve"> и сертификаты соответствия ГОСТ Р (сертификаты качества Росстандарта) на всё оборудование и комплектующие части;</w:t>
      </w:r>
    </w:p>
    <w:p w:rsidR="00846DC7" w:rsidRDefault="00846DC7" w:rsidP="00EC61D3">
      <w:pPr>
        <w:autoSpaceDE w:val="0"/>
        <w:adjustRightInd w:val="0"/>
        <w:jc w:val="both"/>
        <w:rPr>
          <w:sz w:val="22"/>
          <w:szCs w:val="22"/>
        </w:rPr>
      </w:pPr>
      <w:r>
        <w:t>-</w:t>
      </w:r>
      <w:r>
        <w:rPr>
          <w:spacing w:val="-4"/>
          <w:w w:val="101"/>
        </w:rPr>
        <w:t xml:space="preserve"> инструкции по </w:t>
      </w:r>
      <w:r>
        <w:t>монтажу (схема монтажная) и</w:t>
      </w:r>
      <w:r>
        <w:rPr>
          <w:spacing w:val="-4"/>
          <w:w w:val="101"/>
        </w:rPr>
        <w:t xml:space="preserve"> эксплуатации, </w:t>
      </w:r>
      <w:r>
        <w:t xml:space="preserve"> схема подключения и  гидравлическая схема котла,</w:t>
      </w:r>
      <w:r>
        <w:rPr>
          <w:spacing w:val="-4"/>
          <w:w w:val="101"/>
        </w:rPr>
        <w:t xml:space="preserve"> протоколы испытаний изготовителя, гарантийные талоны, подтверждающие качество и безопасность Товара, оформленные в соответствии с законодательством Российской Федерации;</w:t>
      </w:r>
    </w:p>
    <w:p w:rsidR="00846DC7" w:rsidRDefault="00846DC7" w:rsidP="00EC61D3">
      <w:pPr>
        <w:pStyle w:val="af1"/>
      </w:pPr>
      <w:r>
        <w:rPr>
          <w:bCs/>
        </w:rPr>
        <w:t xml:space="preserve">-   </w:t>
      </w:r>
      <w:r>
        <w:rPr>
          <w:spacing w:val="-4"/>
          <w:w w:val="101"/>
        </w:rPr>
        <w:t>прилагаемая  документация  к Товару должна быть изложена на русском языке.</w:t>
      </w:r>
    </w:p>
    <w:p w:rsidR="00846DC7" w:rsidRDefault="00846DC7" w:rsidP="00EC61D3">
      <w:pPr>
        <w:pStyle w:val="af1"/>
        <w:numPr>
          <w:ilvl w:val="0"/>
          <w:numId w:val="26"/>
        </w:numPr>
        <w:suppressAutoHyphens w:val="0"/>
      </w:pPr>
      <w:r>
        <w:t>Обязанность поставщика по поставке товара не может быть признана исполненной без предоставления копий данных документов.</w:t>
      </w:r>
    </w:p>
    <w:p w:rsidR="00846DC7" w:rsidRDefault="00846DC7" w:rsidP="00EC61D3">
      <w:pPr>
        <w:shd w:val="clear" w:color="auto" w:fill="FFFFFF"/>
        <w:rPr>
          <w:spacing w:val="-4"/>
          <w:w w:val="101"/>
          <w:sz w:val="22"/>
          <w:szCs w:val="22"/>
        </w:rPr>
      </w:pPr>
    </w:p>
    <w:p w:rsidR="00846DC7" w:rsidRDefault="00846DC7" w:rsidP="00EC61D3">
      <w:pPr>
        <w:shd w:val="clear" w:color="auto" w:fill="FFFFFF"/>
        <w:ind w:left="2487"/>
        <w:rPr>
          <w:b/>
          <w:spacing w:val="-4"/>
          <w:w w:val="101"/>
        </w:rPr>
      </w:pPr>
      <w:r>
        <w:rPr>
          <w:b/>
          <w:spacing w:val="-4"/>
          <w:w w:val="101"/>
        </w:rPr>
        <w:t>4.  ТРЕБОВАНИЯ К УПАКОВКЕ, МАРКИРОВКЕ</w:t>
      </w:r>
    </w:p>
    <w:p w:rsidR="00846DC7" w:rsidRDefault="00846DC7" w:rsidP="00EC61D3">
      <w:pPr>
        <w:shd w:val="clear" w:color="auto" w:fill="FFFFFF"/>
        <w:jc w:val="center"/>
        <w:rPr>
          <w:spacing w:val="-4"/>
          <w:w w:val="101"/>
          <w:sz w:val="22"/>
          <w:szCs w:val="22"/>
        </w:rPr>
      </w:pPr>
    </w:p>
    <w:p w:rsidR="00846DC7" w:rsidRDefault="00846DC7" w:rsidP="00EC61D3">
      <w:pPr>
        <w:numPr>
          <w:ilvl w:val="0"/>
          <w:numId w:val="26"/>
        </w:numPr>
        <w:suppressAutoHyphens w:val="0"/>
        <w:jc w:val="both"/>
      </w:pPr>
      <w:r>
        <w:t>Требования к упаковке, маркировке (этикеткам), подтверждению соответствия, процессам и методам производства в соответствии с требованиями технических регламентов, стандартов, технических условий, в отношении проведения испытаний, методов испытаний:</w:t>
      </w:r>
    </w:p>
    <w:p w:rsidR="00846DC7" w:rsidRDefault="00846DC7" w:rsidP="00EC61D3">
      <w:pPr>
        <w:numPr>
          <w:ilvl w:val="0"/>
          <w:numId w:val="26"/>
        </w:numPr>
        <w:suppressAutoHyphens w:val="0"/>
        <w:jc w:val="both"/>
      </w:pPr>
      <w:r>
        <w:t>Товар должен поставляться в заводской упаковке, обеспечивающей защиту Товара от внешних воздействующих факторов при транспортировании, хранении и погрузочно-разгрузочных работах  и соответствующей требованиям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rsidR="00846DC7" w:rsidRDefault="00846DC7" w:rsidP="00EC61D3">
      <w:pPr>
        <w:numPr>
          <w:ilvl w:val="0"/>
          <w:numId w:val="26"/>
        </w:numPr>
        <w:suppressAutoHyphens w:val="0"/>
        <w:jc w:val="both"/>
      </w:pPr>
      <w:r>
        <w:t>Поставляемый товар должен иметь прочную, жесткую упаковку, предотвращающую порчу Товара.</w:t>
      </w:r>
    </w:p>
    <w:p w:rsidR="00846DC7" w:rsidRDefault="00846DC7" w:rsidP="00EC61D3">
      <w:pPr>
        <w:numPr>
          <w:ilvl w:val="0"/>
          <w:numId w:val="26"/>
        </w:numPr>
        <w:suppressAutoHyphens w:val="0"/>
        <w:jc w:val="both"/>
      </w:pPr>
      <w:r>
        <w:t>Маркировка Товара должна соответствовать требования действующего законодательства Российской Федерации и содержать информацию о наименовании изделия, наименовании фирмы-изготовителя, адрес изготовителя, дате выпуска.</w:t>
      </w:r>
    </w:p>
    <w:p w:rsidR="00846DC7" w:rsidRDefault="00846DC7" w:rsidP="00EC61D3">
      <w:pPr>
        <w:rPr>
          <w:sz w:val="28"/>
          <w:szCs w:val="28"/>
        </w:rPr>
      </w:pPr>
    </w:p>
    <w:p w:rsidR="00846DC7" w:rsidRDefault="00846DC7" w:rsidP="00EC61D3">
      <w:pPr>
        <w:spacing w:line="240" w:lineRule="exact"/>
        <w:jc w:val="center"/>
        <w:rPr>
          <w:b/>
        </w:rPr>
      </w:pPr>
      <w:r>
        <w:rPr>
          <w:b/>
        </w:rPr>
        <w:t>5 . ТРЕБОВАНИЯ К ГАРАНТИЙНОМУ СРОКУ ЭКСПЛУАТАЦИИ И ГАРАНТИЙНОМУ ОБСЛУЖИВАНИЮ ТОВАРА, РАСХОДАМ НА ЭСПЛУАТАЦИЮ ТОВАРА.</w:t>
      </w:r>
    </w:p>
    <w:p w:rsidR="00846DC7" w:rsidRDefault="00846DC7" w:rsidP="00EC61D3">
      <w:pPr>
        <w:widowControl w:val="0"/>
        <w:numPr>
          <w:ilvl w:val="0"/>
          <w:numId w:val="28"/>
        </w:numPr>
        <w:suppressAutoHyphens w:val="0"/>
        <w:autoSpaceDE w:val="0"/>
        <w:adjustRightInd w:val="0"/>
        <w:jc w:val="both"/>
        <w:rPr>
          <w:noProof/>
        </w:rPr>
      </w:pPr>
      <w:r>
        <w:rPr>
          <w:noProof/>
        </w:rPr>
        <w:t xml:space="preserve">Поставщик гарантирует качество Товара в соответствии с условиями контракта. </w:t>
      </w:r>
      <w:r>
        <w:rPr>
          <w:noProof/>
        </w:rPr>
        <w:lastRenderedPageBreak/>
        <w:t>Срок предоставления гарантии качества Товара составляет 24 месяцев  с момента ввода в эксплуатаци.</w:t>
      </w:r>
    </w:p>
    <w:p w:rsidR="00846DC7" w:rsidRDefault="00846DC7" w:rsidP="00EC61D3">
      <w:pPr>
        <w:widowControl w:val="0"/>
        <w:autoSpaceDE w:val="0"/>
        <w:adjustRightInd w:val="0"/>
        <w:jc w:val="both"/>
      </w:pPr>
    </w:p>
    <w:p w:rsidR="00846DC7" w:rsidRDefault="00846DC7" w:rsidP="00EC61D3"/>
    <w:p w:rsidR="00846DC7" w:rsidRDefault="00846DC7" w:rsidP="00EC61D3">
      <w:pPr>
        <w:jc w:val="center"/>
        <w:rPr>
          <w:b/>
        </w:rPr>
      </w:pPr>
      <w:r>
        <w:rPr>
          <w:b/>
        </w:rPr>
        <w:t>6. ТРЕБОВАНИЯ К ГОДУ (МЕСЯЦУ) ИЗГОТОВЛЕНИЯ ТОВАРА:</w:t>
      </w:r>
    </w:p>
    <w:p w:rsidR="00846DC7" w:rsidRDefault="00846DC7" w:rsidP="00EC61D3">
      <w:pPr>
        <w:pStyle w:val="af1"/>
        <w:numPr>
          <w:ilvl w:val="0"/>
          <w:numId w:val="28"/>
        </w:numPr>
        <w:suppressAutoHyphens w:val="0"/>
      </w:pPr>
      <w:r>
        <w:t xml:space="preserve">Год изготовления Товара должен быть не ранее </w:t>
      </w:r>
      <w:r>
        <w:rPr>
          <w:u w:val="single"/>
        </w:rPr>
        <w:t>2018 года.</w:t>
      </w:r>
    </w:p>
    <w:p w:rsidR="00846DC7" w:rsidRDefault="00846DC7" w:rsidP="00EC61D3">
      <w:pPr>
        <w:pStyle w:val="af1"/>
        <w:numPr>
          <w:ilvl w:val="0"/>
          <w:numId w:val="28"/>
        </w:numPr>
        <w:suppressAutoHyphens w:val="0"/>
      </w:pPr>
      <w:r>
        <w:t>Товар должен быть новым, не бывшем в употреблении или в ремонте.</w:t>
      </w:r>
    </w:p>
    <w:p w:rsidR="00846DC7" w:rsidRDefault="00846DC7" w:rsidP="00EC61D3">
      <w:pPr>
        <w:widowControl w:val="0"/>
        <w:suppressAutoHyphens w:val="0"/>
        <w:rPr>
          <w:b/>
        </w:rPr>
      </w:pPr>
    </w:p>
    <w:p w:rsidR="00846DC7" w:rsidRDefault="00846DC7" w:rsidP="00EC61D3">
      <w:pPr>
        <w:widowControl w:val="0"/>
        <w:suppressAutoHyphens w:val="0"/>
        <w:rPr>
          <w:b/>
        </w:rPr>
      </w:pPr>
    </w:p>
    <w:p w:rsidR="00846DC7" w:rsidRDefault="00846DC7" w:rsidP="00EC61D3">
      <w:pPr>
        <w:widowControl w:val="0"/>
        <w:suppressAutoHyphens w:val="0"/>
        <w:rPr>
          <w:b/>
        </w:rPr>
      </w:pPr>
    </w:p>
    <w:p w:rsidR="00846DC7" w:rsidRDefault="00846DC7" w:rsidP="00EC61D3">
      <w:pPr>
        <w:widowControl w:val="0"/>
        <w:suppressAutoHyphens w:val="0"/>
        <w:rPr>
          <w:b/>
          <w:iCs/>
        </w:rPr>
      </w:pPr>
      <w:r>
        <w:rPr>
          <w:lang w:val="en-US"/>
        </w:rPr>
        <w:t>V</w:t>
      </w:r>
      <w:r>
        <w:t xml:space="preserve">. </w:t>
      </w:r>
      <w:r>
        <w:rPr>
          <w:b/>
          <w:iCs/>
        </w:rPr>
        <w:t>Обоснование начальной (максимальной) цены контракта</w:t>
      </w:r>
    </w:p>
    <w:p w:rsidR="00846DC7" w:rsidRDefault="00846DC7" w:rsidP="00EC61D3">
      <w:pPr>
        <w:widowControl w:val="0"/>
        <w:suppressAutoHyphens w:val="0"/>
        <w:rPr>
          <w:b/>
          <w:iCs/>
        </w:rPr>
      </w:pPr>
    </w:p>
    <w:p w:rsidR="00846DC7" w:rsidRDefault="00846DC7" w:rsidP="00EC61D3">
      <w:pPr>
        <w:shd w:val="clear" w:color="auto" w:fill="FFFFFF"/>
        <w:suppressAutoHyphens w:val="0"/>
        <w:ind w:left="-108" w:right="-1" w:firstLine="601"/>
        <w:jc w:val="both"/>
        <w:rPr>
          <w:color w:val="000000"/>
        </w:rPr>
      </w:pPr>
      <w:r>
        <w:rPr>
          <w:color w:val="000000"/>
        </w:rPr>
        <w:t>В целях определения НМЦК использовался метод сопоставимых рыночных цен (анализа рынка), путем анализа прайс-листов поставщиков, представляющих функционирующий рынок.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1228"/>
        <w:gridCol w:w="1134"/>
        <w:gridCol w:w="1134"/>
        <w:gridCol w:w="1134"/>
        <w:gridCol w:w="657"/>
        <w:gridCol w:w="1356"/>
      </w:tblGrid>
      <w:tr w:rsidR="00846DC7" w:rsidTr="00EC61D3">
        <w:trPr>
          <w:cantSplit/>
          <w:trHeight w:val="3404"/>
        </w:trPr>
        <w:tc>
          <w:tcPr>
            <w:tcW w:w="2628" w:type="dxa"/>
          </w:tcPr>
          <w:p w:rsidR="00846DC7" w:rsidRPr="00832025" w:rsidRDefault="00846DC7">
            <w:pPr>
              <w:suppressAutoHyphens w:val="0"/>
              <w:ind w:right="-1"/>
              <w:jc w:val="center"/>
              <w:rPr>
                <w:color w:val="000000"/>
              </w:rPr>
            </w:pPr>
            <w:r w:rsidRPr="00832025">
              <w:rPr>
                <w:color w:val="000000"/>
                <w:sz w:val="22"/>
                <w:szCs w:val="22"/>
              </w:rPr>
              <w:t>Объект закупки</w:t>
            </w:r>
          </w:p>
        </w:tc>
        <w:tc>
          <w:tcPr>
            <w:tcW w:w="1228" w:type="dxa"/>
          </w:tcPr>
          <w:p w:rsidR="00846DC7" w:rsidRPr="00832025" w:rsidRDefault="00846DC7">
            <w:pPr>
              <w:suppressAutoHyphens w:val="0"/>
              <w:ind w:right="-1"/>
              <w:jc w:val="center"/>
              <w:rPr>
                <w:color w:val="000000"/>
              </w:rPr>
            </w:pPr>
            <w:r w:rsidRPr="00832025">
              <w:rPr>
                <w:color w:val="000000"/>
                <w:sz w:val="22"/>
                <w:szCs w:val="22"/>
              </w:rPr>
              <w:t>Кол-во источников информации</w:t>
            </w:r>
          </w:p>
        </w:tc>
        <w:tc>
          <w:tcPr>
            <w:tcW w:w="1134" w:type="dxa"/>
            <w:textDirection w:val="btLr"/>
            <w:vAlign w:val="center"/>
          </w:tcPr>
          <w:p w:rsidR="00846DC7" w:rsidRPr="00832025" w:rsidRDefault="00846DC7">
            <w:pPr>
              <w:suppressAutoHyphens w:val="0"/>
              <w:ind w:left="113" w:right="-1"/>
              <w:jc w:val="center"/>
              <w:rPr>
                <w:color w:val="000000"/>
              </w:rPr>
            </w:pPr>
            <w:r>
              <w:rPr>
                <w:color w:val="000000"/>
                <w:sz w:val="22"/>
                <w:szCs w:val="22"/>
              </w:rPr>
              <w:t>Коммерческое предложение №1</w:t>
            </w:r>
            <w:r>
              <w:rPr>
                <w:sz w:val="22"/>
                <w:szCs w:val="22"/>
              </w:rPr>
              <w:t>, руб.</w:t>
            </w:r>
          </w:p>
        </w:tc>
        <w:tc>
          <w:tcPr>
            <w:tcW w:w="1134" w:type="dxa"/>
            <w:textDirection w:val="btLr"/>
            <w:vAlign w:val="center"/>
          </w:tcPr>
          <w:p w:rsidR="00846DC7" w:rsidRPr="00832025" w:rsidRDefault="00846DC7">
            <w:pPr>
              <w:suppressAutoHyphens w:val="0"/>
              <w:ind w:left="113" w:right="-1"/>
              <w:jc w:val="center"/>
              <w:rPr>
                <w:color w:val="000000"/>
              </w:rPr>
            </w:pPr>
            <w:r>
              <w:rPr>
                <w:color w:val="000000"/>
                <w:sz w:val="22"/>
                <w:szCs w:val="22"/>
              </w:rPr>
              <w:t>Коммерческое предложение №1</w:t>
            </w:r>
            <w:r>
              <w:rPr>
                <w:sz w:val="22"/>
                <w:szCs w:val="22"/>
              </w:rPr>
              <w:t>, руб.</w:t>
            </w:r>
            <w:r w:rsidRPr="00832025">
              <w:rPr>
                <w:sz w:val="22"/>
                <w:szCs w:val="22"/>
              </w:rPr>
              <w:t>)</w:t>
            </w:r>
          </w:p>
        </w:tc>
        <w:tc>
          <w:tcPr>
            <w:tcW w:w="1134" w:type="dxa"/>
            <w:textDirection w:val="btLr"/>
            <w:vAlign w:val="center"/>
          </w:tcPr>
          <w:p w:rsidR="00846DC7" w:rsidRPr="00832025" w:rsidRDefault="00846DC7">
            <w:pPr>
              <w:suppressAutoHyphens w:val="0"/>
              <w:ind w:left="113" w:right="-1"/>
              <w:jc w:val="center"/>
              <w:rPr>
                <w:color w:val="000000"/>
              </w:rPr>
            </w:pPr>
            <w:r>
              <w:rPr>
                <w:color w:val="000000"/>
                <w:sz w:val="22"/>
                <w:szCs w:val="22"/>
              </w:rPr>
              <w:t>Коммерческое предложение №2</w:t>
            </w:r>
            <w:r>
              <w:rPr>
                <w:sz w:val="22"/>
                <w:szCs w:val="22"/>
              </w:rPr>
              <w:t>, руб.</w:t>
            </w:r>
          </w:p>
        </w:tc>
        <w:tc>
          <w:tcPr>
            <w:tcW w:w="657" w:type="dxa"/>
            <w:textDirection w:val="btLr"/>
            <w:vAlign w:val="center"/>
          </w:tcPr>
          <w:p w:rsidR="00846DC7" w:rsidRPr="00832025" w:rsidRDefault="00846DC7">
            <w:pPr>
              <w:suppressAutoHyphens w:val="0"/>
              <w:ind w:left="113" w:right="-1"/>
              <w:jc w:val="center"/>
              <w:rPr>
                <w:color w:val="000000"/>
              </w:rPr>
            </w:pPr>
            <w:r w:rsidRPr="00832025">
              <w:rPr>
                <w:color w:val="000000"/>
                <w:sz w:val="22"/>
                <w:szCs w:val="22"/>
              </w:rPr>
              <w:t>Коэффициент вариации</w:t>
            </w:r>
          </w:p>
        </w:tc>
        <w:tc>
          <w:tcPr>
            <w:tcW w:w="1356" w:type="dxa"/>
          </w:tcPr>
          <w:p w:rsidR="00846DC7" w:rsidRPr="00832025" w:rsidRDefault="00846DC7">
            <w:pPr>
              <w:suppressAutoHyphens w:val="0"/>
              <w:ind w:right="-1"/>
              <w:jc w:val="center"/>
              <w:rPr>
                <w:color w:val="000000"/>
              </w:rPr>
            </w:pPr>
            <w:r w:rsidRPr="00832025">
              <w:rPr>
                <w:color w:val="000000"/>
                <w:sz w:val="22"/>
                <w:szCs w:val="22"/>
              </w:rPr>
              <w:t>НМЦК</w:t>
            </w:r>
          </w:p>
        </w:tc>
      </w:tr>
      <w:tr w:rsidR="00846DC7" w:rsidTr="00EC61D3">
        <w:tc>
          <w:tcPr>
            <w:tcW w:w="2628" w:type="dxa"/>
          </w:tcPr>
          <w:p w:rsidR="00846DC7" w:rsidRPr="00832025" w:rsidRDefault="00846DC7" w:rsidP="00C262F3">
            <w:pPr>
              <w:suppressAutoHyphens w:val="0"/>
              <w:ind w:right="-1"/>
              <w:jc w:val="both"/>
            </w:pPr>
            <w:r w:rsidRPr="00832025">
              <w:rPr>
                <w:sz w:val="22"/>
                <w:szCs w:val="22"/>
              </w:rPr>
              <w:t>Приобретение котла водогрейного для нужд администрации Зеньковского сельсовета</w:t>
            </w:r>
          </w:p>
        </w:tc>
        <w:tc>
          <w:tcPr>
            <w:tcW w:w="1228" w:type="dxa"/>
          </w:tcPr>
          <w:p w:rsidR="00846DC7" w:rsidRPr="00832025" w:rsidRDefault="00846DC7">
            <w:pPr>
              <w:suppressAutoHyphens w:val="0"/>
              <w:ind w:right="-1"/>
              <w:jc w:val="center"/>
            </w:pPr>
            <w:r w:rsidRPr="00832025">
              <w:rPr>
                <w:sz w:val="22"/>
                <w:szCs w:val="22"/>
              </w:rPr>
              <w:t>3</w:t>
            </w:r>
          </w:p>
        </w:tc>
        <w:tc>
          <w:tcPr>
            <w:tcW w:w="1134" w:type="dxa"/>
          </w:tcPr>
          <w:p w:rsidR="00846DC7" w:rsidRPr="00832025" w:rsidRDefault="00DC2FED">
            <w:pPr>
              <w:suppressAutoHyphens w:val="0"/>
              <w:ind w:right="-1"/>
              <w:jc w:val="center"/>
            </w:pPr>
            <w:r>
              <w:rPr>
                <w:sz w:val="22"/>
                <w:szCs w:val="22"/>
              </w:rPr>
              <w:t>503</w:t>
            </w:r>
            <w:r w:rsidR="00846DC7" w:rsidRPr="00832025">
              <w:rPr>
                <w:sz w:val="22"/>
                <w:szCs w:val="22"/>
              </w:rPr>
              <w:t xml:space="preserve"> 000</w:t>
            </w:r>
          </w:p>
        </w:tc>
        <w:tc>
          <w:tcPr>
            <w:tcW w:w="1134" w:type="dxa"/>
          </w:tcPr>
          <w:p w:rsidR="00846DC7" w:rsidRPr="00832025" w:rsidRDefault="00DC2FED">
            <w:pPr>
              <w:suppressAutoHyphens w:val="0"/>
              <w:ind w:right="-1"/>
              <w:jc w:val="center"/>
            </w:pPr>
            <w:r>
              <w:rPr>
                <w:sz w:val="22"/>
                <w:szCs w:val="22"/>
              </w:rPr>
              <w:t>593</w:t>
            </w:r>
            <w:r w:rsidR="00846DC7" w:rsidRPr="00832025">
              <w:rPr>
                <w:sz w:val="22"/>
                <w:szCs w:val="22"/>
              </w:rPr>
              <w:t xml:space="preserve"> 000</w:t>
            </w:r>
          </w:p>
        </w:tc>
        <w:tc>
          <w:tcPr>
            <w:tcW w:w="1134" w:type="dxa"/>
          </w:tcPr>
          <w:p w:rsidR="00846DC7" w:rsidRPr="00832025" w:rsidRDefault="00DC2FED">
            <w:pPr>
              <w:suppressAutoHyphens w:val="0"/>
              <w:ind w:right="-1"/>
              <w:jc w:val="center"/>
            </w:pPr>
            <w:r>
              <w:rPr>
                <w:sz w:val="22"/>
                <w:szCs w:val="22"/>
              </w:rPr>
              <w:t>560</w:t>
            </w:r>
            <w:r w:rsidR="00846DC7" w:rsidRPr="00832025">
              <w:rPr>
                <w:sz w:val="22"/>
                <w:szCs w:val="22"/>
              </w:rPr>
              <w:t xml:space="preserve"> 000</w:t>
            </w:r>
          </w:p>
        </w:tc>
        <w:tc>
          <w:tcPr>
            <w:tcW w:w="657" w:type="dxa"/>
          </w:tcPr>
          <w:p w:rsidR="00846DC7" w:rsidRPr="00832025" w:rsidRDefault="00DC2FED">
            <w:pPr>
              <w:suppressAutoHyphens w:val="0"/>
              <w:ind w:right="-1"/>
              <w:jc w:val="center"/>
            </w:pPr>
            <w:r>
              <w:rPr>
                <w:sz w:val="22"/>
                <w:szCs w:val="22"/>
              </w:rPr>
              <w:t>8,25</w:t>
            </w:r>
            <w:r w:rsidR="00846DC7" w:rsidRPr="00832025">
              <w:rPr>
                <w:sz w:val="22"/>
                <w:szCs w:val="22"/>
              </w:rPr>
              <w:t>%</w:t>
            </w:r>
          </w:p>
        </w:tc>
        <w:tc>
          <w:tcPr>
            <w:tcW w:w="1356" w:type="dxa"/>
          </w:tcPr>
          <w:p w:rsidR="00846DC7" w:rsidRPr="00832025" w:rsidRDefault="00846DC7">
            <w:pPr>
              <w:suppressAutoHyphens w:val="0"/>
              <w:ind w:right="-1"/>
              <w:jc w:val="center"/>
            </w:pPr>
            <w:r w:rsidRPr="00832025">
              <w:rPr>
                <w:sz w:val="22"/>
                <w:szCs w:val="22"/>
              </w:rPr>
              <w:t>552 000,00</w:t>
            </w:r>
          </w:p>
        </w:tc>
      </w:tr>
    </w:tbl>
    <w:p w:rsidR="00846DC7" w:rsidRDefault="00846DC7" w:rsidP="00EC61D3">
      <w:pPr>
        <w:pStyle w:val="14"/>
        <w:ind w:left="0" w:right="-1"/>
        <w:jc w:val="both"/>
      </w:pPr>
    </w:p>
    <w:p w:rsidR="00846DC7" w:rsidRDefault="00846DC7" w:rsidP="00EC61D3">
      <w:pPr>
        <w:pStyle w:val="14"/>
        <w:ind w:left="0" w:right="-1"/>
        <w:jc w:val="both"/>
      </w:pPr>
      <w:r>
        <w:t>Коммерческое предложение №1 (руб.) (</w:t>
      </w:r>
      <w:r>
        <w:rPr>
          <w:lang w:val="en-US"/>
        </w:rPr>
        <w:t>n</w:t>
      </w:r>
      <w:r>
        <w:t xml:space="preserve">1) = </w:t>
      </w:r>
      <w:r w:rsidR="00DC2FED">
        <w:t>503</w:t>
      </w:r>
      <w:r>
        <w:t xml:space="preserve"> 000</w:t>
      </w:r>
    </w:p>
    <w:p w:rsidR="00846DC7" w:rsidRDefault="00846DC7" w:rsidP="00EC61D3">
      <w:pPr>
        <w:pStyle w:val="14"/>
        <w:ind w:left="0" w:right="-1"/>
        <w:jc w:val="both"/>
      </w:pPr>
      <w:r>
        <w:t xml:space="preserve">Коммерческое предложение </w:t>
      </w:r>
      <w:r>
        <w:rPr>
          <w:sz w:val="22"/>
          <w:szCs w:val="22"/>
        </w:rPr>
        <w:t>№1</w:t>
      </w:r>
      <w:r>
        <w:t xml:space="preserve"> (руб.) (</w:t>
      </w:r>
      <w:r>
        <w:rPr>
          <w:lang w:val="en-US"/>
        </w:rPr>
        <w:t>n</w:t>
      </w:r>
      <w:r>
        <w:t xml:space="preserve">2) = </w:t>
      </w:r>
      <w:r w:rsidR="00DC2FED">
        <w:t>593</w:t>
      </w:r>
      <w:r>
        <w:t xml:space="preserve"> 000</w:t>
      </w:r>
    </w:p>
    <w:p w:rsidR="00846DC7" w:rsidRDefault="00846DC7" w:rsidP="00EC61D3">
      <w:pPr>
        <w:pStyle w:val="14"/>
        <w:ind w:left="0" w:right="-1"/>
        <w:jc w:val="both"/>
      </w:pPr>
      <w:r>
        <w:t>Коммерческое предложение №2 (руб.) (</w:t>
      </w:r>
      <w:r>
        <w:rPr>
          <w:lang w:val="en-US"/>
        </w:rPr>
        <w:t>n</w:t>
      </w:r>
      <w:r>
        <w:t xml:space="preserve">3) = </w:t>
      </w:r>
      <w:r w:rsidR="00DC2FED">
        <w:t>560</w:t>
      </w:r>
      <w:r>
        <w:t xml:space="preserve"> 000</w:t>
      </w:r>
    </w:p>
    <w:p w:rsidR="00846DC7" w:rsidRDefault="00846DC7" w:rsidP="00EC61D3">
      <w:pPr>
        <w:shd w:val="clear" w:color="auto" w:fill="FFFFFF"/>
        <w:suppressAutoHyphens w:val="0"/>
        <w:ind w:right="-1"/>
        <w:jc w:val="both"/>
      </w:pPr>
      <w:r>
        <w:t>Количество предложений (</w:t>
      </w:r>
      <w:r>
        <w:rPr>
          <w:lang w:val="en-US"/>
        </w:rPr>
        <w:t>v</w:t>
      </w:r>
      <w:r>
        <w:t>) = 3</w:t>
      </w:r>
    </w:p>
    <w:p w:rsidR="00846DC7" w:rsidRDefault="00846DC7" w:rsidP="00EC61D3">
      <w:pPr>
        <w:shd w:val="clear" w:color="auto" w:fill="FFFFFF"/>
        <w:suppressAutoHyphens w:val="0"/>
        <w:ind w:left="-108" w:right="-1" w:firstLine="601"/>
        <w:jc w:val="both"/>
      </w:pPr>
      <w:r>
        <w:t xml:space="preserve"> В целях определения однородности совокупности значений выявленных цен, используемых в расчете НМЦК, определен коэффициент вариации по следующей формуле:</w:t>
      </w:r>
    </w:p>
    <w:p w:rsidR="00846DC7" w:rsidRDefault="00846DC7" w:rsidP="00EC61D3">
      <w:pPr>
        <w:shd w:val="clear" w:color="auto" w:fill="FFFFFF"/>
        <w:suppressAutoHyphens w:val="0"/>
        <w:ind w:left="-108" w:right="-1" w:firstLine="601"/>
        <w:jc w:val="both"/>
        <w:rPr>
          <w:color w:val="000000"/>
        </w:rPr>
      </w:pPr>
      <w:r w:rsidRPr="00CF7B4C">
        <w:rPr>
          <w:i/>
          <w:position w:val="-26"/>
        </w:rPr>
        <w:object w:dxaOrig="1579" w:dyaOrig="640">
          <v:shape id="_x0000_i1030" type="#_x0000_t75" style="width:78pt;height:32.25pt" o:ole="">
            <v:imagedata r:id="rId18" o:title=""/>
          </v:shape>
          <o:OLEObject Type="Embed" ProgID="Equation.3" ShapeID="_x0000_i1030" DrawAspect="Content" ObjectID="_1590041841" r:id="rId40"/>
        </w:object>
      </w:r>
      <w:r>
        <w:rPr>
          <w:color w:val="000000"/>
        </w:rPr>
        <w:br/>
        <w:t>где:</w:t>
      </w:r>
    </w:p>
    <w:p w:rsidR="00846DC7" w:rsidRDefault="00846DC7" w:rsidP="00EC61D3">
      <w:pPr>
        <w:shd w:val="clear" w:color="auto" w:fill="FFFFFF"/>
        <w:suppressAutoHyphens w:val="0"/>
        <w:ind w:right="-1" w:firstLine="720"/>
        <w:jc w:val="both"/>
        <w:rPr>
          <w:color w:val="000000"/>
        </w:rPr>
      </w:pPr>
      <w:r>
        <w:rPr>
          <w:color w:val="000000"/>
        </w:rPr>
        <w:t>V - коэффициент вариации;</w:t>
      </w:r>
    </w:p>
    <w:p w:rsidR="00846DC7" w:rsidRDefault="00846DC7" w:rsidP="00EC61D3">
      <w:pPr>
        <w:shd w:val="clear" w:color="auto" w:fill="FFFFFF"/>
        <w:suppressAutoHyphens w:val="0"/>
        <w:ind w:right="-1" w:firstLine="720"/>
        <w:jc w:val="both"/>
        <w:rPr>
          <w:color w:val="000000"/>
        </w:rPr>
      </w:pPr>
      <w:r w:rsidRPr="00CF7B4C">
        <w:rPr>
          <w:color w:val="000000"/>
          <w:position w:val="-26"/>
        </w:rPr>
        <w:object w:dxaOrig="2380" w:dyaOrig="820">
          <v:shape id="_x0000_i1031" type="#_x0000_t75" style="width:119.25pt;height:41.25pt" o:ole="">
            <v:imagedata r:id="rId20" o:title=""/>
          </v:shape>
          <o:OLEObject Type="Embed" ProgID="Equation.3" ShapeID="_x0000_i1031" DrawAspect="Content" ObjectID="_1590041842" r:id="rId41"/>
        </w:object>
      </w:r>
      <w:r>
        <w:rPr>
          <w:color w:val="000000"/>
        </w:rPr>
        <w:t> - среднее квадратичное отклонение;</w:t>
      </w:r>
    </w:p>
    <w:p w:rsidR="00846DC7" w:rsidRDefault="00F12A03" w:rsidP="00EC61D3">
      <w:pPr>
        <w:shd w:val="clear" w:color="auto" w:fill="FFFFFF"/>
        <w:suppressAutoHyphens w:val="0"/>
        <w:ind w:right="-1" w:firstLine="720"/>
        <w:jc w:val="both"/>
        <w:rPr>
          <w:color w:val="000000"/>
        </w:rPr>
      </w:pPr>
      <w:r>
        <w:rPr>
          <w:noProof/>
          <w:color w:val="000000"/>
        </w:rPr>
        <w:fldChar w:fldCharType="begin"/>
      </w:r>
      <w:r w:rsidR="009B523D">
        <w:rPr>
          <w:noProof/>
          <w:color w:val="000000"/>
        </w:rPr>
        <w:instrText xml:space="preserve"> INCLUDEPICTURE  "http://base.garant.ru/files/base/70473958/3270638791.png" \* MERGEFORMATINET </w:instrText>
      </w:r>
      <w:r>
        <w:rPr>
          <w:noProof/>
          <w:color w:val="000000"/>
        </w:rPr>
        <w:fldChar w:fldCharType="separate"/>
      </w:r>
      <w:r>
        <w:rPr>
          <w:noProof/>
          <w:color w:val="000000"/>
        </w:rPr>
        <w:fldChar w:fldCharType="begin"/>
      </w:r>
      <w:r w:rsidR="004E3BDD">
        <w:rPr>
          <w:noProof/>
          <w:color w:val="000000"/>
        </w:rPr>
        <w:instrText xml:space="preserve"> INCLUDEPICTURE  "http://base.garant.ru/files/base/70473958/3270638791.png" \* MERGEFORMATINET </w:instrText>
      </w:r>
      <w:r>
        <w:rPr>
          <w:noProof/>
          <w:color w:val="000000"/>
        </w:rPr>
        <w:fldChar w:fldCharType="separate"/>
      </w:r>
      <w:r>
        <w:rPr>
          <w:noProof/>
          <w:color w:val="000000"/>
        </w:rPr>
        <w:fldChar w:fldCharType="begin"/>
      </w:r>
      <w:r w:rsidR="00DC2FED">
        <w:rPr>
          <w:noProof/>
          <w:color w:val="000000"/>
        </w:rPr>
        <w:instrText xml:space="preserve"> INCLUDEPICTURE  "http://base.garant.ru/files/base/70473958/3270638791.png" \* MERGEFORMATINET </w:instrText>
      </w:r>
      <w:r>
        <w:rPr>
          <w:noProof/>
          <w:color w:val="000000"/>
        </w:rPr>
        <w:fldChar w:fldCharType="separate"/>
      </w:r>
      <w:r w:rsidR="00A35B51">
        <w:rPr>
          <w:noProof/>
          <w:color w:val="000000"/>
        </w:rPr>
        <w:fldChar w:fldCharType="begin"/>
      </w:r>
      <w:r w:rsidR="00A35B51">
        <w:rPr>
          <w:noProof/>
          <w:color w:val="000000"/>
        </w:rPr>
        <w:instrText xml:space="preserve"> INCLUDEPICTURE  "http://base.garant.ru/files/base/70473958/3270638791.png" \* MERGEFORMATINET </w:instrText>
      </w:r>
      <w:r w:rsidR="00A35B51">
        <w:rPr>
          <w:noProof/>
          <w:color w:val="000000"/>
        </w:rPr>
        <w:fldChar w:fldCharType="separate"/>
      </w:r>
      <w:r w:rsidR="00211EB0">
        <w:rPr>
          <w:noProof/>
          <w:color w:val="000000"/>
        </w:rPr>
        <w:fldChar w:fldCharType="begin"/>
      </w:r>
      <w:r w:rsidR="00211EB0">
        <w:rPr>
          <w:noProof/>
          <w:color w:val="000000"/>
        </w:rPr>
        <w:instrText xml:space="preserve"> INCLUDEPICTURE  "http://base.garant.ru/files/base/70473958/3270638791.png" \* MERGEFORMATINET </w:instrText>
      </w:r>
      <w:r w:rsidR="00211EB0">
        <w:rPr>
          <w:noProof/>
          <w:color w:val="000000"/>
        </w:rPr>
        <w:fldChar w:fldCharType="separate"/>
      </w:r>
      <w:r w:rsidR="000B4F65">
        <w:rPr>
          <w:noProof/>
          <w:color w:val="000000"/>
        </w:rPr>
        <w:fldChar w:fldCharType="begin"/>
      </w:r>
      <w:r w:rsidR="000B4F65">
        <w:rPr>
          <w:noProof/>
          <w:color w:val="000000"/>
        </w:rPr>
        <w:instrText xml:space="preserve"> INCLUDEPICTURE  "http://base.garant.ru/files/base/70473958/3270638791.png" \* MERGEFORMATINET </w:instrText>
      </w:r>
      <w:r w:rsidR="000B4F65">
        <w:rPr>
          <w:noProof/>
          <w:color w:val="000000"/>
        </w:rPr>
        <w:fldChar w:fldCharType="separate"/>
      </w:r>
      <w:r w:rsidR="00D44345">
        <w:rPr>
          <w:noProof/>
          <w:color w:val="000000"/>
        </w:rPr>
        <w:fldChar w:fldCharType="begin"/>
      </w:r>
      <w:r w:rsidR="00D44345">
        <w:rPr>
          <w:noProof/>
          <w:color w:val="000000"/>
        </w:rPr>
        <w:instrText xml:space="preserve"> INCLUDEPICTURE  "http://base.garant.ru/files/base/70473958/3270638791.png" \* MERGEFORMATINET </w:instrText>
      </w:r>
      <w:r w:rsidR="00D44345">
        <w:rPr>
          <w:noProof/>
          <w:color w:val="000000"/>
        </w:rPr>
        <w:fldChar w:fldCharType="separate"/>
      </w:r>
      <w:r w:rsidR="00AE76C1">
        <w:rPr>
          <w:noProof/>
          <w:color w:val="000000"/>
        </w:rPr>
        <w:fldChar w:fldCharType="begin"/>
      </w:r>
      <w:r w:rsidR="00AE76C1">
        <w:rPr>
          <w:noProof/>
          <w:color w:val="000000"/>
        </w:rPr>
        <w:instrText xml:space="preserve"> </w:instrText>
      </w:r>
      <w:r w:rsidR="00AE76C1">
        <w:rPr>
          <w:noProof/>
          <w:color w:val="000000"/>
        </w:rPr>
        <w:instrText>INCLUDEPICTURE  "http://base.garant.ru/files/base/70473958/3270638791.png" \* MERGEFORMATINET</w:instrText>
      </w:r>
      <w:r w:rsidR="00AE76C1">
        <w:rPr>
          <w:noProof/>
          <w:color w:val="000000"/>
        </w:rPr>
        <w:instrText xml:space="preserve"> </w:instrText>
      </w:r>
      <w:r w:rsidR="00AE76C1">
        <w:rPr>
          <w:noProof/>
          <w:color w:val="000000"/>
        </w:rPr>
        <w:fldChar w:fldCharType="separate"/>
      </w:r>
      <w:r w:rsidR="00AE76C1">
        <w:rPr>
          <w:noProof/>
          <w:color w:val="000000"/>
        </w:rPr>
        <w:pict>
          <v:shape id="Рисунок 8" o:spid="_x0000_i1032" type="#_x0000_t75" alt="http://base.garant.ru/files/base/70473958/3270638791.png" style="width:12pt;height:18.75pt;visibility:visible">
            <v:imagedata r:id="rId22" r:href="rId42"/>
          </v:shape>
        </w:pict>
      </w:r>
      <w:r w:rsidR="00AE76C1">
        <w:rPr>
          <w:noProof/>
          <w:color w:val="000000"/>
        </w:rPr>
        <w:fldChar w:fldCharType="end"/>
      </w:r>
      <w:r w:rsidR="00D44345">
        <w:rPr>
          <w:noProof/>
          <w:color w:val="000000"/>
        </w:rPr>
        <w:fldChar w:fldCharType="end"/>
      </w:r>
      <w:r w:rsidR="000B4F65">
        <w:rPr>
          <w:noProof/>
          <w:color w:val="000000"/>
        </w:rPr>
        <w:fldChar w:fldCharType="end"/>
      </w:r>
      <w:r w:rsidR="00211EB0">
        <w:rPr>
          <w:noProof/>
          <w:color w:val="000000"/>
        </w:rPr>
        <w:fldChar w:fldCharType="end"/>
      </w:r>
      <w:r w:rsidR="00A35B51">
        <w:rPr>
          <w:noProof/>
          <w:color w:val="000000"/>
        </w:rPr>
        <w:fldChar w:fldCharType="end"/>
      </w:r>
      <w:r>
        <w:rPr>
          <w:noProof/>
          <w:color w:val="000000"/>
        </w:rPr>
        <w:fldChar w:fldCharType="end"/>
      </w:r>
      <w:r>
        <w:rPr>
          <w:noProof/>
          <w:color w:val="000000"/>
        </w:rPr>
        <w:fldChar w:fldCharType="end"/>
      </w:r>
      <w:r>
        <w:rPr>
          <w:noProof/>
          <w:color w:val="000000"/>
        </w:rPr>
        <w:fldChar w:fldCharType="end"/>
      </w:r>
      <w:r w:rsidR="00846DC7">
        <w:rPr>
          <w:color w:val="000000"/>
        </w:rPr>
        <w:t> - цена единицы товара, работы, услуги, указанная в источнике с номером i;</w:t>
      </w:r>
    </w:p>
    <w:p w:rsidR="00846DC7" w:rsidRDefault="00846DC7" w:rsidP="00EC61D3">
      <w:pPr>
        <w:shd w:val="clear" w:color="auto" w:fill="FFFFFF"/>
        <w:suppressAutoHyphens w:val="0"/>
        <w:ind w:right="-1" w:firstLine="720"/>
        <w:jc w:val="both"/>
        <w:rPr>
          <w:color w:val="000000"/>
        </w:rPr>
      </w:pPr>
      <w:r>
        <w:rPr>
          <w:color w:val="000000"/>
        </w:rPr>
        <w:t>&lt;ц&gt; - средняя арифметическая величина цены единицы товара, работы, услуги;</w:t>
      </w:r>
    </w:p>
    <w:p w:rsidR="00846DC7" w:rsidRDefault="00846DC7" w:rsidP="00EC61D3">
      <w:pPr>
        <w:shd w:val="clear" w:color="auto" w:fill="FFFFFF"/>
        <w:suppressAutoHyphens w:val="0"/>
        <w:ind w:right="-1" w:firstLine="720"/>
        <w:jc w:val="both"/>
        <w:rPr>
          <w:color w:val="000000"/>
        </w:rPr>
      </w:pPr>
      <w:r>
        <w:rPr>
          <w:color w:val="000000"/>
        </w:rPr>
        <w:t>n - количество значений, используемых в расчете.</w:t>
      </w:r>
    </w:p>
    <w:p w:rsidR="00846DC7" w:rsidRDefault="00F12A03" w:rsidP="00EC61D3">
      <w:pPr>
        <w:shd w:val="clear" w:color="auto" w:fill="FFFFFF"/>
        <w:suppressAutoHyphens w:val="0"/>
        <w:ind w:right="-1" w:firstLine="720"/>
        <w:jc w:val="both"/>
        <w:rPr>
          <w:color w:val="000000"/>
        </w:rPr>
      </w:pPr>
      <w:r>
        <w:rPr>
          <w:noProof/>
          <w:color w:val="000000"/>
        </w:rPr>
        <w:fldChar w:fldCharType="begin"/>
      </w:r>
      <w:r w:rsidR="009B523D">
        <w:rPr>
          <w:noProof/>
          <w:color w:val="000000"/>
        </w:rPr>
        <w:instrText xml:space="preserve"> INCLUDEPICTURE  "http://base.garant.ru/files/base/70473958/2995590967.png" \* MERGEFORMATINET </w:instrText>
      </w:r>
      <w:r>
        <w:rPr>
          <w:noProof/>
          <w:color w:val="000000"/>
        </w:rPr>
        <w:fldChar w:fldCharType="separate"/>
      </w:r>
      <w:r>
        <w:rPr>
          <w:noProof/>
          <w:color w:val="000000"/>
        </w:rPr>
        <w:fldChar w:fldCharType="begin"/>
      </w:r>
      <w:r w:rsidR="004E3BDD">
        <w:rPr>
          <w:noProof/>
          <w:color w:val="000000"/>
        </w:rPr>
        <w:instrText xml:space="preserve"> INCLUDEPICTURE  "http://base.garant.ru/files/base/70473958/2995590967.png" \* MERGEFORMATINET </w:instrText>
      </w:r>
      <w:r>
        <w:rPr>
          <w:noProof/>
          <w:color w:val="000000"/>
        </w:rPr>
        <w:fldChar w:fldCharType="separate"/>
      </w:r>
      <w:r>
        <w:rPr>
          <w:noProof/>
          <w:color w:val="000000"/>
        </w:rPr>
        <w:fldChar w:fldCharType="begin"/>
      </w:r>
      <w:r w:rsidR="00DC2FED">
        <w:rPr>
          <w:noProof/>
          <w:color w:val="000000"/>
        </w:rPr>
        <w:instrText xml:space="preserve"> INCLUDEPICTURE  "http://base.garant.ru/files/base/70473958/2995590967.png" \* MERGEFORMATINET </w:instrText>
      </w:r>
      <w:r>
        <w:rPr>
          <w:noProof/>
          <w:color w:val="000000"/>
        </w:rPr>
        <w:fldChar w:fldCharType="separate"/>
      </w:r>
      <w:r w:rsidR="00A35B51">
        <w:rPr>
          <w:noProof/>
          <w:color w:val="000000"/>
        </w:rPr>
        <w:fldChar w:fldCharType="begin"/>
      </w:r>
      <w:r w:rsidR="00A35B51">
        <w:rPr>
          <w:noProof/>
          <w:color w:val="000000"/>
        </w:rPr>
        <w:instrText xml:space="preserve"> INCLUDEPICTURE  "http://base.garant.ru/files/base/70473958/2995590967.png" \* MERGEFORMATINET </w:instrText>
      </w:r>
      <w:r w:rsidR="00A35B51">
        <w:rPr>
          <w:noProof/>
          <w:color w:val="000000"/>
        </w:rPr>
        <w:fldChar w:fldCharType="separate"/>
      </w:r>
      <w:r w:rsidR="00211EB0">
        <w:rPr>
          <w:noProof/>
          <w:color w:val="000000"/>
        </w:rPr>
        <w:fldChar w:fldCharType="begin"/>
      </w:r>
      <w:r w:rsidR="00211EB0">
        <w:rPr>
          <w:noProof/>
          <w:color w:val="000000"/>
        </w:rPr>
        <w:instrText xml:space="preserve"> INCLUDEPICTURE  "http://base.garant.ru/files/base/70473958/2995590967.png" \* MERGEFORMATINET </w:instrText>
      </w:r>
      <w:r w:rsidR="00211EB0">
        <w:rPr>
          <w:noProof/>
          <w:color w:val="000000"/>
        </w:rPr>
        <w:fldChar w:fldCharType="separate"/>
      </w:r>
      <w:r w:rsidR="000B4F65">
        <w:rPr>
          <w:noProof/>
          <w:color w:val="000000"/>
        </w:rPr>
        <w:fldChar w:fldCharType="begin"/>
      </w:r>
      <w:r w:rsidR="000B4F65">
        <w:rPr>
          <w:noProof/>
          <w:color w:val="000000"/>
        </w:rPr>
        <w:instrText xml:space="preserve"> INCLUDEPICTURE  "http://base.garant.ru/files/base/70473958/2995590967.png" \* MERGEFORMATINET </w:instrText>
      </w:r>
      <w:r w:rsidR="000B4F65">
        <w:rPr>
          <w:noProof/>
          <w:color w:val="000000"/>
        </w:rPr>
        <w:fldChar w:fldCharType="separate"/>
      </w:r>
      <w:r w:rsidR="00D44345">
        <w:rPr>
          <w:noProof/>
          <w:color w:val="000000"/>
        </w:rPr>
        <w:fldChar w:fldCharType="begin"/>
      </w:r>
      <w:r w:rsidR="00D44345">
        <w:rPr>
          <w:noProof/>
          <w:color w:val="000000"/>
        </w:rPr>
        <w:instrText xml:space="preserve"> INCLUDEPICTURE  "http://base.garant.ru/files/base/70473958/2995590967.png" \* MERGEFORMATINET </w:instrText>
      </w:r>
      <w:r w:rsidR="00D44345">
        <w:rPr>
          <w:noProof/>
          <w:color w:val="000000"/>
        </w:rPr>
        <w:fldChar w:fldCharType="separate"/>
      </w:r>
      <w:r w:rsidR="00AE76C1">
        <w:rPr>
          <w:noProof/>
          <w:color w:val="000000"/>
        </w:rPr>
        <w:fldChar w:fldCharType="begin"/>
      </w:r>
      <w:r w:rsidR="00AE76C1">
        <w:rPr>
          <w:noProof/>
          <w:color w:val="000000"/>
        </w:rPr>
        <w:instrText xml:space="preserve"> </w:instrText>
      </w:r>
      <w:r w:rsidR="00AE76C1">
        <w:rPr>
          <w:noProof/>
          <w:color w:val="000000"/>
        </w:rPr>
        <w:instrText>INCLUDEPICTURE  "http://base.garant.ru/files/base/70473958/2995590967.png" \* MERGEFORMATINET</w:instrText>
      </w:r>
      <w:r w:rsidR="00AE76C1">
        <w:rPr>
          <w:noProof/>
          <w:color w:val="000000"/>
        </w:rPr>
        <w:instrText xml:space="preserve"> </w:instrText>
      </w:r>
      <w:r w:rsidR="00AE76C1">
        <w:rPr>
          <w:noProof/>
          <w:color w:val="000000"/>
        </w:rPr>
        <w:fldChar w:fldCharType="separate"/>
      </w:r>
      <w:r w:rsidR="00AE76C1">
        <w:rPr>
          <w:noProof/>
          <w:color w:val="000000"/>
        </w:rPr>
        <w:pict>
          <v:shape id="Рисунок 9" o:spid="_x0000_i1033" type="#_x0000_t75" alt="http://base.garant.ru/files/base/70473958/2995590967.png" style="width:57pt;height:20.25pt;visibility:visible">
            <v:imagedata r:id="rId24" r:href="rId43"/>
          </v:shape>
        </w:pict>
      </w:r>
      <w:r w:rsidR="00AE76C1">
        <w:rPr>
          <w:noProof/>
          <w:color w:val="000000"/>
        </w:rPr>
        <w:fldChar w:fldCharType="end"/>
      </w:r>
      <w:r w:rsidR="00D44345">
        <w:rPr>
          <w:noProof/>
          <w:color w:val="000000"/>
        </w:rPr>
        <w:fldChar w:fldCharType="end"/>
      </w:r>
      <w:r w:rsidR="000B4F65">
        <w:rPr>
          <w:noProof/>
          <w:color w:val="000000"/>
        </w:rPr>
        <w:fldChar w:fldCharType="end"/>
      </w:r>
      <w:r w:rsidR="00211EB0">
        <w:rPr>
          <w:noProof/>
          <w:color w:val="000000"/>
        </w:rPr>
        <w:fldChar w:fldCharType="end"/>
      </w:r>
      <w:r w:rsidR="00A35B51">
        <w:rPr>
          <w:noProof/>
          <w:color w:val="000000"/>
        </w:rPr>
        <w:fldChar w:fldCharType="end"/>
      </w:r>
      <w:r>
        <w:rPr>
          <w:noProof/>
          <w:color w:val="000000"/>
        </w:rPr>
        <w:fldChar w:fldCharType="end"/>
      </w:r>
      <w:r>
        <w:rPr>
          <w:noProof/>
          <w:color w:val="000000"/>
        </w:rPr>
        <w:fldChar w:fldCharType="end"/>
      </w:r>
      <w:r>
        <w:rPr>
          <w:noProof/>
          <w:color w:val="000000"/>
        </w:rPr>
        <w:fldChar w:fldCharType="end"/>
      </w:r>
      <w:r w:rsidR="00846DC7">
        <w:rPr>
          <w:color w:val="000000"/>
        </w:rPr>
        <w:t> - НМЦК, определяемая методом сопоставимых рыночных цен (анализа рынка);</w:t>
      </w:r>
    </w:p>
    <w:p w:rsidR="00846DC7" w:rsidRDefault="00846DC7" w:rsidP="00EC61D3">
      <w:pPr>
        <w:shd w:val="clear" w:color="auto" w:fill="FFFFFF"/>
        <w:suppressAutoHyphens w:val="0"/>
        <w:ind w:right="-1" w:firstLine="720"/>
        <w:jc w:val="both"/>
        <w:rPr>
          <w:color w:val="000000"/>
        </w:rPr>
      </w:pPr>
      <w:r>
        <w:rPr>
          <w:color w:val="000000"/>
        </w:rPr>
        <w:lastRenderedPageBreak/>
        <w:t>v - количество (объем) закупаемого товара (работы, услуги);</w:t>
      </w:r>
    </w:p>
    <w:p w:rsidR="00846DC7" w:rsidRDefault="00846DC7" w:rsidP="00EC61D3">
      <w:pPr>
        <w:shd w:val="clear" w:color="auto" w:fill="FFFFFF"/>
        <w:suppressAutoHyphens w:val="0"/>
        <w:ind w:right="-1" w:firstLine="720"/>
        <w:jc w:val="both"/>
        <w:rPr>
          <w:color w:val="000000"/>
        </w:rPr>
      </w:pPr>
      <w:r>
        <w:rPr>
          <w:color w:val="000000"/>
        </w:rPr>
        <w:t>n - количество значений, используемых в расчете;</w:t>
      </w:r>
    </w:p>
    <w:p w:rsidR="00846DC7" w:rsidRDefault="00846DC7" w:rsidP="00EC61D3">
      <w:pPr>
        <w:shd w:val="clear" w:color="auto" w:fill="FFFFFF"/>
        <w:suppressAutoHyphens w:val="0"/>
        <w:ind w:right="-1" w:firstLine="720"/>
        <w:jc w:val="both"/>
        <w:rPr>
          <w:color w:val="000000"/>
        </w:rPr>
      </w:pPr>
      <w:r>
        <w:rPr>
          <w:color w:val="000000"/>
        </w:rPr>
        <w:t>i - номер источника ценовой информации;</w:t>
      </w:r>
    </w:p>
    <w:p w:rsidR="00846DC7" w:rsidRDefault="00F12A03" w:rsidP="00EC61D3">
      <w:pPr>
        <w:widowControl w:val="0"/>
        <w:suppressAutoHyphens w:val="0"/>
        <w:jc w:val="center"/>
      </w:pPr>
      <w:r>
        <w:rPr>
          <w:noProof/>
          <w:color w:val="000000"/>
        </w:rPr>
        <w:fldChar w:fldCharType="begin"/>
      </w:r>
      <w:r w:rsidR="009B523D">
        <w:rPr>
          <w:noProof/>
          <w:color w:val="000000"/>
        </w:rPr>
        <w:instrText xml:space="preserve"> INCLUDEPICTURE  "http://base.garant.ru/files/base/70473958/3270638791.png" \* MERGEFORMATINET </w:instrText>
      </w:r>
      <w:r>
        <w:rPr>
          <w:noProof/>
          <w:color w:val="000000"/>
        </w:rPr>
        <w:fldChar w:fldCharType="separate"/>
      </w:r>
      <w:r>
        <w:rPr>
          <w:noProof/>
          <w:color w:val="000000"/>
        </w:rPr>
        <w:fldChar w:fldCharType="begin"/>
      </w:r>
      <w:r w:rsidR="004E3BDD">
        <w:rPr>
          <w:noProof/>
          <w:color w:val="000000"/>
        </w:rPr>
        <w:instrText xml:space="preserve"> INCLUDEPICTURE  "http://base.garant.ru/files/base/70473958/3270638791.png" \* MERGEFORMATINET </w:instrText>
      </w:r>
      <w:r>
        <w:rPr>
          <w:noProof/>
          <w:color w:val="000000"/>
        </w:rPr>
        <w:fldChar w:fldCharType="separate"/>
      </w:r>
      <w:r>
        <w:rPr>
          <w:noProof/>
          <w:color w:val="000000"/>
        </w:rPr>
        <w:fldChar w:fldCharType="begin"/>
      </w:r>
      <w:r w:rsidR="00DC2FED">
        <w:rPr>
          <w:noProof/>
          <w:color w:val="000000"/>
        </w:rPr>
        <w:instrText xml:space="preserve"> INCLUDEPICTURE  "http://base.garant.ru/files/base/70473958/3270638791.png" \* MERGEFORMATINET </w:instrText>
      </w:r>
      <w:r>
        <w:rPr>
          <w:noProof/>
          <w:color w:val="000000"/>
        </w:rPr>
        <w:fldChar w:fldCharType="separate"/>
      </w:r>
      <w:r w:rsidR="00A35B51">
        <w:rPr>
          <w:noProof/>
          <w:color w:val="000000"/>
        </w:rPr>
        <w:fldChar w:fldCharType="begin"/>
      </w:r>
      <w:r w:rsidR="00A35B51">
        <w:rPr>
          <w:noProof/>
          <w:color w:val="000000"/>
        </w:rPr>
        <w:instrText xml:space="preserve"> INCLUDEPICTURE  "http://base.garant.ru/files/base/70473958/3270638791.png" \* MERGEFORMATINET </w:instrText>
      </w:r>
      <w:r w:rsidR="00A35B51">
        <w:rPr>
          <w:noProof/>
          <w:color w:val="000000"/>
        </w:rPr>
        <w:fldChar w:fldCharType="separate"/>
      </w:r>
      <w:r w:rsidR="00211EB0">
        <w:rPr>
          <w:noProof/>
          <w:color w:val="000000"/>
        </w:rPr>
        <w:fldChar w:fldCharType="begin"/>
      </w:r>
      <w:r w:rsidR="00211EB0">
        <w:rPr>
          <w:noProof/>
          <w:color w:val="000000"/>
        </w:rPr>
        <w:instrText xml:space="preserve"> INCLUDEPICTURE  "http://base.garant.ru/files/base/70473958/3270638791.png" \* MERGEFORMATINET </w:instrText>
      </w:r>
      <w:r w:rsidR="00211EB0">
        <w:rPr>
          <w:noProof/>
          <w:color w:val="000000"/>
        </w:rPr>
        <w:fldChar w:fldCharType="separate"/>
      </w:r>
      <w:r w:rsidR="000B4F65">
        <w:rPr>
          <w:noProof/>
          <w:color w:val="000000"/>
        </w:rPr>
        <w:fldChar w:fldCharType="begin"/>
      </w:r>
      <w:r w:rsidR="000B4F65">
        <w:rPr>
          <w:noProof/>
          <w:color w:val="000000"/>
        </w:rPr>
        <w:instrText xml:space="preserve"> INCLUDEPICTURE  "http://base.garant.ru/files/base/70473958/3270638791.png" \* MERGEFORMATINET </w:instrText>
      </w:r>
      <w:r w:rsidR="000B4F65">
        <w:rPr>
          <w:noProof/>
          <w:color w:val="000000"/>
        </w:rPr>
        <w:fldChar w:fldCharType="separate"/>
      </w:r>
      <w:r w:rsidR="00D44345">
        <w:rPr>
          <w:noProof/>
          <w:color w:val="000000"/>
        </w:rPr>
        <w:fldChar w:fldCharType="begin"/>
      </w:r>
      <w:r w:rsidR="00D44345">
        <w:rPr>
          <w:noProof/>
          <w:color w:val="000000"/>
        </w:rPr>
        <w:instrText xml:space="preserve"> INCLUDEPICTURE  "http://base.garant.ru/files/base/70473958/3270638791.png" \* MERGEFORMATINET </w:instrText>
      </w:r>
      <w:r w:rsidR="00D44345">
        <w:rPr>
          <w:noProof/>
          <w:color w:val="000000"/>
        </w:rPr>
        <w:fldChar w:fldCharType="separate"/>
      </w:r>
      <w:r w:rsidR="00AE76C1">
        <w:rPr>
          <w:noProof/>
          <w:color w:val="000000"/>
        </w:rPr>
        <w:fldChar w:fldCharType="begin"/>
      </w:r>
      <w:r w:rsidR="00AE76C1">
        <w:rPr>
          <w:noProof/>
          <w:color w:val="000000"/>
        </w:rPr>
        <w:instrText xml:space="preserve"> </w:instrText>
      </w:r>
      <w:r w:rsidR="00AE76C1">
        <w:rPr>
          <w:noProof/>
          <w:color w:val="000000"/>
        </w:rPr>
        <w:instrText>INCLUDEPICTURE  "http://base.garant.ru/files/base/70473958/3270638791.png" \* MERGEFORMATINET</w:instrText>
      </w:r>
      <w:r w:rsidR="00AE76C1">
        <w:rPr>
          <w:noProof/>
          <w:color w:val="000000"/>
        </w:rPr>
        <w:instrText xml:space="preserve"> </w:instrText>
      </w:r>
      <w:r w:rsidR="00AE76C1">
        <w:rPr>
          <w:noProof/>
          <w:color w:val="000000"/>
        </w:rPr>
        <w:fldChar w:fldCharType="separate"/>
      </w:r>
      <w:r w:rsidR="00AE76C1">
        <w:rPr>
          <w:noProof/>
          <w:color w:val="000000"/>
        </w:rPr>
        <w:pict>
          <v:shape id="Рисунок 10" o:spid="_x0000_i1034" type="#_x0000_t75" alt="http://base.garant.ru/files/base/70473958/3270638791.png" style="width:12pt;height:18.75pt;visibility:visible">
            <v:imagedata r:id="rId22" r:href="rId44"/>
          </v:shape>
        </w:pict>
      </w:r>
      <w:r w:rsidR="00AE76C1">
        <w:rPr>
          <w:noProof/>
          <w:color w:val="000000"/>
        </w:rPr>
        <w:fldChar w:fldCharType="end"/>
      </w:r>
      <w:r w:rsidR="00D44345">
        <w:rPr>
          <w:noProof/>
          <w:color w:val="000000"/>
        </w:rPr>
        <w:fldChar w:fldCharType="end"/>
      </w:r>
      <w:r w:rsidR="000B4F65">
        <w:rPr>
          <w:noProof/>
          <w:color w:val="000000"/>
        </w:rPr>
        <w:fldChar w:fldCharType="end"/>
      </w:r>
      <w:r w:rsidR="00211EB0">
        <w:rPr>
          <w:noProof/>
          <w:color w:val="000000"/>
        </w:rPr>
        <w:fldChar w:fldCharType="end"/>
      </w:r>
      <w:r w:rsidR="00A35B51">
        <w:rPr>
          <w:noProof/>
          <w:color w:val="000000"/>
        </w:rPr>
        <w:fldChar w:fldCharType="end"/>
      </w:r>
      <w:r>
        <w:rPr>
          <w:noProof/>
          <w:color w:val="000000"/>
        </w:rPr>
        <w:fldChar w:fldCharType="end"/>
      </w:r>
      <w:r>
        <w:rPr>
          <w:noProof/>
          <w:color w:val="000000"/>
        </w:rPr>
        <w:fldChar w:fldCharType="end"/>
      </w:r>
      <w:r>
        <w:rPr>
          <w:noProof/>
          <w:color w:val="000000"/>
        </w:rPr>
        <w:fldChar w:fldCharType="end"/>
      </w:r>
      <w:r w:rsidR="00846DC7">
        <w:rPr>
          <w:color w:val="000000"/>
        </w:rPr>
        <w:t> - цена единицы товара, работы, услуги, представленная в источнике с номером i,</w:t>
      </w:r>
    </w:p>
    <w:p w:rsidR="00846DC7" w:rsidRDefault="00846DC7" w:rsidP="00EC61D3">
      <w:pPr>
        <w:shd w:val="clear" w:color="auto" w:fill="FFFFFF"/>
        <w:suppressAutoHyphens w:val="0"/>
        <w:ind w:right="-1" w:firstLine="720"/>
        <w:jc w:val="both"/>
      </w:pPr>
      <w:r>
        <w:rPr>
          <w:color w:val="000000"/>
        </w:rPr>
        <w:t>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846DC7" w:rsidRDefault="00846DC7" w:rsidP="00EC61D3">
      <w:pPr>
        <w:widowControl w:val="0"/>
        <w:suppressAutoHyphens w:val="0"/>
        <w:jc w:val="center"/>
      </w:pPr>
      <w:r>
        <w:t>В результате проведенного расчета начальной (максимальной) цены контракта составила: 552 000 рублей 00 копеек.</w:t>
      </w:r>
    </w:p>
    <w:p w:rsidR="00846DC7" w:rsidRDefault="00846DC7" w:rsidP="00EC61D3"/>
    <w:p w:rsidR="00846DC7" w:rsidRDefault="00846DC7"/>
    <w:sectPr w:rsidR="00846DC7" w:rsidSect="003339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OpenSymbol">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numFmt w:val="decimal"/>
      <w:lvlText w:val="*%1"/>
      <w:lvlJc w:val="left"/>
      <w:pPr>
        <w:tabs>
          <w:tab w:val="num" w:pos="0"/>
        </w:tabs>
      </w:pPr>
      <w:rPr>
        <w:rFonts w:cs="Times New Roman"/>
      </w:rPr>
    </w:lvl>
  </w:abstractNum>
  <w:abstractNum w:abstractNumId="1" w15:restartNumberingAfterBreak="0">
    <w:nsid w:val="00000003"/>
    <w:multiLevelType w:val="multilevel"/>
    <w:tmpl w:val="00000003"/>
    <w:name w:val="WW8Num3"/>
    <w:lvl w:ilvl="0">
      <w:start w:val="2"/>
      <w:numFmt w:val="decimal"/>
      <w:lvlText w:val="%1."/>
      <w:lvlJc w:val="left"/>
      <w:pPr>
        <w:tabs>
          <w:tab w:val="num" w:pos="705"/>
        </w:tabs>
        <w:ind w:left="705" w:hanging="705"/>
      </w:pPr>
      <w:rPr>
        <w:rFonts w:cs="Times New Roman"/>
      </w:rPr>
    </w:lvl>
    <w:lvl w:ilvl="1">
      <w:start w:val="3"/>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15:restartNumberingAfterBreak="0">
    <w:nsid w:val="00000004"/>
    <w:multiLevelType w:val="multilevel"/>
    <w:tmpl w:val="C5502858"/>
    <w:name w:val="WW8Num4"/>
    <w:lvl w:ilvl="0">
      <w:start w:val="1"/>
      <w:numFmt w:val="decimal"/>
      <w:lvlText w:val="%1."/>
      <w:lvlJc w:val="left"/>
      <w:pPr>
        <w:tabs>
          <w:tab w:val="num" w:pos="720"/>
        </w:tabs>
        <w:ind w:left="720" w:hanging="360"/>
      </w:pPr>
      <w:rPr>
        <w:rFonts w:cs="Times New Roman"/>
        <w:b/>
      </w:rPr>
    </w:lvl>
    <w:lvl w:ilvl="1">
      <w:start w:val="1"/>
      <w:numFmt w:val="decimal"/>
      <w:lvlText w:val="%1.%2."/>
      <w:lvlJc w:val="left"/>
      <w:pPr>
        <w:tabs>
          <w:tab w:val="num" w:pos="1080"/>
        </w:tabs>
        <w:ind w:left="1080" w:hanging="360"/>
      </w:pPr>
      <w:rPr>
        <w:rFonts w:cs="Times New Roman"/>
        <w:b w:val="0"/>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3" w15:restartNumberingAfterBreak="0">
    <w:nsid w:val="034A6A84"/>
    <w:multiLevelType w:val="hybridMultilevel"/>
    <w:tmpl w:val="45202C8A"/>
    <w:lvl w:ilvl="0" w:tplc="0419000D">
      <w:start w:val="1"/>
      <w:numFmt w:val="bullet"/>
      <w:lvlText w:val=""/>
      <w:lvlJc w:val="left"/>
      <w:pPr>
        <w:ind w:left="780" w:hanging="360"/>
      </w:pPr>
      <w:rPr>
        <w:rFonts w:ascii="Wingdings" w:hAnsi="Wingdings" w:hint="default"/>
      </w:rPr>
    </w:lvl>
    <w:lvl w:ilvl="1" w:tplc="04190003">
      <w:start w:val="1"/>
      <w:numFmt w:val="bullet"/>
      <w:lvlText w:val="o"/>
      <w:lvlJc w:val="left"/>
      <w:pPr>
        <w:ind w:left="1500" w:hanging="360"/>
      </w:pPr>
      <w:rPr>
        <w:rFonts w:ascii="Courier New" w:hAnsi="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hint="default"/>
      </w:rPr>
    </w:lvl>
    <w:lvl w:ilvl="8" w:tplc="04190005">
      <w:start w:val="1"/>
      <w:numFmt w:val="bullet"/>
      <w:lvlText w:val=""/>
      <w:lvlJc w:val="left"/>
      <w:pPr>
        <w:ind w:left="6540" w:hanging="360"/>
      </w:pPr>
      <w:rPr>
        <w:rFonts w:ascii="Wingdings" w:hAnsi="Wingdings" w:hint="default"/>
      </w:rPr>
    </w:lvl>
  </w:abstractNum>
  <w:abstractNum w:abstractNumId="4" w15:restartNumberingAfterBreak="0">
    <w:nsid w:val="134D28FD"/>
    <w:multiLevelType w:val="multilevel"/>
    <w:tmpl w:val="D0C835AA"/>
    <w:name w:val="WW8Num322"/>
    <w:lvl w:ilvl="0">
      <w:start w:val="1"/>
      <w:numFmt w:val="decimal"/>
      <w:lvlText w:val="%1."/>
      <w:lvlJc w:val="left"/>
      <w:pPr>
        <w:tabs>
          <w:tab w:val="num" w:pos="705"/>
        </w:tabs>
        <w:ind w:left="705" w:hanging="705"/>
      </w:pPr>
      <w:rPr>
        <w:rFonts w:cs="Times New Roman"/>
      </w:rPr>
    </w:lvl>
    <w:lvl w:ilvl="1">
      <w:start w:val="3"/>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150067B9"/>
    <w:multiLevelType w:val="multilevel"/>
    <w:tmpl w:val="49989972"/>
    <w:name w:val="WW8Num3224"/>
    <w:lvl w:ilvl="0">
      <w:start w:val="1"/>
      <w:numFmt w:val="decimal"/>
      <w:lvlText w:val="%1."/>
      <w:lvlJc w:val="left"/>
      <w:pPr>
        <w:tabs>
          <w:tab w:val="num" w:pos="705"/>
        </w:tabs>
        <w:ind w:left="705" w:hanging="705"/>
      </w:pPr>
      <w:rPr>
        <w:rFonts w:cs="Times New Roman"/>
      </w:rPr>
    </w:lvl>
    <w:lvl w:ilvl="1">
      <w:start w:val="3"/>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158C42F1"/>
    <w:multiLevelType w:val="multilevel"/>
    <w:tmpl w:val="98DEE69A"/>
    <w:name w:val="WW8Num3223"/>
    <w:lvl w:ilvl="0">
      <w:start w:val="1"/>
      <w:numFmt w:val="decimal"/>
      <w:lvlText w:val="%1."/>
      <w:lvlJc w:val="left"/>
      <w:pPr>
        <w:tabs>
          <w:tab w:val="num" w:pos="705"/>
        </w:tabs>
        <w:ind w:left="705" w:hanging="705"/>
      </w:pPr>
      <w:rPr>
        <w:rFonts w:cs="Times New Roman"/>
      </w:rPr>
    </w:lvl>
    <w:lvl w:ilvl="1">
      <w:start w:val="3"/>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7" w15:restartNumberingAfterBreak="0">
    <w:nsid w:val="1BA24C1F"/>
    <w:multiLevelType w:val="multilevel"/>
    <w:tmpl w:val="02C8F8FE"/>
    <w:lvl w:ilvl="0">
      <w:start w:val="1"/>
      <w:numFmt w:val="decimal"/>
      <w:pStyle w:val="ListNum"/>
      <w:lvlText w:val="%1."/>
      <w:lvlJc w:val="left"/>
      <w:pPr>
        <w:tabs>
          <w:tab w:val="num" w:pos="360"/>
        </w:tabs>
        <w:ind w:left="284" w:hanging="284"/>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8" w15:restartNumberingAfterBreak="0">
    <w:nsid w:val="1DFD2516"/>
    <w:multiLevelType w:val="hybridMultilevel"/>
    <w:tmpl w:val="9FC27C0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231937E7"/>
    <w:multiLevelType w:val="hybridMultilevel"/>
    <w:tmpl w:val="D08AC16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0" w15:restartNumberingAfterBreak="0">
    <w:nsid w:val="245922CF"/>
    <w:multiLevelType w:val="multilevel"/>
    <w:tmpl w:val="16AC453A"/>
    <w:name w:val="WW8Num32222"/>
    <w:lvl w:ilvl="0">
      <w:start w:val="1"/>
      <w:numFmt w:val="decimal"/>
      <w:lvlText w:val="%1."/>
      <w:lvlJc w:val="left"/>
      <w:pPr>
        <w:tabs>
          <w:tab w:val="num" w:pos="705"/>
        </w:tabs>
        <w:ind w:left="705" w:hanging="705"/>
      </w:pPr>
      <w:rPr>
        <w:rFonts w:cs="Times New Roman"/>
      </w:rPr>
    </w:lvl>
    <w:lvl w:ilvl="1">
      <w:start w:val="3"/>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2D211797"/>
    <w:multiLevelType w:val="hybridMultilevel"/>
    <w:tmpl w:val="67963CEE"/>
    <w:lvl w:ilvl="0" w:tplc="D2F474A2">
      <w:start w:val="1"/>
      <w:numFmt w:val="decimal"/>
      <w:lvlText w:val="%1."/>
      <w:lvlJc w:val="left"/>
      <w:pPr>
        <w:ind w:left="780" w:hanging="360"/>
      </w:pPr>
      <w:rPr>
        <w:rFonts w:cs="Times New Roman"/>
        <w:b/>
      </w:rPr>
    </w:lvl>
    <w:lvl w:ilvl="1" w:tplc="04190019">
      <w:start w:val="1"/>
      <w:numFmt w:val="lowerLetter"/>
      <w:lvlText w:val="%2."/>
      <w:lvlJc w:val="left"/>
      <w:pPr>
        <w:ind w:left="1500" w:hanging="360"/>
      </w:pPr>
      <w:rPr>
        <w:rFonts w:cs="Times New Roman"/>
      </w:rPr>
    </w:lvl>
    <w:lvl w:ilvl="2" w:tplc="0419001B">
      <w:start w:val="1"/>
      <w:numFmt w:val="lowerRoman"/>
      <w:lvlText w:val="%3."/>
      <w:lvlJc w:val="right"/>
      <w:pPr>
        <w:ind w:left="2220" w:hanging="180"/>
      </w:pPr>
      <w:rPr>
        <w:rFonts w:cs="Times New Roman"/>
      </w:rPr>
    </w:lvl>
    <w:lvl w:ilvl="3" w:tplc="0419000F">
      <w:start w:val="1"/>
      <w:numFmt w:val="decimal"/>
      <w:lvlText w:val="%4."/>
      <w:lvlJc w:val="left"/>
      <w:pPr>
        <w:ind w:left="2940" w:hanging="360"/>
      </w:pPr>
      <w:rPr>
        <w:rFonts w:cs="Times New Roman"/>
      </w:rPr>
    </w:lvl>
    <w:lvl w:ilvl="4" w:tplc="04190019">
      <w:start w:val="1"/>
      <w:numFmt w:val="lowerLetter"/>
      <w:lvlText w:val="%5."/>
      <w:lvlJc w:val="left"/>
      <w:pPr>
        <w:ind w:left="3660" w:hanging="360"/>
      </w:pPr>
      <w:rPr>
        <w:rFonts w:cs="Times New Roman"/>
      </w:rPr>
    </w:lvl>
    <w:lvl w:ilvl="5" w:tplc="0419001B">
      <w:start w:val="1"/>
      <w:numFmt w:val="lowerRoman"/>
      <w:lvlText w:val="%6."/>
      <w:lvlJc w:val="right"/>
      <w:pPr>
        <w:ind w:left="4380" w:hanging="180"/>
      </w:pPr>
      <w:rPr>
        <w:rFonts w:cs="Times New Roman"/>
      </w:rPr>
    </w:lvl>
    <w:lvl w:ilvl="6" w:tplc="0419000F">
      <w:start w:val="1"/>
      <w:numFmt w:val="decimal"/>
      <w:lvlText w:val="%7."/>
      <w:lvlJc w:val="left"/>
      <w:pPr>
        <w:ind w:left="5100" w:hanging="360"/>
      </w:pPr>
      <w:rPr>
        <w:rFonts w:cs="Times New Roman"/>
      </w:rPr>
    </w:lvl>
    <w:lvl w:ilvl="7" w:tplc="04190019">
      <w:start w:val="1"/>
      <w:numFmt w:val="lowerLetter"/>
      <w:lvlText w:val="%8."/>
      <w:lvlJc w:val="left"/>
      <w:pPr>
        <w:ind w:left="5820" w:hanging="360"/>
      </w:pPr>
      <w:rPr>
        <w:rFonts w:cs="Times New Roman"/>
      </w:rPr>
    </w:lvl>
    <w:lvl w:ilvl="8" w:tplc="0419001B">
      <w:start w:val="1"/>
      <w:numFmt w:val="lowerRoman"/>
      <w:lvlText w:val="%9."/>
      <w:lvlJc w:val="right"/>
      <w:pPr>
        <w:ind w:left="6540" w:hanging="180"/>
      </w:pPr>
      <w:rPr>
        <w:rFonts w:cs="Times New Roman"/>
      </w:rPr>
    </w:lvl>
  </w:abstractNum>
  <w:abstractNum w:abstractNumId="12" w15:restartNumberingAfterBreak="0">
    <w:nsid w:val="2EA40731"/>
    <w:multiLevelType w:val="hybridMultilevel"/>
    <w:tmpl w:val="45FA1230"/>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33BB3F6F"/>
    <w:multiLevelType w:val="multilevel"/>
    <w:tmpl w:val="BE820A24"/>
    <w:name w:val="WW8Num332222"/>
    <w:lvl w:ilvl="0">
      <w:start w:val="1"/>
      <w:numFmt w:val="decimal"/>
      <w:lvlText w:val="%1."/>
      <w:lvlJc w:val="left"/>
      <w:pPr>
        <w:tabs>
          <w:tab w:val="num" w:pos="705"/>
        </w:tabs>
        <w:ind w:left="705" w:hanging="705"/>
      </w:pPr>
      <w:rPr>
        <w:rFonts w:cs="Times New Roman"/>
      </w:rPr>
    </w:lvl>
    <w:lvl w:ilvl="1">
      <w:start w:val="3"/>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34C06E14"/>
    <w:multiLevelType w:val="multilevel"/>
    <w:tmpl w:val="B930F24E"/>
    <w:name w:val="WW8Num33"/>
    <w:lvl w:ilvl="0">
      <w:start w:val="4"/>
      <w:numFmt w:val="decimal"/>
      <w:lvlText w:val="%1."/>
      <w:lvlJc w:val="right"/>
      <w:pPr>
        <w:tabs>
          <w:tab w:val="num" w:pos="705"/>
        </w:tabs>
        <w:ind w:left="705" w:hanging="705"/>
      </w:pPr>
      <w:rPr>
        <w:rFonts w:cs="Times New Roman"/>
      </w:rPr>
    </w:lvl>
    <w:lvl w:ilvl="1">
      <w:start w:val="3"/>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5" w15:restartNumberingAfterBreak="0">
    <w:nsid w:val="3834562B"/>
    <w:multiLevelType w:val="multilevel"/>
    <w:tmpl w:val="ACC0BD2A"/>
    <w:name w:val="WW8Num332"/>
    <w:lvl w:ilvl="0">
      <w:start w:val="1"/>
      <w:numFmt w:val="decimal"/>
      <w:lvlText w:val="%1."/>
      <w:lvlJc w:val="left"/>
      <w:pPr>
        <w:tabs>
          <w:tab w:val="num" w:pos="705"/>
        </w:tabs>
        <w:ind w:left="705" w:hanging="705"/>
      </w:pPr>
      <w:rPr>
        <w:rFonts w:cs="Times New Roman"/>
      </w:rPr>
    </w:lvl>
    <w:lvl w:ilvl="1">
      <w:start w:val="3"/>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3DB57B1E"/>
    <w:multiLevelType w:val="hybridMultilevel"/>
    <w:tmpl w:val="69846A82"/>
    <w:lvl w:ilvl="0" w:tplc="0419000D">
      <w:start w:val="1"/>
      <w:numFmt w:val="bullet"/>
      <w:lvlText w:val=""/>
      <w:lvlJc w:val="left"/>
      <w:pPr>
        <w:ind w:left="1428" w:hanging="360"/>
      </w:pPr>
      <w:rPr>
        <w:rFonts w:ascii="Wingdings" w:hAnsi="Wingdings"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7" w15:restartNumberingAfterBreak="0">
    <w:nsid w:val="40FB1B8B"/>
    <w:multiLevelType w:val="multilevel"/>
    <w:tmpl w:val="0F72E18E"/>
    <w:name w:val="WW8Num3322"/>
    <w:lvl w:ilvl="0">
      <w:start w:val="1"/>
      <w:numFmt w:val="decimal"/>
      <w:lvlText w:val="%1."/>
      <w:lvlJc w:val="left"/>
      <w:pPr>
        <w:tabs>
          <w:tab w:val="num" w:pos="705"/>
        </w:tabs>
        <w:ind w:left="705" w:hanging="705"/>
      </w:pPr>
      <w:rPr>
        <w:rFonts w:cs="Times New Roman"/>
      </w:rPr>
    </w:lvl>
    <w:lvl w:ilvl="1">
      <w:start w:val="3"/>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15:restartNumberingAfterBreak="0">
    <w:nsid w:val="436252DA"/>
    <w:multiLevelType w:val="hybridMultilevel"/>
    <w:tmpl w:val="7A44DE24"/>
    <w:lvl w:ilvl="0" w:tplc="0419000D">
      <w:start w:val="1"/>
      <w:numFmt w:val="bullet"/>
      <w:lvlText w:val=""/>
      <w:lvlJc w:val="left"/>
      <w:pPr>
        <w:ind w:left="1428" w:hanging="360"/>
      </w:pPr>
      <w:rPr>
        <w:rFonts w:ascii="Wingdings" w:hAnsi="Wingdings"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9" w15:restartNumberingAfterBreak="0">
    <w:nsid w:val="4ABC43A0"/>
    <w:multiLevelType w:val="hybridMultilevel"/>
    <w:tmpl w:val="D99CDBA8"/>
    <w:lvl w:ilvl="0" w:tplc="0419000D">
      <w:start w:val="1"/>
      <w:numFmt w:val="bullet"/>
      <w:lvlText w:val=""/>
      <w:lvlJc w:val="left"/>
      <w:pPr>
        <w:ind w:left="1428" w:hanging="360"/>
      </w:pPr>
      <w:rPr>
        <w:rFonts w:ascii="Wingdings" w:hAnsi="Wingdings"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20" w15:restartNumberingAfterBreak="0">
    <w:nsid w:val="5D12515F"/>
    <w:multiLevelType w:val="multilevel"/>
    <w:tmpl w:val="F96AD862"/>
    <w:name w:val="WW8Num32"/>
    <w:lvl w:ilvl="0">
      <w:start w:val="1"/>
      <w:numFmt w:val="decimal"/>
      <w:lvlText w:val="%1."/>
      <w:lvlJc w:val="left"/>
      <w:pPr>
        <w:tabs>
          <w:tab w:val="num" w:pos="705"/>
        </w:tabs>
        <w:ind w:left="705" w:hanging="705"/>
      </w:pPr>
      <w:rPr>
        <w:rFonts w:cs="Times New Roman"/>
      </w:rPr>
    </w:lvl>
    <w:lvl w:ilvl="1">
      <w:start w:val="3"/>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1" w15:restartNumberingAfterBreak="0">
    <w:nsid w:val="5E535C2A"/>
    <w:multiLevelType w:val="multilevel"/>
    <w:tmpl w:val="F65E10D2"/>
    <w:name w:val="WW8Num33222"/>
    <w:lvl w:ilvl="0">
      <w:start w:val="1"/>
      <w:numFmt w:val="decimal"/>
      <w:lvlText w:val="%1."/>
      <w:lvlJc w:val="left"/>
      <w:pPr>
        <w:tabs>
          <w:tab w:val="num" w:pos="705"/>
        </w:tabs>
        <w:ind w:left="705" w:hanging="705"/>
      </w:pPr>
      <w:rPr>
        <w:rFonts w:cs="Times New Roman"/>
      </w:rPr>
    </w:lvl>
    <w:lvl w:ilvl="1">
      <w:start w:val="3"/>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 w15:restartNumberingAfterBreak="0">
    <w:nsid w:val="61530520"/>
    <w:multiLevelType w:val="multilevel"/>
    <w:tmpl w:val="69E4BF92"/>
    <w:name w:val="WW8Num3322222"/>
    <w:lvl w:ilvl="0">
      <w:start w:val="1"/>
      <w:numFmt w:val="decimal"/>
      <w:lvlText w:val="%1."/>
      <w:lvlJc w:val="left"/>
      <w:pPr>
        <w:tabs>
          <w:tab w:val="num" w:pos="705"/>
        </w:tabs>
        <w:ind w:left="705" w:hanging="705"/>
      </w:pPr>
      <w:rPr>
        <w:rFonts w:cs="Times New Roman"/>
      </w:rPr>
    </w:lvl>
    <w:lvl w:ilvl="1">
      <w:start w:val="3"/>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3" w15:restartNumberingAfterBreak="0">
    <w:nsid w:val="65DF79EB"/>
    <w:multiLevelType w:val="hybridMultilevel"/>
    <w:tmpl w:val="D854B1EC"/>
    <w:lvl w:ilvl="0" w:tplc="0419000D">
      <w:start w:val="1"/>
      <w:numFmt w:val="bullet"/>
      <w:lvlText w:val=""/>
      <w:lvlJc w:val="left"/>
      <w:pPr>
        <w:ind w:left="1428" w:hanging="360"/>
      </w:pPr>
      <w:rPr>
        <w:rFonts w:ascii="Wingdings" w:hAnsi="Wingdings"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24" w15:restartNumberingAfterBreak="0">
    <w:nsid w:val="67CC39F6"/>
    <w:multiLevelType w:val="multilevel"/>
    <w:tmpl w:val="7CEE46EA"/>
    <w:name w:val="WW8Num332222222"/>
    <w:lvl w:ilvl="0">
      <w:start w:val="1"/>
      <w:numFmt w:val="decimal"/>
      <w:lvlText w:val="%1."/>
      <w:lvlJc w:val="left"/>
      <w:pPr>
        <w:tabs>
          <w:tab w:val="num" w:pos="705"/>
        </w:tabs>
        <w:ind w:left="705" w:hanging="705"/>
      </w:pPr>
      <w:rPr>
        <w:rFonts w:cs="Times New Roman"/>
      </w:rPr>
    </w:lvl>
    <w:lvl w:ilvl="1">
      <w:start w:val="3"/>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5" w15:restartNumberingAfterBreak="0">
    <w:nsid w:val="6F795027"/>
    <w:multiLevelType w:val="multilevel"/>
    <w:tmpl w:val="81E47AEA"/>
    <w:name w:val="WW8Num33222222"/>
    <w:lvl w:ilvl="0">
      <w:start w:val="3"/>
      <w:numFmt w:val="decimal"/>
      <w:lvlText w:val="%1."/>
      <w:lvlJc w:val="left"/>
      <w:pPr>
        <w:tabs>
          <w:tab w:val="num" w:pos="705"/>
        </w:tabs>
        <w:ind w:left="705" w:hanging="705"/>
      </w:pPr>
      <w:rPr>
        <w:rFonts w:cs="Times New Roman"/>
      </w:rPr>
    </w:lvl>
    <w:lvl w:ilvl="1">
      <w:start w:val="3"/>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6" w15:restartNumberingAfterBreak="0">
    <w:nsid w:val="70D315D2"/>
    <w:multiLevelType w:val="multilevel"/>
    <w:tmpl w:val="C5141B26"/>
    <w:name w:val="WW8Num3222"/>
    <w:lvl w:ilvl="0">
      <w:start w:val="1"/>
      <w:numFmt w:val="decimal"/>
      <w:lvlText w:val="%1."/>
      <w:lvlJc w:val="left"/>
      <w:pPr>
        <w:tabs>
          <w:tab w:val="num" w:pos="825"/>
        </w:tabs>
        <w:ind w:left="825" w:hanging="705"/>
      </w:pPr>
      <w:rPr>
        <w:rFonts w:cs="Times New Roman"/>
      </w:rPr>
    </w:lvl>
    <w:lvl w:ilvl="1">
      <w:start w:val="3"/>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7" w15:restartNumberingAfterBreak="0">
    <w:nsid w:val="79CE2544"/>
    <w:multiLevelType w:val="multilevel"/>
    <w:tmpl w:val="1046CA78"/>
    <w:name w:val="WW8Num322222"/>
    <w:lvl w:ilvl="0">
      <w:start w:val="1"/>
      <w:numFmt w:val="decimal"/>
      <w:lvlText w:val="%1."/>
      <w:lvlJc w:val="left"/>
      <w:pPr>
        <w:tabs>
          <w:tab w:val="num" w:pos="705"/>
        </w:tabs>
        <w:ind w:left="705" w:hanging="705"/>
      </w:pPr>
      <w:rPr>
        <w:rFonts w:cs="Times New Roman"/>
      </w:rPr>
    </w:lvl>
    <w:lvl w:ilvl="1">
      <w:start w:val="3"/>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4"/>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2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6"/>
  </w:num>
  <w:num w:numId="15">
    <w:abstractNumId w:val="18"/>
  </w:num>
  <w:num w:numId="16">
    <w:abstractNumId w:val="18"/>
  </w:num>
  <w:num w:numId="17">
    <w:abstractNumId w:val="19"/>
  </w:num>
  <w:num w:numId="18">
    <w:abstractNumId w:val="19"/>
  </w:num>
  <w:num w:numId="19">
    <w:abstractNumId w:val="9"/>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23"/>
  </w:num>
  <w:num w:numId="23">
    <w:abstractNumId w:val="3"/>
  </w:num>
  <w:num w:numId="24">
    <w:abstractNumId w:val="3"/>
  </w:num>
  <w:num w:numId="25">
    <w:abstractNumId w:val="12"/>
  </w:num>
  <w:num w:numId="26">
    <w:abstractNumId w:val="12"/>
  </w:num>
  <w:num w:numId="27">
    <w:abstractNumId w:val="8"/>
  </w:num>
  <w:num w:numId="28">
    <w:abstractNumId w:val="8"/>
  </w:num>
  <w:num w:numId="29">
    <w:abstractNumId w:val="0"/>
  </w:num>
  <w:num w:numId="30">
    <w:abstractNumId w:val="4"/>
  </w:num>
  <w:num w:numId="31">
    <w:abstractNumId w:val="5"/>
  </w:num>
  <w:num w:numId="32">
    <w:abstractNumId w:val="6"/>
  </w:num>
  <w:num w:numId="33">
    <w:abstractNumId w:val="10"/>
  </w:num>
  <w:num w:numId="34">
    <w:abstractNumId w:val="13"/>
  </w:num>
  <w:num w:numId="35">
    <w:abstractNumId w:val="15"/>
  </w:num>
  <w:num w:numId="36">
    <w:abstractNumId w:val="17"/>
  </w:num>
  <w:num w:numId="37">
    <w:abstractNumId w:val="21"/>
  </w:num>
  <w:num w:numId="38">
    <w:abstractNumId w:val="22"/>
  </w:num>
  <w:num w:numId="39">
    <w:abstractNumId w:val="24"/>
  </w:num>
  <w:num w:numId="40">
    <w:abstractNumId w:val="25"/>
  </w:num>
  <w:num w:numId="41">
    <w:abstractNumId w:val="26"/>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C61D3"/>
    <w:rsid w:val="00002FAD"/>
    <w:rsid w:val="000B4F65"/>
    <w:rsid w:val="001013D8"/>
    <w:rsid w:val="0012365A"/>
    <w:rsid w:val="001A40F8"/>
    <w:rsid w:val="001C65A2"/>
    <w:rsid w:val="00211EB0"/>
    <w:rsid w:val="00284E31"/>
    <w:rsid w:val="002C5C5C"/>
    <w:rsid w:val="00326907"/>
    <w:rsid w:val="00333920"/>
    <w:rsid w:val="003C238A"/>
    <w:rsid w:val="0044438E"/>
    <w:rsid w:val="0047444D"/>
    <w:rsid w:val="004C4274"/>
    <w:rsid w:val="004E3BDD"/>
    <w:rsid w:val="004E3EFB"/>
    <w:rsid w:val="00596A45"/>
    <w:rsid w:val="00687159"/>
    <w:rsid w:val="006A6DF4"/>
    <w:rsid w:val="00754459"/>
    <w:rsid w:val="00764007"/>
    <w:rsid w:val="00770EBC"/>
    <w:rsid w:val="00785BB9"/>
    <w:rsid w:val="007D56C0"/>
    <w:rsid w:val="00823EA3"/>
    <w:rsid w:val="00832025"/>
    <w:rsid w:val="00846DC7"/>
    <w:rsid w:val="008F3AFE"/>
    <w:rsid w:val="009B523D"/>
    <w:rsid w:val="00A35B51"/>
    <w:rsid w:val="00A54CDC"/>
    <w:rsid w:val="00A60461"/>
    <w:rsid w:val="00AB6379"/>
    <w:rsid w:val="00AC4282"/>
    <w:rsid w:val="00AE76C1"/>
    <w:rsid w:val="00BA4A02"/>
    <w:rsid w:val="00BB059F"/>
    <w:rsid w:val="00BD26EB"/>
    <w:rsid w:val="00C262F3"/>
    <w:rsid w:val="00CF7B4C"/>
    <w:rsid w:val="00D21FED"/>
    <w:rsid w:val="00D44345"/>
    <w:rsid w:val="00DB6A2A"/>
    <w:rsid w:val="00DC2FED"/>
    <w:rsid w:val="00E34C51"/>
    <w:rsid w:val="00EC61D3"/>
    <w:rsid w:val="00F021A9"/>
    <w:rsid w:val="00F12A03"/>
    <w:rsid w:val="00F12CBA"/>
    <w:rsid w:val="00FA04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2D25ACDF"/>
  <w15:docId w15:val="{C9EA7A8B-4F95-4D4C-8316-32900A7F4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semiHidden="1" w:uiPriority="0" w:unhideWhenUsed="1"/>
    <w:lsdException w:name="Block Text" w:semiHidden="1" w:unhideWhenUsed="1"/>
    <w:lsdException w:name="Hyperlink" w:locked="1" w:semiHidden="1" w:uiPriority="0" w:unhideWhenUsed="1"/>
    <w:lsdException w:name="FollowedHyperlink" w:locked="1"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C61D3"/>
    <w:pPr>
      <w:suppressAutoHyphens/>
      <w:autoSpaceDN w:val="0"/>
    </w:pPr>
    <w:rPr>
      <w:rFonts w:ascii="Times New Roman" w:hAnsi="Times New Roman"/>
      <w:sz w:val="24"/>
      <w:szCs w:val="24"/>
    </w:rPr>
  </w:style>
  <w:style w:type="paragraph" w:styleId="1">
    <w:name w:val="heading 1"/>
    <w:basedOn w:val="a"/>
    <w:next w:val="a"/>
    <w:link w:val="10"/>
    <w:uiPriority w:val="99"/>
    <w:qFormat/>
    <w:rsid w:val="00EC61D3"/>
    <w:pPr>
      <w:widowControl w:val="0"/>
      <w:autoSpaceDE w:val="0"/>
      <w:autoSpaceDN/>
      <w:spacing w:before="108" w:after="108"/>
      <w:jc w:val="center"/>
      <w:outlineLvl w:val="0"/>
    </w:pPr>
    <w:rPr>
      <w:rFonts w:ascii="Arial" w:eastAsia="Times New Roman" w:hAnsi="Arial" w:cs="Arial"/>
      <w:b/>
      <w:bCs/>
      <w:color w:val="000080"/>
      <w:sz w:val="20"/>
      <w:szCs w:val="20"/>
    </w:rPr>
  </w:style>
  <w:style w:type="paragraph" w:styleId="2">
    <w:name w:val="heading 2"/>
    <w:basedOn w:val="a"/>
    <w:next w:val="a"/>
    <w:link w:val="20"/>
    <w:uiPriority w:val="99"/>
    <w:qFormat/>
    <w:rsid w:val="00EC61D3"/>
    <w:pPr>
      <w:keepNext/>
      <w:spacing w:before="240" w:after="60"/>
      <w:outlineLvl w:val="1"/>
    </w:pPr>
    <w:rPr>
      <w:rFonts w:ascii="Cambria" w:eastAsia="Times New Roman" w:hAnsi="Cambria" w:cs="Cambria"/>
      <w:b/>
      <w:bCs/>
      <w:i/>
      <w:iCs/>
      <w:sz w:val="28"/>
      <w:szCs w:val="28"/>
    </w:rPr>
  </w:style>
  <w:style w:type="paragraph" w:styleId="3">
    <w:name w:val="heading 3"/>
    <w:basedOn w:val="a"/>
    <w:next w:val="a"/>
    <w:link w:val="30"/>
    <w:uiPriority w:val="99"/>
    <w:qFormat/>
    <w:rsid w:val="00EC61D3"/>
    <w:pPr>
      <w:keepNext/>
      <w:spacing w:before="240" w:after="60"/>
      <w:outlineLvl w:val="2"/>
    </w:pPr>
    <w:rPr>
      <w:rFonts w:ascii="Cambria" w:eastAsia="Times New Roman" w:hAnsi="Cambria" w:cs="Cambria"/>
      <w:b/>
      <w:bCs/>
      <w:sz w:val="26"/>
      <w:szCs w:val="26"/>
    </w:rPr>
  </w:style>
  <w:style w:type="paragraph" w:styleId="5">
    <w:name w:val="heading 5"/>
    <w:basedOn w:val="a"/>
    <w:next w:val="a"/>
    <w:link w:val="50"/>
    <w:uiPriority w:val="99"/>
    <w:qFormat/>
    <w:rsid w:val="00EC61D3"/>
    <w:pPr>
      <w:spacing w:before="240" w:after="60"/>
      <w:outlineLvl w:val="4"/>
    </w:pPr>
    <w:rPr>
      <w:rFonts w:eastAsia="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C61D3"/>
    <w:rPr>
      <w:rFonts w:ascii="Arial" w:hAnsi="Arial" w:cs="Arial"/>
      <w:b/>
      <w:bCs/>
      <w:color w:val="000080"/>
      <w:sz w:val="20"/>
      <w:szCs w:val="20"/>
      <w:lang w:eastAsia="ru-RU"/>
    </w:rPr>
  </w:style>
  <w:style w:type="character" w:customStyle="1" w:styleId="20">
    <w:name w:val="Заголовок 2 Знак"/>
    <w:link w:val="2"/>
    <w:uiPriority w:val="99"/>
    <w:semiHidden/>
    <w:locked/>
    <w:rsid w:val="00EC61D3"/>
    <w:rPr>
      <w:rFonts w:ascii="Cambria" w:hAnsi="Cambria" w:cs="Cambria"/>
      <w:b/>
      <w:bCs/>
      <w:i/>
      <w:iCs/>
      <w:sz w:val="28"/>
      <w:szCs w:val="28"/>
      <w:lang w:eastAsia="ru-RU"/>
    </w:rPr>
  </w:style>
  <w:style w:type="character" w:customStyle="1" w:styleId="30">
    <w:name w:val="Заголовок 3 Знак"/>
    <w:link w:val="3"/>
    <w:uiPriority w:val="99"/>
    <w:semiHidden/>
    <w:locked/>
    <w:rsid w:val="00EC61D3"/>
    <w:rPr>
      <w:rFonts w:ascii="Cambria" w:hAnsi="Cambria" w:cs="Cambria"/>
      <w:b/>
      <w:bCs/>
      <w:sz w:val="26"/>
      <w:szCs w:val="26"/>
      <w:lang w:eastAsia="ru-RU"/>
    </w:rPr>
  </w:style>
  <w:style w:type="character" w:customStyle="1" w:styleId="50">
    <w:name w:val="Заголовок 5 Знак"/>
    <w:link w:val="5"/>
    <w:uiPriority w:val="99"/>
    <w:semiHidden/>
    <w:locked/>
    <w:rsid w:val="00EC61D3"/>
    <w:rPr>
      <w:rFonts w:ascii="Times New Roman" w:hAnsi="Times New Roman" w:cs="Times New Roman"/>
      <w:b/>
      <w:bCs/>
      <w:i/>
      <w:iCs/>
      <w:sz w:val="26"/>
      <w:szCs w:val="26"/>
      <w:lang w:eastAsia="ru-RU"/>
    </w:rPr>
  </w:style>
  <w:style w:type="character" w:styleId="a3">
    <w:name w:val="Hyperlink"/>
    <w:uiPriority w:val="99"/>
    <w:semiHidden/>
    <w:rsid w:val="00EC61D3"/>
    <w:rPr>
      <w:rFonts w:cs="Times New Roman"/>
      <w:color w:val="0000FF"/>
      <w:u w:val="single"/>
    </w:rPr>
  </w:style>
  <w:style w:type="character" w:customStyle="1" w:styleId="a4">
    <w:name w:val="Верхний колонтитул Знак"/>
    <w:link w:val="a5"/>
    <w:uiPriority w:val="99"/>
    <w:semiHidden/>
    <w:locked/>
    <w:rsid w:val="00EC61D3"/>
    <w:rPr>
      <w:rFonts w:ascii="Times New Roman" w:eastAsia="Times New Roman" w:hAnsi="Times New Roman" w:cs="Times New Roman"/>
      <w:sz w:val="24"/>
      <w:szCs w:val="24"/>
      <w:lang w:eastAsia="ru-RU"/>
    </w:rPr>
  </w:style>
  <w:style w:type="paragraph" w:styleId="a5">
    <w:name w:val="header"/>
    <w:basedOn w:val="a"/>
    <w:link w:val="a4"/>
    <w:uiPriority w:val="99"/>
    <w:semiHidden/>
    <w:rsid w:val="00EC61D3"/>
    <w:pPr>
      <w:tabs>
        <w:tab w:val="center" w:pos="4677"/>
        <w:tab w:val="right" w:pos="9355"/>
      </w:tabs>
    </w:pPr>
  </w:style>
  <w:style w:type="character" w:customStyle="1" w:styleId="HeaderChar1">
    <w:name w:val="Header Char1"/>
    <w:uiPriority w:val="99"/>
    <w:semiHidden/>
    <w:rsid w:val="00AD00FC"/>
    <w:rPr>
      <w:rFonts w:ascii="Times New Roman" w:hAnsi="Times New Roman"/>
      <w:sz w:val="24"/>
      <w:szCs w:val="24"/>
    </w:rPr>
  </w:style>
  <w:style w:type="character" w:customStyle="1" w:styleId="a6">
    <w:name w:val="Нижний колонтитул Знак"/>
    <w:link w:val="a7"/>
    <w:uiPriority w:val="99"/>
    <w:semiHidden/>
    <w:locked/>
    <w:rsid w:val="00EC61D3"/>
    <w:rPr>
      <w:rFonts w:ascii="Times New Roman" w:eastAsia="Times New Roman" w:hAnsi="Times New Roman" w:cs="Times New Roman"/>
      <w:sz w:val="24"/>
      <w:szCs w:val="24"/>
      <w:lang w:eastAsia="ru-RU"/>
    </w:rPr>
  </w:style>
  <w:style w:type="paragraph" w:styleId="a7">
    <w:name w:val="footer"/>
    <w:basedOn w:val="a"/>
    <w:link w:val="a6"/>
    <w:uiPriority w:val="99"/>
    <w:semiHidden/>
    <w:rsid w:val="00EC61D3"/>
    <w:pPr>
      <w:tabs>
        <w:tab w:val="center" w:pos="4677"/>
        <w:tab w:val="right" w:pos="9355"/>
      </w:tabs>
    </w:pPr>
  </w:style>
  <w:style w:type="character" w:customStyle="1" w:styleId="FooterChar1">
    <w:name w:val="Footer Char1"/>
    <w:uiPriority w:val="99"/>
    <w:semiHidden/>
    <w:rsid w:val="00AD00FC"/>
    <w:rPr>
      <w:rFonts w:ascii="Times New Roman" w:hAnsi="Times New Roman"/>
      <w:sz w:val="24"/>
      <w:szCs w:val="24"/>
    </w:rPr>
  </w:style>
  <w:style w:type="paragraph" w:styleId="a8">
    <w:name w:val="Body Text"/>
    <w:basedOn w:val="a"/>
    <w:link w:val="11"/>
    <w:uiPriority w:val="99"/>
    <w:semiHidden/>
    <w:rsid w:val="00EC61D3"/>
    <w:pPr>
      <w:spacing w:after="120"/>
    </w:pPr>
  </w:style>
  <w:style w:type="character" w:customStyle="1" w:styleId="11">
    <w:name w:val="Основной текст Знак1"/>
    <w:link w:val="a8"/>
    <w:uiPriority w:val="99"/>
    <w:semiHidden/>
    <w:locked/>
    <w:rsid w:val="00EC61D3"/>
    <w:rPr>
      <w:rFonts w:ascii="Times New Roman" w:eastAsia="Times New Roman" w:hAnsi="Times New Roman"/>
      <w:sz w:val="24"/>
      <w:lang w:eastAsia="ru-RU"/>
    </w:rPr>
  </w:style>
  <w:style w:type="character" w:customStyle="1" w:styleId="a9">
    <w:name w:val="Основной текст Знак"/>
    <w:uiPriority w:val="99"/>
    <w:semiHidden/>
    <w:rsid w:val="00EC61D3"/>
    <w:rPr>
      <w:rFonts w:ascii="Times New Roman" w:eastAsia="Times New Roman" w:hAnsi="Times New Roman" w:cs="Times New Roman"/>
      <w:sz w:val="24"/>
      <w:szCs w:val="24"/>
      <w:lang w:eastAsia="ru-RU"/>
    </w:rPr>
  </w:style>
  <w:style w:type="character" w:customStyle="1" w:styleId="aa">
    <w:name w:val="Основной текст с отступом Знак"/>
    <w:link w:val="ab"/>
    <w:uiPriority w:val="99"/>
    <w:semiHidden/>
    <w:locked/>
    <w:rsid w:val="00EC61D3"/>
    <w:rPr>
      <w:rFonts w:ascii="Times New Roman" w:eastAsia="Times New Roman" w:hAnsi="Times New Roman" w:cs="Times New Roman"/>
      <w:sz w:val="24"/>
      <w:szCs w:val="24"/>
      <w:lang w:eastAsia="ru-RU"/>
    </w:rPr>
  </w:style>
  <w:style w:type="paragraph" w:styleId="ab">
    <w:name w:val="Body Text Indent"/>
    <w:basedOn w:val="a"/>
    <w:link w:val="aa"/>
    <w:uiPriority w:val="99"/>
    <w:semiHidden/>
    <w:rsid w:val="00EC61D3"/>
    <w:pPr>
      <w:spacing w:after="120"/>
      <w:ind w:left="283"/>
    </w:pPr>
  </w:style>
  <w:style w:type="character" w:customStyle="1" w:styleId="BodyTextIndentChar1">
    <w:name w:val="Body Text Indent Char1"/>
    <w:uiPriority w:val="99"/>
    <w:semiHidden/>
    <w:rsid w:val="00AD00FC"/>
    <w:rPr>
      <w:rFonts w:ascii="Times New Roman" w:hAnsi="Times New Roman"/>
      <w:sz w:val="24"/>
      <w:szCs w:val="24"/>
    </w:rPr>
  </w:style>
  <w:style w:type="paragraph" w:styleId="ac">
    <w:name w:val="Subtitle"/>
    <w:basedOn w:val="a"/>
    <w:next w:val="a8"/>
    <w:link w:val="ad"/>
    <w:uiPriority w:val="99"/>
    <w:qFormat/>
    <w:rsid w:val="00EC61D3"/>
    <w:pPr>
      <w:spacing w:after="60"/>
      <w:jc w:val="center"/>
    </w:pPr>
    <w:rPr>
      <w:rFonts w:ascii="Arial" w:hAnsi="Arial" w:cs="Arial"/>
    </w:rPr>
  </w:style>
  <w:style w:type="character" w:customStyle="1" w:styleId="ad">
    <w:name w:val="Подзаголовок Знак"/>
    <w:link w:val="ac"/>
    <w:uiPriority w:val="99"/>
    <w:locked/>
    <w:rsid w:val="00EC61D3"/>
    <w:rPr>
      <w:rFonts w:ascii="Arial" w:eastAsia="Times New Roman" w:hAnsi="Arial" w:cs="Arial"/>
      <w:sz w:val="24"/>
      <w:szCs w:val="24"/>
      <w:lang w:eastAsia="ru-RU"/>
    </w:rPr>
  </w:style>
  <w:style w:type="character" w:customStyle="1" w:styleId="31">
    <w:name w:val="Основной текст с отступом 3 Знак"/>
    <w:link w:val="32"/>
    <w:uiPriority w:val="99"/>
    <w:semiHidden/>
    <w:locked/>
    <w:rsid w:val="00EC61D3"/>
    <w:rPr>
      <w:rFonts w:ascii="Times New Roman" w:eastAsia="Times New Roman" w:hAnsi="Times New Roman" w:cs="Times New Roman"/>
      <w:sz w:val="16"/>
      <w:szCs w:val="16"/>
      <w:lang w:eastAsia="ru-RU"/>
    </w:rPr>
  </w:style>
  <w:style w:type="paragraph" w:styleId="32">
    <w:name w:val="Body Text Indent 3"/>
    <w:basedOn w:val="a"/>
    <w:link w:val="31"/>
    <w:uiPriority w:val="99"/>
    <w:semiHidden/>
    <w:rsid w:val="00EC61D3"/>
    <w:pPr>
      <w:spacing w:after="120"/>
      <w:ind w:left="283"/>
    </w:pPr>
    <w:rPr>
      <w:sz w:val="16"/>
      <w:szCs w:val="16"/>
    </w:rPr>
  </w:style>
  <w:style w:type="character" w:customStyle="1" w:styleId="BodyTextIndent3Char1">
    <w:name w:val="Body Text Indent 3 Char1"/>
    <w:uiPriority w:val="99"/>
    <w:semiHidden/>
    <w:rsid w:val="00AD00FC"/>
    <w:rPr>
      <w:rFonts w:ascii="Times New Roman" w:hAnsi="Times New Roman"/>
      <w:sz w:val="16"/>
      <w:szCs w:val="16"/>
    </w:rPr>
  </w:style>
  <w:style w:type="paragraph" w:styleId="ae">
    <w:name w:val="Balloon Text"/>
    <w:basedOn w:val="a"/>
    <w:link w:val="af"/>
    <w:uiPriority w:val="99"/>
    <w:semiHidden/>
    <w:rsid w:val="00EC61D3"/>
    <w:rPr>
      <w:rFonts w:ascii="Tahoma" w:hAnsi="Tahoma" w:cs="Tahoma"/>
      <w:sz w:val="16"/>
      <w:szCs w:val="16"/>
    </w:rPr>
  </w:style>
  <w:style w:type="character" w:customStyle="1" w:styleId="af">
    <w:name w:val="Текст выноски Знак"/>
    <w:link w:val="ae"/>
    <w:uiPriority w:val="99"/>
    <w:semiHidden/>
    <w:locked/>
    <w:rsid w:val="00EC61D3"/>
    <w:rPr>
      <w:rFonts w:ascii="Tahoma" w:eastAsia="Times New Roman" w:hAnsi="Tahoma" w:cs="Tahoma"/>
      <w:sz w:val="16"/>
      <w:szCs w:val="16"/>
      <w:lang w:eastAsia="ru-RU"/>
    </w:rPr>
  </w:style>
  <w:style w:type="character" w:customStyle="1" w:styleId="af0">
    <w:name w:val="Без интервала Знак"/>
    <w:link w:val="af1"/>
    <w:uiPriority w:val="99"/>
    <w:locked/>
    <w:rsid w:val="00EC61D3"/>
    <w:rPr>
      <w:rFonts w:ascii="Times New Roman" w:hAnsi="Times New Roman"/>
      <w:sz w:val="24"/>
      <w:lang w:val="ru-RU" w:eastAsia="ar-SA" w:bidi="ar-SA"/>
    </w:rPr>
  </w:style>
  <w:style w:type="paragraph" w:styleId="af1">
    <w:name w:val="No Spacing"/>
    <w:link w:val="af0"/>
    <w:uiPriority w:val="99"/>
    <w:qFormat/>
    <w:rsid w:val="00EC61D3"/>
    <w:pPr>
      <w:suppressAutoHyphens/>
      <w:autoSpaceDN w:val="0"/>
    </w:pPr>
    <w:rPr>
      <w:rFonts w:ascii="Times New Roman" w:eastAsia="Times New Roman" w:hAnsi="Times New Roman"/>
      <w:sz w:val="24"/>
      <w:szCs w:val="24"/>
      <w:lang w:eastAsia="ar-SA"/>
    </w:rPr>
  </w:style>
  <w:style w:type="character" w:customStyle="1" w:styleId="af2">
    <w:name w:val="Абзац списка Знак"/>
    <w:link w:val="af3"/>
    <w:uiPriority w:val="99"/>
    <w:locked/>
    <w:rsid w:val="00EC61D3"/>
    <w:rPr>
      <w:rFonts w:ascii="Calibri" w:hAnsi="Calibri"/>
    </w:rPr>
  </w:style>
  <w:style w:type="paragraph" w:styleId="af3">
    <w:name w:val="List Paragraph"/>
    <w:basedOn w:val="a"/>
    <w:link w:val="af2"/>
    <w:uiPriority w:val="99"/>
    <w:qFormat/>
    <w:rsid w:val="00EC61D3"/>
    <w:pPr>
      <w:suppressAutoHyphens w:val="0"/>
      <w:spacing w:after="200" w:line="276" w:lineRule="auto"/>
      <w:ind w:left="720"/>
      <w:contextualSpacing/>
    </w:pPr>
    <w:rPr>
      <w:rFonts w:ascii="Calibri" w:hAnsi="Calibri"/>
      <w:sz w:val="20"/>
      <w:szCs w:val="20"/>
    </w:rPr>
  </w:style>
  <w:style w:type="paragraph" w:customStyle="1" w:styleId="21">
    <w:name w:val="Основной текст с отступом 21"/>
    <w:basedOn w:val="a"/>
    <w:uiPriority w:val="99"/>
    <w:semiHidden/>
    <w:rsid w:val="00EC61D3"/>
    <w:pPr>
      <w:spacing w:after="120" w:line="480" w:lineRule="auto"/>
      <w:ind w:left="283"/>
    </w:pPr>
  </w:style>
  <w:style w:type="character" w:customStyle="1" w:styleId="ConsPlusNormal">
    <w:name w:val="ConsPlusNormal Знак"/>
    <w:link w:val="ConsPlusNormal0"/>
    <w:uiPriority w:val="99"/>
    <w:semiHidden/>
    <w:locked/>
    <w:rsid w:val="00EC61D3"/>
    <w:rPr>
      <w:rFonts w:ascii="Arial" w:eastAsia="Times New Roman" w:hAnsi="Arial"/>
      <w:sz w:val="24"/>
      <w:lang w:val="ru-RU" w:eastAsia="ar-SA" w:bidi="ar-SA"/>
    </w:rPr>
  </w:style>
  <w:style w:type="paragraph" w:customStyle="1" w:styleId="ConsPlusNormal0">
    <w:name w:val="ConsPlusNormal"/>
    <w:link w:val="ConsPlusNormal"/>
    <w:uiPriority w:val="99"/>
    <w:semiHidden/>
    <w:rsid w:val="00EC61D3"/>
    <w:pPr>
      <w:suppressAutoHyphens/>
      <w:autoSpaceDE w:val="0"/>
      <w:ind w:firstLine="720"/>
    </w:pPr>
    <w:rPr>
      <w:rFonts w:ascii="Arial" w:hAnsi="Arial" w:cs="Arial"/>
      <w:sz w:val="24"/>
      <w:szCs w:val="24"/>
      <w:lang w:eastAsia="ar-SA"/>
    </w:rPr>
  </w:style>
  <w:style w:type="paragraph" w:customStyle="1" w:styleId="33">
    <w:name w:val="Стиль3"/>
    <w:basedOn w:val="21"/>
    <w:uiPriority w:val="99"/>
    <w:semiHidden/>
    <w:rsid w:val="00EC61D3"/>
    <w:pPr>
      <w:widowControl w:val="0"/>
      <w:tabs>
        <w:tab w:val="left" w:pos="2387"/>
      </w:tabs>
      <w:spacing w:after="0" w:line="240" w:lineRule="auto"/>
      <w:ind w:left="1080"/>
      <w:jc w:val="both"/>
    </w:pPr>
  </w:style>
  <w:style w:type="paragraph" w:customStyle="1" w:styleId="34">
    <w:name w:val="Стиль3 Знак Знак"/>
    <w:basedOn w:val="21"/>
    <w:uiPriority w:val="99"/>
    <w:semiHidden/>
    <w:rsid w:val="00EC61D3"/>
    <w:pPr>
      <w:widowControl w:val="0"/>
      <w:tabs>
        <w:tab w:val="left" w:pos="227"/>
      </w:tabs>
      <w:spacing w:after="0" w:line="240" w:lineRule="auto"/>
      <w:ind w:left="0"/>
      <w:jc w:val="both"/>
    </w:pPr>
    <w:rPr>
      <w:szCs w:val="20"/>
    </w:rPr>
  </w:style>
  <w:style w:type="paragraph" w:customStyle="1" w:styleId="210">
    <w:name w:val="Основной текст 21"/>
    <w:basedOn w:val="a"/>
    <w:uiPriority w:val="99"/>
    <w:semiHidden/>
    <w:rsid w:val="00EC61D3"/>
    <w:pPr>
      <w:widowControl w:val="0"/>
      <w:jc w:val="both"/>
    </w:pPr>
    <w:rPr>
      <w:rFonts w:cs="Tahoma"/>
      <w:color w:val="000000"/>
      <w:sz w:val="32"/>
      <w:szCs w:val="32"/>
      <w:lang w:val="en-US" w:eastAsia="en-US"/>
    </w:rPr>
  </w:style>
  <w:style w:type="paragraph" w:customStyle="1" w:styleId="ConsNormal">
    <w:name w:val="ConsNormal"/>
    <w:uiPriority w:val="99"/>
    <w:semiHidden/>
    <w:rsid w:val="00EC61D3"/>
    <w:pPr>
      <w:suppressAutoHyphens/>
      <w:autoSpaceDE w:val="0"/>
      <w:ind w:right="19772" w:firstLine="720"/>
    </w:pPr>
    <w:rPr>
      <w:rFonts w:ascii="Arial" w:hAnsi="Arial" w:cs="Arial"/>
      <w:sz w:val="24"/>
      <w:szCs w:val="24"/>
      <w:lang w:eastAsia="ar-SA"/>
    </w:rPr>
  </w:style>
  <w:style w:type="paragraph" w:customStyle="1" w:styleId="af4">
    <w:name w:val="письмо"/>
    <w:basedOn w:val="a"/>
    <w:uiPriority w:val="99"/>
    <w:semiHidden/>
    <w:rsid w:val="00EC61D3"/>
    <w:pPr>
      <w:ind w:firstLine="720"/>
      <w:jc w:val="both"/>
    </w:pPr>
    <w:rPr>
      <w:kern w:val="2"/>
      <w:sz w:val="28"/>
      <w:szCs w:val="20"/>
    </w:rPr>
  </w:style>
  <w:style w:type="character" w:customStyle="1" w:styleId="ListNum0">
    <w:name w:val="ListNum Знак"/>
    <w:link w:val="ListNum"/>
    <w:uiPriority w:val="99"/>
    <w:semiHidden/>
    <w:locked/>
    <w:rsid w:val="00EC61D3"/>
    <w:rPr>
      <w:sz w:val="24"/>
    </w:rPr>
  </w:style>
  <w:style w:type="paragraph" w:customStyle="1" w:styleId="ListNum">
    <w:name w:val="ListNum"/>
    <w:basedOn w:val="a"/>
    <w:link w:val="ListNum0"/>
    <w:uiPriority w:val="99"/>
    <w:semiHidden/>
    <w:rsid w:val="00EC61D3"/>
    <w:pPr>
      <w:numPr>
        <w:numId w:val="1"/>
      </w:numPr>
      <w:tabs>
        <w:tab w:val="left" w:pos="284"/>
      </w:tabs>
      <w:suppressAutoHyphens w:val="0"/>
      <w:spacing w:before="60"/>
      <w:jc w:val="both"/>
    </w:pPr>
    <w:rPr>
      <w:rFonts w:ascii="Calibri" w:hAnsi="Calibri"/>
      <w:sz w:val="20"/>
    </w:rPr>
  </w:style>
  <w:style w:type="character" w:customStyle="1" w:styleId="12">
    <w:name w:val="Стиль1 Знак"/>
    <w:link w:val="13"/>
    <w:uiPriority w:val="99"/>
    <w:semiHidden/>
    <w:locked/>
    <w:rsid w:val="00EC61D3"/>
    <w:rPr>
      <w:sz w:val="24"/>
    </w:rPr>
  </w:style>
  <w:style w:type="paragraph" w:customStyle="1" w:styleId="13">
    <w:name w:val="Стиль1"/>
    <w:basedOn w:val="a"/>
    <w:link w:val="12"/>
    <w:uiPriority w:val="99"/>
    <w:semiHidden/>
    <w:rsid w:val="00EC61D3"/>
    <w:pPr>
      <w:jc w:val="both"/>
    </w:pPr>
    <w:rPr>
      <w:rFonts w:ascii="Calibri" w:hAnsi="Calibri"/>
      <w:sz w:val="28"/>
    </w:rPr>
  </w:style>
  <w:style w:type="character" w:customStyle="1" w:styleId="22">
    <w:name w:val="Стиль2 Знак"/>
    <w:link w:val="23"/>
    <w:uiPriority w:val="99"/>
    <w:semiHidden/>
    <w:locked/>
    <w:rsid w:val="00EC61D3"/>
    <w:rPr>
      <w:rFonts w:cs="Times New Roman"/>
      <w:sz w:val="24"/>
      <w:szCs w:val="24"/>
    </w:rPr>
  </w:style>
  <w:style w:type="paragraph" w:customStyle="1" w:styleId="23">
    <w:name w:val="Стиль2"/>
    <w:basedOn w:val="13"/>
    <w:link w:val="22"/>
    <w:uiPriority w:val="99"/>
    <w:semiHidden/>
    <w:rsid w:val="00EC61D3"/>
  </w:style>
  <w:style w:type="character" w:customStyle="1" w:styleId="ListParagraphChar">
    <w:name w:val="List Paragraph Char"/>
    <w:link w:val="14"/>
    <w:uiPriority w:val="99"/>
    <w:semiHidden/>
    <w:locked/>
    <w:rsid w:val="00EC61D3"/>
    <w:rPr>
      <w:sz w:val="24"/>
    </w:rPr>
  </w:style>
  <w:style w:type="paragraph" w:customStyle="1" w:styleId="14">
    <w:name w:val="Абзац списка1"/>
    <w:basedOn w:val="a"/>
    <w:link w:val="ListParagraphChar"/>
    <w:uiPriority w:val="99"/>
    <w:semiHidden/>
    <w:rsid w:val="00EC61D3"/>
    <w:pPr>
      <w:suppressAutoHyphens w:val="0"/>
      <w:ind w:left="720"/>
    </w:pPr>
    <w:rPr>
      <w:rFonts w:ascii="Calibri" w:hAnsi="Calibri"/>
    </w:rPr>
  </w:style>
  <w:style w:type="character" w:customStyle="1" w:styleId="WW8Num4z0">
    <w:name w:val="WW8Num4z0"/>
    <w:uiPriority w:val="99"/>
    <w:rsid w:val="00EC61D3"/>
    <w:rPr>
      <w:b/>
    </w:rPr>
  </w:style>
  <w:style w:type="character" w:customStyle="1" w:styleId="Absatz-Standardschriftart">
    <w:name w:val="Absatz-Standardschriftart"/>
    <w:uiPriority w:val="99"/>
    <w:rsid w:val="00EC61D3"/>
  </w:style>
  <w:style w:type="character" w:customStyle="1" w:styleId="WW-Absatz-Standardschriftart">
    <w:name w:val="WW-Absatz-Standardschriftart"/>
    <w:uiPriority w:val="99"/>
    <w:rsid w:val="00EC61D3"/>
  </w:style>
  <w:style w:type="character" w:customStyle="1" w:styleId="WW-Absatz-Standardschriftart1">
    <w:name w:val="WW-Absatz-Standardschriftart1"/>
    <w:uiPriority w:val="99"/>
    <w:rsid w:val="00EC61D3"/>
  </w:style>
  <w:style w:type="character" w:customStyle="1" w:styleId="WW-Absatz-Standardschriftart11">
    <w:name w:val="WW-Absatz-Standardschriftart11"/>
    <w:uiPriority w:val="99"/>
    <w:rsid w:val="00EC61D3"/>
  </w:style>
  <w:style w:type="character" w:customStyle="1" w:styleId="WW-Absatz-Standardschriftart111">
    <w:name w:val="WW-Absatz-Standardschriftart111"/>
    <w:uiPriority w:val="99"/>
    <w:rsid w:val="00EC61D3"/>
  </w:style>
  <w:style w:type="character" w:customStyle="1" w:styleId="WW-Absatz-Standardschriftart1111">
    <w:name w:val="WW-Absatz-Standardschriftart1111"/>
    <w:uiPriority w:val="99"/>
    <w:rsid w:val="00EC61D3"/>
  </w:style>
  <w:style w:type="character" w:customStyle="1" w:styleId="WW-Absatz-Standardschriftart11111">
    <w:name w:val="WW-Absatz-Standardschriftart11111"/>
    <w:uiPriority w:val="99"/>
    <w:rsid w:val="00EC61D3"/>
  </w:style>
  <w:style w:type="character" w:customStyle="1" w:styleId="WW-Absatz-Standardschriftart111111">
    <w:name w:val="WW-Absatz-Standardschriftart111111"/>
    <w:uiPriority w:val="99"/>
    <w:rsid w:val="00EC61D3"/>
  </w:style>
  <w:style w:type="character" w:customStyle="1" w:styleId="WW-Absatz-Standardschriftart1111111">
    <w:name w:val="WW-Absatz-Standardschriftart1111111"/>
    <w:uiPriority w:val="99"/>
    <w:rsid w:val="00EC61D3"/>
  </w:style>
  <w:style w:type="character" w:customStyle="1" w:styleId="WW-Absatz-Standardschriftart11111111">
    <w:name w:val="WW-Absatz-Standardschriftart11111111"/>
    <w:uiPriority w:val="99"/>
    <w:rsid w:val="00EC61D3"/>
  </w:style>
  <w:style w:type="character" w:customStyle="1" w:styleId="WW-Absatz-Standardschriftart111111111">
    <w:name w:val="WW-Absatz-Standardschriftart111111111"/>
    <w:uiPriority w:val="99"/>
    <w:rsid w:val="00EC61D3"/>
  </w:style>
  <w:style w:type="character" w:customStyle="1" w:styleId="WW-Absatz-Standardschriftart1111111111">
    <w:name w:val="WW-Absatz-Standardschriftart1111111111"/>
    <w:uiPriority w:val="99"/>
    <w:rsid w:val="00EC61D3"/>
  </w:style>
  <w:style w:type="character" w:customStyle="1" w:styleId="WW-Absatz-Standardschriftart11111111111">
    <w:name w:val="WW-Absatz-Standardschriftart11111111111"/>
    <w:uiPriority w:val="99"/>
    <w:rsid w:val="00EC61D3"/>
  </w:style>
  <w:style w:type="character" w:customStyle="1" w:styleId="WW8Num5z0">
    <w:name w:val="WW8Num5z0"/>
    <w:uiPriority w:val="99"/>
    <w:rsid w:val="00EC61D3"/>
    <w:rPr>
      <w:rFonts w:ascii="Symbol" w:hAnsi="Symbol"/>
    </w:rPr>
  </w:style>
  <w:style w:type="character" w:customStyle="1" w:styleId="WW-Absatz-Standardschriftart111111111111">
    <w:name w:val="WW-Absatz-Standardschriftart111111111111"/>
    <w:uiPriority w:val="99"/>
    <w:rsid w:val="00EC61D3"/>
  </w:style>
  <w:style w:type="character" w:customStyle="1" w:styleId="WW8Num6z0">
    <w:name w:val="WW8Num6z0"/>
    <w:uiPriority w:val="99"/>
    <w:rsid w:val="00EC61D3"/>
    <w:rPr>
      <w:rFonts w:ascii="Symbol" w:hAnsi="Symbol"/>
    </w:rPr>
  </w:style>
  <w:style w:type="character" w:customStyle="1" w:styleId="WW-Absatz-Standardschriftart1111111111111">
    <w:name w:val="WW-Absatz-Standardschriftart1111111111111"/>
    <w:uiPriority w:val="99"/>
    <w:rsid w:val="00EC61D3"/>
  </w:style>
  <w:style w:type="character" w:customStyle="1" w:styleId="WW-Absatz-Standardschriftart11111111111111">
    <w:name w:val="WW-Absatz-Standardschriftart11111111111111"/>
    <w:uiPriority w:val="99"/>
    <w:rsid w:val="00EC61D3"/>
  </w:style>
  <w:style w:type="character" w:customStyle="1" w:styleId="WW8Num6z1">
    <w:name w:val="WW8Num6z1"/>
    <w:uiPriority w:val="99"/>
    <w:rsid w:val="00EC61D3"/>
    <w:rPr>
      <w:b/>
    </w:rPr>
  </w:style>
  <w:style w:type="character" w:customStyle="1" w:styleId="WW-Absatz-Standardschriftart111111111111111">
    <w:name w:val="WW-Absatz-Standardschriftart111111111111111"/>
    <w:uiPriority w:val="99"/>
    <w:rsid w:val="00EC61D3"/>
  </w:style>
  <w:style w:type="character" w:customStyle="1" w:styleId="WW-Absatz-Standardschriftart1111111111111111">
    <w:name w:val="WW-Absatz-Standardschriftart1111111111111111"/>
    <w:uiPriority w:val="99"/>
    <w:rsid w:val="00EC61D3"/>
  </w:style>
  <w:style w:type="character" w:customStyle="1" w:styleId="WW-Absatz-Standardschriftart11111111111111111">
    <w:name w:val="WW-Absatz-Standardschriftart11111111111111111"/>
    <w:uiPriority w:val="99"/>
    <w:rsid w:val="00EC61D3"/>
  </w:style>
  <w:style w:type="character" w:customStyle="1" w:styleId="WW-Absatz-Standardschriftart111111111111111111">
    <w:name w:val="WW-Absatz-Standardschriftart111111111111111111"/>
    <w:uiPriority w:val="99"/>
    <w:rsid w:val="00EC61D3"/>
  </w:style>
  <w:style w:type="character" w:customStyle="1" w:styleId="WW-Absatz-Standardschriftart1111111111111111111">
    <w:name w:val="WW-Absatz-Standardschriftart1111111111111111111"/>
    <w:uiPriority w:val="99"/>
    <w:rsid w:val="00EC61D3"/>
  </w:style>
  <w:style w:type="character" w:customStyle="1" w:styleId="WW-Absatz-Standardschriftart11111111111111111111">
    <w:name w:val="WW-Absatz-Standardschriftart11111111111111111111"/>
    <w:uiPriority w:val="99"/>
    <w:rsid w:val="00EC61D3"/>
  </w:style>
  <w:style w:type="character" w:customStyle="1" w:styleId="WW-Absatz-Standardschriftart111111111111111111111">
    <w:name w:val="WW-Absatz-Standardschriftart111111111111111111111"/>
    <w:uiPriority w:val="99"/>
    <w:rsid w:val="00EC61D3"/>
  </w:style>
  <w:style w:type="character" w:customStyle="1" w:styleId="WW8Num7z0">
    <w:name w:val="WW8Num7z0"/>
    <w:uiPriority w:val="99"/>
    <w:rsid w:val="00EC61D3"/>
    <w:rPr>
      <w:sz w:val="20"/>
    </w:rPr>
  </w:style>
  <w:style w:type="character" w:customStyle="1" w:styleId="WW8Num8z0">
    <w:name w:val="WW8Num8z0"/>
    <w:uiPriority w:val="99"/>
    <w:rsid w:val="00EC61D3"/>
    <w:rPr>
      <w:rFonts w:ascii="Symbol" w:hAnsi="Symbol"/>
    </w:rPr>
  </w:style>
  <w:style w:type="character" w:customStyle="1" w:styleId="WW8Num8z1">
    <w:name w:val="WW8Num8z1"/>
    <w:uiPriority w:val="99"/>
    <w:rsid w:val="00EC61D3"/>
    <w:rPr>
      <w:rFonts w:ascii="OpenSymbol" w:eastAsia="OpenSymbol" w:hAnsi="OpenSymbol"/>
    </w:rPr>
  </w:style>
  <w:style w:type="character" w:customStyle="1" w:styleId="WW8Num9z0">
    <w:name w:val="WW8Num9z0"/>
    <w:uiPriority w:val="99"/>
    <w:rsid w:val="00EC61D3"/>
    <w:rPr>
      <w:rFonts w:ascii="Symbol" w:hAnsi="Symbol"/>
    </w:rPr>
  </w:style>
  <w:style w:type="character" w:customStyle="1" w:styleId="WW8Num10z0">
    <w:name w:val="WW8Num10z0"/>
    <w:uiPriority w:val="99"/>
    <w:rsid w:val="00EC61D3"/>
    <w:rPr>
      <w:rFonts w:ascii="Symbol" w:hAnsi="Symbol"/>
    </w:rPr>
  </w:style>
  <w:style w:type="character" w:customStyle="1" w:styleId="WW8Num11z0">
    <w:name w:val="WW8Num11z0"/>
    <w:uiPriority w:val="99"/>
    <w:rsid w:val="00EC61D3"/>
    <w:rPr>
      <w:rFonts w:ascii="Symbol" w:hAnsi="Symbol"/>
    </w:rPr>
  </w:style>
  <w:style w:type="character" w:customStyle="1" w:styleId="WW8Num12z8">
    <w:name w:val="WW8Num12z8"/>
    <w:uiPriority w:val="99"/>
    <w:rsid w:val="00EC61D3"/>
    <w:rPr>
      <w:b/>
    </w:rPr>
  </w:style>
  <w:style w:type="character" w:customStyle="1" w:styleId="WW8Num13z0">
    <w:name w:val="WW8Num13z0"/>
    <w:uiPriority w:val="99"/>
    <w:rsid w:val="00EC61D3"/>
    <w:rPr>
      <w:rFonts w:ascii="Symbol" w:hAnsi="Symbol"/>
    </w:rPr>
  </w:style>
  <w:style w:type="character" w:customStyle="1" w:styleId="WW8Num14z0">
    <w:name w:val="WW8Num14z0"/>
    <w:uiPriority w:val="99"/>
    <w:rsid w:val="00EC61D3"/>
    <w:rPr>
      <w:sz w:val="20"/>
    </w:rPr>
  </w:style>
  <w:style w:type="character" w:customStyle="1" w:styleId="WW8Num20z0">
    <w:name w:val="WW8Num20z0"/>
    <w:uiPriority w:val="99"/>
    <w:rsid w:val="00EC61D3"/>
    <w:rPr>
      <w:rFonts w:ascii="Symbol" w:hAnsi="Symbol"/>
    </w:rPr>
  </w:style>
  <w:style w:type="character" w:customStyle="1" w:styleId="6">
    <w:name w:val="Основной шрифт абзаца6"/>
    <w:uiPriority w:val="99"/>
    <w:rsid w:val="00EC61D3"/>
  </w:style>
  <w:style w:type="character" w:customStyle="1" w:styleId="WW-Absatz-Standardschriftart1111111111111111111111">
    <w:name w:val="WW-Absatz-Standardschriftart1111111111111111111111"/>
    <w:uiPriority w:val="99"/>
    <w:rsid w:val="00EC61D3"/>
  </w:style>
  <w:style w:type="character" w:customStyle="1" w:styleId="WW-Absatz-Standardschriftart11111111111111111111111">
    <w:name w:val="WW-Absatz-Standardschriftart11111111111111111111111"/>
    <w:uiPriority w:val="99"/>
    <w:rsid w:val="00EC61D3"/>
  </w:style>
  <w:style w:type="character" w:customStyle="1" w:styleId="WW-Absatz-Standardschriftart111111111111111111111111">
    <w:name w:val="WW-Absatz-Standardschriftart111111111111111111111111"/>
    <w:uiPriority w:val="99"/>
    <w:rsid w:val="00EC61D3"/>
  </w:style>
  <w:style w:type="character" w:customStyle="1" w:styleId="WW-Absatz-Standardschriftart1111111111111111111111111">
    <w:name w:val="WW-Absatz-Standardschriftart1111111111111111111111111"/>
    <w:uiPriority w:val="99"/>
    <w:rsid w:val="00EC61D3"/>
  </w:style>
  <w:style w:type="character" w:customStyle="1" w:styleId="WW-Absatz-Standardschriftart11111111111111111111111111">
    <w:name w:val="WW-Absatz-Standardschriftart11111111111111111111111111"/>
    <w:uiPriority w:val="99"/>
    <w:rsid w:val="00EC61D3"/>
  </w:style>
  <w:style w:type="character" w:customStyle="1" w:styleId="WW-Absatz-Standardschriftart111111111111111111111111111">
    <w:name w:val="WW-Absatz-Standardschriftart111111111111111111111111111"/>
    <w:uiPriority w:val="99"/>
    <w:rsid w:val="00EC61D3"/>
  </w:style>
  <w:style w:type="character" w:customStyle="1" w:styleId="WW-Absatz-Standardschriftart1111111111111111111111111111">
    <w:name w:val="WW-Absatz-Standardschriftart1111111111111111111111111111"/>
    <w:uiPriority w:val="99"/>
    <w:rsid w:val="00EC61D3"/>
  </w:style>
  <w:style w:type="character" w:customStyle="1" w:styleId="WW-Absatz-Standardschriftart11111111111111111111111111111">
    <w:name w:val="WW-Absatz-Standardschriftart11111111111111111111111111111"/>
    <w:uiPriority w:val="99"/>
    <w:rsid w:val="00EC61D3"/>
  </w:style>
  <w:style w:type="character" w:customStyle="1" w:styleId="WW8Num5z1">
    <w:name w:val="WW8Num5z1"/>
    <w:uiPriority w:val="99"/>
    <w:rsid w:val="00EC61D3"/>
    <w:rPr>
      <w:rFonts w:ascii="OpenSymbol" w:eastAsia="OpenSymbol" w:hAnsi="OpenSymbol"/>
    </w:rPr>
  </w:style>
  <w:style w:type="character" w:customStyle="1" w:styleId="WW8Num7z1">
    <w:name w:val="WW8Num7z1"/>
    <w:uiPriority w:val="99"/>
    <w:rsid w:val="00EC61D3"/>
  </w:style>
  <w:style w:type="character" w:customStyle="1" w:styleId="WW8Num11z8">
    <w:name w:val="WW8Num11z8"/>
    <w:uiPriority w:val="99"/>
    <w:rsid w:val="00EC61D3"/>
    <w:rPr>
      <w:b/>
    </w:rPr>
  </w:style>
  <w:style w:type="character" w:customStyle="1" w:styleId="WW8Num12z0">
    <w:name w:val="WW8Num12z0"/>
    <w:uiPriority w:val="99"/>
    <w:rsid w:val="00EC61D3"/>
    <w:rPr>
      <w:rFonts w:ascii="Symbol" w:hAnsi="Symbol"/>
    </w:rPr>
  </w:style>
  <w:style w:type="character" w:customStyle="1" w:styleId="WW-Absatz-Standardschriftart111111111111111111111111111111">
    <w:name w:val="WW-Absatz-Standardschriftart111111111111111111111111111111"/>
    <w:uiPriority w:val="99"/>
    <w:rsid w:val="00EC61D3"/>
  </w:style>
  <w:style w:type="character" w:customStyle="1" w:styleId="WW-Absatz-Standardschriftart1111111111111111111111111111111">
    <w:name w:val="WW-Absatz-Standardschriftart1111111111111111111111111111111"/>
    <w:uiPriority w:val="99"/>
    <w:rsid w:val="00EC61D3"/>
  </w:style>
  <w:style w:type="character" w:customStyle="1" w:styleId="WW-Absatz-Standardschriftart11111111111111111111111111111111">
    <w:name w:val="WW-Absatz-Standardschriftart11111111111111111111111111111111"/>
    <w:uiPriority w:val="99"/>
    <w:rsid w:val="00EC61D3"/>
  </w:style>
  <w:style w:type="character" w:customStyle="1" w:styleId="WW8Num10z5">
    <w:name w:val="WW8Num10z5"/>
    <w:uiPriority w:val="99"/>
    <w:rsid w:val="00EC61D3"/>
    <w:rPr>
      <w:b/>
    </w:rPr>
  </w:style>
  <w:style w:type="character" w:customStyle="1" w:styleId="WW8Num13z8">
    <w:name w:val="WW8Num13z8"/>
    <w:uiPriority w:val="99"/>
    <w:rsid w:val="00EC61D3"/>
  </w:style>
  <w:style w:type="character" w:customStyle="1" w:styleId="WW8Num17z0">
    <w:name w:val="WW8Num17z0"/>
    <w:uiPriority w:val="99"/>
    <w:rsid w:val="00EC61D3"/>
    <w:rPr>
      <w:rFonts w:ascii="Symbol" w:hAnsi="Symbol"/>
    </w:rPr>
  </w:style>
  <w:style w:type="character" w:customStyle="1" w:styleId="WW8Num18z7">
    <w:name w:val="WW8Num18z7"/>
    <w:uiPriority w:val="99"/>
    <w:rsid w:val="00EC61D3"/>
    <w:rPr>
      <w:b/>
    </w:rPr>
  </w:style>
  <w:style w:type="character" w:customStyle="1" w:styleId="WW8Num19z0">
    <w:name w:val="WW8Num19z0"/>
    <w:uiPriority w:val="99"/>
    <w:rsid w:val="00EC61D3"/>
    <w:rPr>
      <w:rFonts w:ascii="Symbol" w:hAnsi="Symbol"/>
    </w:rPr>
  </w:style>
  <w:style w:type="character" w:customStyle="1" w:styleId="WW8Num20z8">
    <w:name w:val="WW8Num20z8"/>
    <w:uiPriority w:val="99"/>
    <w:rsid w:val="00EC61D3"/>
    <w:rPr>
      <w:b/>
    </w:rPr>
  </w:style>
  <w:style w:type="character" w:customStyle="1" w:styleId="WW8Num21z0">
    <w:name w:val="WW8Num21z0"/>
    <w:uiPriority w:val="99"/>
    <w:rsid w:val="00EC61D3"/>
    <w:rPr>
      <w:rFonts w:ascii="Symbol" w:hAnsi="Symbol"/>
    </w:rPr>
  </w:style>
  <w:style w:type="character" w:customStyle="1" w:styleId="WW8Num22z0">
    <w:name w:val="WW8Num22z0"/>
    <w:uiPriority w:val="99"/>
    <w:rsid w:val="00EC61D3"/>
    <w:rPr>
      <w:rFonts w:ascii="Symbol" w:hAnsi="Symbol"/>
    </w:rPr>
  </w:style>
  <w:style w:type="character" w:customStyle="1" w:styleId="WW8Num22z1">
    <w:name w:val="WW8Num22z1"/>
    <w:uiPriority w:val="99"/>
    <w:rsid w:val="00EC61D3"/>
    <w:rPr>
      <w:rFonts w:ascii="OpenSymbol" w:eastAsia="OpenSymbol" w:hAnsi="OpenSymbol"/>
    </w:rPr>
  </w:style>
  <w:style w:type="character" w:customStyle="1" w:styleId="WW8Num23z0">
    <w:name w:val="WW8Num23z0"/>
    <w:uiPriority w:val="99"/>
    <w:rsid w:val="00EC61D3"/>
    <w:rPr>
      <w:b/>
    </w:rPr>
  </w:style>
  <w:style w:type="character" w:customStyle="1" w:styleId="WW8Num24z8">
    <w:name w:val="WW8Num24z8"/>
    <w:uiPriority w:val="99"/>
    <w:rsid w:val="00EC61D3"/>
    <w:rPr>
      <w:b/>
    </w:rPr>
  </w:style>
  <w:style w:type="character" w:customStyle="1" w:styleId="WW8Num25z0">
    <w:name w:val="WW8Num25z0"/>
    <w:uiPriority w:val="99"/>
    <w:rsid w:val="00EC61D3"/>
    <w:rPr>
      <w:sz w:val="20"/>
    </w:rPr>
  </w:style>
  <w:style w:type="character" w:customStyle="1" w:styleId="WW8Num26z7">
    <w:name w:val="WW8Num26z7"/>
    <w:uiPriority w:val="99"/>
    <w:rsid w:val="00EC61D3"/>
    <w:rPr>
      <w:b/>
    </w:rPr>
  </w:style>
  <w:style w:type="character" w:customStyle="1" w:styleId="WW-Absatz-Standardschriftart111111111111111111111111111111111">
    <w:name w:val="WW-Absatz-Standardschriftart111111111111111111111111111111111"/>
    <w:uiPriority w:val="99"/>
    <w:rsid w:val="00EC61D3"/>
  </w:style>
  <w:style w:type="character" w:customStyle="1" w:styleId="WW8Num10z8">
    <w:name w:val="WW8Num10z8"/>
    <w:uiPriority w:val="99"/>
    <w:rsid w:val="00EC61D3"/>
    <w:rPr>
      <w:b/>
    </w:rPr>
  </w:style>
  <w:style w:type="character" w:customStyle="1" w:styleId="WW-Absatz-Standardschriftart1111111111111111111111111111111111">
    <w:name w:val="WW-Absatz-Standardschriftart1111111111111111111111111111111111"/>
    <w:uiPriority w:val="99"/>
    <w:rsid w:val="00EC61D3"/>
  </w:style>
  <w:style w:type="character" w:customStyle="1" w:styleId="WW-Absatz-Standardschriftart11111111111111111111111111111111111">
    <w:name w:val="WW-Absatz-Standardschriftart11111111111111111111111111111111111"/>
    <w:uiPriority w:val="99"/>
    <w:rsid w:val="00EC61D3"/>
  </w:style>
  <w:style w:type="character" w:customStyle="1" w:styleId="WW8Num9z4">
    <w:name w:val="WW8Num9z4"/>
    <w:uiPriority w:val="99"/>
    <w:rsid w:val="00EC61D3"/>
  </w:style>
  <w:style w:type="character" w:customStyle="1" w:styleId="WW8Num12z5">
    <w:name w:val="WW8Num12z5"/>
    <w:uiPriority w:val="99"/>
    <w:rsid w:val="00EC61D3"/>
  </w:style>
  <w:style w:type="character" w:customStyle="1" w:styleId="WW-Absatz-Standardschriftart111111111111111111111111111111111111">
    <w:name w:val="WW-Absatz-Standardschriftart111111111111111111111111111111111111"/>
    <w:uiPriority w:val="99"/>
    <w:rsid w:val="00EC61D3"/>
  </w:style>
  <w:style w:type="character" w:customStyle="1" w:styleId="WW-Absatz-Standardschriftart1111111111111111111111111111111111111">
    <w:name w:val="WW-Absatz-Standardschriftart1111111111111111111111111111111111111"/>
    <w:uiPriority w:val="99"/>
    <w:rsid w:val="00EC61D3"/>
  </w:style>
  <w:style w:type="character" w:customStyle="1" w:styleId="WW-Absatz-Standardschriftart11111111111111111111111111111111111111">
    <w:name w:val="WW-Absatz-Standardschriftart11111111111111111111111111111111111111"/>
    <w:uiPriority w:val="99"/>
    <w:rsid w:val="00EC61D3"/>
  </w:style>
  <w:style w:type="character" w:customStyle="1" w:styleId="WW-Absatz-Standardschriftart111111111111111111111111111111111111111">
    <w:name w:val="WW-Absatz-Standardschriftart111111111111111111111111111111111111111"/>
    <w:uiPriority w:val="99"/>
    <w:rsid w:val="00EC61D3"/>
  </w:style>
  <w:style w:type="character" w:customStyle="1" w:styleId="WW-Absatz-Standardschriftart1111111111111111111111111111111111111111">
    <w:name w:val="WW-Absatz-Standardschriftart1111111111111111111111111111111111111111"/>
    <w:uiPriority w:val="99"/>
    <w:rsid w:val="00EC61D3"/>
  </w:style>
  <w:style w:type="character" w:customStyle="1" w:styleId="WW-Absatz-Standardschriftart11111111111111111111111111111111111111111">
    <w:name w:val="WW-Absatz-Standardschriftart11111111111111111111111111111111111111111"/>
    <w:uiPriority w:val="99"/>
    <w:rsid w:val="00EC61D3"/>
  </w:style>
  <w:style w:type="character" w:customStyle="1" w:styleId="WW-Absatz-Standardschriftart111111111111111111111111111111111111111111">
    <w:name w:val="WW-Absatz-Standardschriftart111111111111111111111111111111111111111111"/>
    <w:uiPriority w:val="99"/>
    <w:rsid w:val="00EC61D3"/>
  </w:style>
  <w:style w:type="character" w:customStyle="1" w:styleId="WW8Num9z1">
    <w:name w:val="WW8Num9z1"/>
    <w:uiPriority w:val="99"/>
    <w:rsid w:val="00EC61D3"/>
    <w:rPr>
      <w:rFonts w:ascii="Times New Roman" w:hAnsi="Times New Roman"/>
    </w:rPr>
  </w:style>
  <w:style w:type="character" w:customStyle="1" w:styleId="WW8Num10z4">
    <w:name w:val="WW8Num10z4"/>
    <w:uiPriority w:val="99"/>
    <w:rsid w:val="00EC61D3"/>
  </w:style>
  <w:style w:type="character" w:customStyle="1" w:styleId="WW8Num11z7">
    <w:name w:val="WW8Num11z7"/>
    <w:uiPriority w:val="99"/>
    <w:rsid w:val="00EC61D3"/>
  </w:style>
  <w:style w:type="character" w:customStyle="1" w:styleId="WW8Num15z5">
    <w:name w:val="WW8Num15z5"/>
    <w:uiPriority w:val="99"/>
    <w:rsid w:val="00EC61D3"/>
  </w:style>
  <w:style w:type="character" w:customStyle="1" w:styleId="WW8Num16z8">
    <w:name w:val="WW8Num16z8"/>
    <w:uiPriority w:val="99"/>
    <w:rsid w:val="00EC61D3"/>
  </w:style>
  <w:style w:type="character" w:customStyle="1" w:styleId="WW8Num17z8">
    <w:name w:val="WW8Num17z8"/>
    <w:uiPriority w:val="99"/>
    <w:rsid w:val="00EC61D3"/>
  </w:style>
  <w:style w:type="character" w:customStyle="1" w:styleId="WW8Num18z5">
    <w:name w:val="WW8Num18z5"/>
    <w:uiPriority w:val="99"/>
    <w:rsid w:val="00EC61D3"/>
  </w:style>
  <w:style w:type="character" w:customStyle="1" w:styleId="WW8Num19z6">
    <w:name w:val="WW8Num19z6"/>
    <w:uiPriority w:val="99"/>
    <w:rsid w:val="00EC61D3"/>
  </w:style>
  <w:style w:type="character" w:customStyle="1" w:styleId="WW8Num20z7">
    <w:name w:val="WW8Num20z7"/>
    <w:uiPriority w:val="99"/>
    <w:rsid w:val="00EC61D3"/>
  </w:style>
  <w:style w:type="character" w:customStyle="1" w:styleId="WW-Absatz-Standardschriftart1111111111111111111111111111111111111111111">
    <w:name w:val="WW-Absatz-Standardschriftart1111111111111111111111111111111111111111111"/>
    <w:uiPriority w:val="99"/>
    <w:rsid w:val="00EC61D3"/>
  </w:style>
  <w:style w:type="character" w:customStyle="1" w:styleId="WW-Absatz-Standardschriftart11111111111111111111111111111111111111111111">
    <w:name w:val="WW-Absatz-Standardschriftart11111111111111111111111111111111111111111111"/>
    <w:uiPriority w:val="99"/>
    <w:rsid w:val="00EC61D3"/>
  </w:style>
  <w:style w:type="character" w:customStyle="1" w:styleId="WW-Absatz-Standardschriftart111111111111111111111111111111111111111111111">
    <w:name w:val="WW-Absatz-Standardschriftart111111111111111111111111111111111111111111111"/>
    <w:uiPriority w:val="99"/>
    <w:rsid w:val="00EC61D3"/>
  </w:style>
  <w:style w:type="character" w:customStyle="1" w:styleId="WW-Absatz-Standardschriftart1111111111111111111111111111111111111111111111">
    <w:name w:val="WW-Absatz-Standardschriftart1111111111111111111111111111111111111111111111"/>
    <w:uiPriority w:val="99"/>
    <w:rsid w:val="00EC61D3"/>
  </w:style>
  <w:style w:type="character" w:customStyle="1" w:styleId="WW8Num16z0">
    <w:name w:val="WW8Num16z0"/>
    <w:uiPriority w:val="99"/>
    <w:rsid w:val="00EC61D3"/>
    <w:rPr>
      <w:rFonts w:ascii="Symbol" w:hAnsi="Symbol"/>
    </w:rPr>
  </w:style>
  <w:style w:type="character" w:customStyle="1" w:styleId="WW8Num16z1">
    <w:name w:val="WW8Num16z1"/>
    <w:uiPriority w:val="99"/>
    <w:rsid w:val="00EC61D3"/>
    <w:rPr>
      <w:rFonts w:ascii="OpenSymbol" w:eastAsia="OpenSymbol" w:hAnsi="OpenSymbol"/>
    </w:rPr>
  </w:style>
  <w:style w:type="character" w:customStyle="1" w:styleId="WW8Num17z1">
    <w:name w:val="WW8Num17z1"/>
    <w:uiPriority w:val="99"/>
    <w:rsid w:val="00EC61D3"/>
    <w:rPr>
      <w:rFonts w:ascii="OpenSymbol" w:eastAsia="OpenSymbol" w:hAnsi="OpenSymbol"/>
    </w:rPr>
  </w:style>
  <w:style w:type="character" w:customStyle="1" w:styleId="WW8Num18z0">
    <w:name w:val="WW8Num18z0"/>
    <w:uiPriority w:val="99"/>
    <w:rsid w:val="00EC61D3"/>
    <w:rPr>
      <w:rFonts w:ascii="Symbol" w:hAnsi="Symbol"/>
    </w:rPr>
  </w:style>
  <w:style w:type="character" w:customStyle="1" w:styleId="WW8Num18z1">
    <w:name w:val="WW8Num18z1"/>
    <w:uiPriority w:val="99"/>
    <w:rsid w:val="00EC61D3"/>
    <w:rPr>
      <w:rFonts w:ascii="OpenSymbol" w:eastAsia="OpenSymbol" w:hAnsi="OpenSymbol"/>
    </w:rPr>
  </w:style>
  <w:style w:type="character" w:customStyle="1" w:styleId="WW8Num19z1">
    <w:name w:val="WW8Num19z1"/>
    <w:uiPriority w:val="99"/>
    <w:rsid w:val="00EC61D3"/>
    <w:rPr>
      <w:rFonts w:ascii="OpenSymbol" w:eastAsia="OpenSymbol" w:hAnsi="OpenSymbol"/>
    </w:rPr>
  </w:style>
  <w:style w:type="character" w:customStyle="1" w:styleId="WW8Num20z1">
    <w:name w:val="WW8Num20z1"/>
    <w:uiPriority w:val="99"/>
    <w:rsid w:val="00EC61D3"/>
    <w:rPr>
      <w:rFonts w:ascii="OpenSymbol" w:eastAsia="OpenSymbol" w:hAnsi="OpenSymbol"/>
    </w:rPr>
  </w:style>
  <w:style w:type="character" w:customStyle="1" w:styleId="WW8Num21z1">
    <w:name w:val="WW8Num21z1"/>
    <w:uiPriority w:val="99"/>
    <w:rsid w:val="00EC61D3"/>
    <w:rPr>
      <w:rFonts w:ascii="OpenSymbol" w:eastAsia="OpenSymbol" w:hAnsi="OpenSymbol"/>
    </w:rPr>
  </w:style>
  <w:style w:type="character" w:customStyle="1" w:styleId="WW8Num25z1">
    <w:name w:val="WW8Num25z1"/>
    <w:uiPriority w:val="99"/>
    <w:rsid w:val="00EC61D3"/>
    <w:rPr>
      <w:rFonts w:ascii="OpenSymbol" w:eastAsia="OpenSymbol" w:hAnsi="OpenSymbol"/>
    </w:rPr>
  </w:style>
  <w:style w:type="character" w:customStyle="1" w:styleId="WW8Num26z0">
    <w:name w:val="WW8Num26z0"/>
    <w:uiPriority w:val="99"/>
    <w:rsid w:val="00EC61D3"/>
    <w:rPr>
      <w:rFonts w:ascii="Symbol" w:hAnsi="Symbol"/>
    </w:rPr>
  </w:style>
  <w:style w:type="character" w:customStyle="1" w:styleId="WW8Num26z1">
    <w:name w:val="WW8Num26z1"/>
    <w:uiPriority w:val="99"/>
    <w:rsid w:val="00EC61D3"/>
    <w:rPr>
      <w:rFonts w:ascii="Courier New" w:hAnsi="Courier New"/>
    </w:rPr>
  </w:style>
  <w:style w:type="character" w:customStyle="1" w:styleId="WW8Num27z0">
    <w:name w:val="WW8Num27z0"/>
    <w:uiPriority w:val="99"/>
    <w:rsid w:val="00EC61D3"/>
    <w:rPr>
      <w:sz w:val="20"/>
    </w:rPr>
  </w:style>
  <w:style w:type="character" w:customStyle="1" w:styleId="WW8Num27z1">
    <w:name w:val="WW8Num27z1"/>
    <w:uiPriority w:val="99"/>
    <w:rsid w:val="00EC61D3"/>
    <w:rPr>
      <w:rFonts w:ascii="OpenSymbol" w:eastAsia="OpenSymbol" w:hAnsi="OpenSymbol"/>
    </w:rPr>
  </w:style>
  <w:style w:type="character" w:customStyle="1" w:styleId="WW-Absatz-Standardschriftart11111111111111111111111111111111111111111111111">
    <w:name w:val="WW-Absatz-Standardschriftart11111111111111111111111111111111111111111111111"/>
    <w:uiPriority w:val="99"/>
    <w:rsid w:val="00EC61D3"/>
  </w:style>
  <w:style w:type="character" w:customStyle="1" w:styleId="WW8Num15z0">
    <w:name w:val="WW8Num15z0"/>
    <w:uiPriority w:val="99"/>
    <w:rsid w:val="00EC61D3"/>
    <w:rPr>
      <w:rFonts w:ascii="Symbol" w:hAnsi="Symbol"/>
    </w:rPr>
  </w:style>
  <w:style w:type="character" w:customStyle="1" w:styleId="WW8Num15z1">
    <w:name w:val="WW8Num15z1"/>
    <w:uiPriority w:val="99"/>
    <w:rsid w:val="00EC61D3"/>
    <w:rPr>
      <w:rFonts w:ascii="OpenSymbol" w:eastAsia="OpenSymbol" w:hAnsi="OpenSymbol"/>
    </w:rPr>
  </w:style>
  <w:style w:type="character" w:customStyle="1" w:styleId="WW-Absatz-Standardschriftart111111111111111111111111111111111111111111111111">
    <w:name w:val="WW-Absatz-Standardschriftart111111111111111111111111111111111111111111111111"/>
    <w:uiPriority w:val="99"/>
    <w:rsid w:val="00EC61D3"/>
  </w:style>
  <w:style w:type="character" w:customStyle="1" w:styleId="WW-Absatz-Standardschriftart1111111111111111111111111111111111111111111111111">
    <w:name w:val="WW-Absatz-Standardschriftart1111111111111111111111111111111111111111111111111"/>
    <w:uiPriority w:val="99"/>
    <w:rsid w:val="00EC61D3"/>
  </w:style>
  <w:style w:type="character" w:customStyle="1" w:styleId="WW-Absatz-Standardschriftart11111111111111111111111111111111111111111111111111">
    <w:name w:val="WW-Absatz-Standardschriftart11111111111111111111111111111111111111111111111111"/>
    <w:uiPriority w:val="99"/>
    <w:rsid w:val="00EC61D3"/>
  </w:style>
  <w:style w:type="character" w:customStyle="1" w:styleId="WW8NumSt5z0">
    <w:name w:val="WW8NumSt5z0"/>
    <w:uiPriority w:val="99"/>
    <w:rsid w:val="00EC61D3"/>
    <w:rPr>
      <w:rFonts w:ascii="Times New Roman" w:hAnsi="Times New Roman"/>
    </w:rPr>
  </w:style>
  <w:style w:type="character" w:customStyle="1" w:styleId="51">
    <w:name w:val="Основной шрифт абзаца5"/>
    <w:uiPriority w:val="99"/>
    <w:rsid w:val="00EC61D3"/>
  </w:style>
  <w:style w:type="character" w:customStyle="1" w:styleId="WW8Num3z0">
    <w:name w:val="WW8Num3z0"/>
    <w:uiPriority w:val="99"/>
    <w:rsid w:val="00EC61D3"/>
    <w:rPr>
      <w:rFonts w:ascii="Symbol" w:hAnsi="Symbol"/>
    </w:rPr>
  </w:style>
  <w:style w:type="character" w:customStyle="1" w:styleId="WW-Absatz-Standardschriftart111111111111111111111111111111111111111111111111111">
    <w:name w:val="WW-Absatz-Standardschriftart111111111111111111111111111111111111111111111111111"/>
    <w:uiPriority w:val="99"/>
    <w:rsid w:val="00EC61D3"/>
  </w:style>
  <w:style w:type="character" w:customStyle="1" w:styleId="WW-Absatz-Standardschriftart1111111111111111111111111111111111111111111111111111">
    <w:name w:val="WW-Absatz-Standardschriftart1111111111111111111111111111111111111111111111111111"/>
    <w:uiPriority w:val="99"/>
    <w:rsid w:val="00EC61D3"/>
  </w:style>
  <w:style w:type="character" w:customStyle="1" w:styleId="WW-Absatz-Standardschriftart11111111111111111111111111111111111111111111111111111">
    <w:name w:val="WW-Absatz-Standardschriftart11111111111111111111111111111111111111111111111111111"/>
    <w:uiPriority w:val="99"/>
    <w:rsid w:val="00EC61D3"/>
  </w:style>
  <w:style w:type="character" w:customStyle="1" w:styleId="WW-Absatz-Standardschriftart111111111111111111111111111111111111111111111111111111">
    <w:name w:val="WW-Absatz-Standardschriftart111111111111111111111111111111111111111111111111111111"/>
    <w:uiPriority w:val="99"/>
    <w:rsid w:val="00EC61D3"/>
  </w:style>
  <w:style w:type="character" w:customStyle="1" w:styleId="WW-Absatz-Standardschriftart1111111111111111111111111111111111111111111111111111111">
    <w:name w:val="WW-Absatz-Standardschriftart1111111111111111111111111111111111111111111111111111111"/>
    <w:uiPriority w:val="99"/>
    <w:rsid w:val="00EC61D3"/>
  </w:style>
  <w:style w:type="character" w:customStyle="1" w:styleId="WW-Absatz-Standardschriftart11111111111111111111111111111111111111111111111111111111">
    <w:name w:val="WW-Absatz-Standardschriftart11111111111111111111111111111111111111111111111111111111"/>
    <w:uiPriority w:val="99"/>
    <w:rsid w:val="00EC61D3"/>
  </w:style>
  <w:style w:type="character" w:customStyle="1" w:styleId="4">
    <w:name w:val="Основной шрифт абзаца4"/>
    <w:uiPriority w:val="99"/>
    <w:rsid w:val="00EC61D3"/>
  </w:style>
  <w:style w:type="character" w:customStyle="1" w:styleId="WW-Absatz-Standardschriftart111111111111111111111111111111111111111111111111111111111">
    <w:name w:val="WW-Absatz-Standardschriftart111111111111111111111111111111111111111111111111111111111"/>
    <w:uiPriority w:val="99"/>
    <w:rsid w:val="00EC61D3"/>
  </w:style>
  <w:style w:type="character" w:customStyle="1" w:styleId="WW-Absatz-Standardschriftart1111111111111111111111111111111111111111111111111111111111">
    <w:name w:val="WW-Absatz-Standardschriftart1111111111111111111111111111111111111111111111111111111111"/>
    <w:uiPriority w:val="99"/>
    <w:rsid w:val="00EC61D3"/>
  </w:style>
  <w:style w:type="character" w:customStyle="1" w:styleId="WW-Absatz-Standardschriftart11111111111111111111111111111111111111111111111111111111111">
    <w:name w:val="WW-Absatz-Standardschriftart11111111111111111111111111111111111111111111111111111111111"/>
    <w:uiPriority w:val="99"/>
    <w:rsid w:val="00EC61D3"/>
  </w:style>
  <w:style w:type="character" w:customStyle="1" w:styleId="35">
    <w:name w:val="Основной шрифт абзаца3"/>
    <w:uiPriority w:val="99"/>
    <w:rsid w:val="00EC61D3"/>
  </w:style>
  <w:style w:type="character" w:customStyle="1" w:styleId="WW-Absatz-Standardschriftart111111111111111111111111111111111111111111111111111111111111">
    <w:name w:val="WW-Absatz-Standardschriftart111111111111111111111111111111111111111111111111111111111111"/>
    <w:uiPriority w:val="99"/>
    <w:rsid w:val="00EC61D3"/>
  </w:style>
  <w:style w:type="character" w:customStyle="1" w:styleId="WW-Absatz-Standardschriftart1111111111111111111111111111111111111111111111111111111111111">
    <w:name w:val="WW-Absatz-Standardschriftart1111111111111111111111111111111111111111111111111111111111111"/>
    <w:uiPriority w:val="99"/>
    <w:rsid w:val="00EC61D3"/>
  </w:style>
  <w:style w:type="character" w:customStyle="1" w:styleId="WW-Absatz-Standardschriftart11111111111111111111111111111111111111111111111111111111111111">
    <w:name w:val="WW-Absatz-Standardschriftart11111111111111111111111111111111111111111111111111111111111111"/>
    <w:uiPriority w:val="99"/>
    <w:rsid w:val="00EC61D3"/>
  </w:style>
  <w:style w:type="character" w:customStyle="1" w:styleId="WW-Absatz-Standardschriftart111111111111111111111111111111111111111111111111111111111111111">
    <w:name w:val="WW-Absatz-Standardschriftart111111111111111111111111111111111111111111111111111111111111111"/>
    <w:uiPriority w:val="99"/>
    <w:rsid w:val="00EC61D3"/>
  </w:style>
  <w:style w:type="character" w:customStyle="1" w:styleId="WW-Absatz-Standardschriftart1111111111111111111111111111111111111111111111111111111111111111">
    <w:name w:val="WW-Absatz-Standardschriftart1111111111111111111111111111111111111111111111111111111111111111"/>
    <w:uiPriority w:val="99"/>
    <w:rsid w:val="00EC61D3"/>
  </w:style>
  <w:style w:type="character" w:customStyle="1" w:styleId="WW-Absatz-Standardschriftart11111111111111111111111111111111111111111111111111111111111111111">
    <w:name w:val="WW-Absatz-Standardschriftart11111111111111111111111111111111111111111111111111111111111111111"/>
    <w:uiPriority w:val="99"/>
    <w:rsid w:val="00EC61D3"/>
  </w:style>
  <w:style w:type="character" w:customStyle="1" w:styleId="WW-Absatz-Standardschriftart111111111111111111111111111111111111111111111111111111111111111111">
    <w:name w:val="WW-Absatz-Standardschriftart111111111111111111111111111111111111111111111111111111111111111111"/>
    <w:uiPriority w:val="99"/>
    <w:rsid w:val="00EC61D3"/>
  </w:style>
  <w:style w:type="character" w:customStyle="1" w:styleId="WW-Absatz-Standardschriftart1111111111111111111111111111111111111111111111111111111111111111111">
    <w:name w:val="WW-Absatz-Standardschriftart1111111111111111111111111111111111111111111111111111111111111111111"/>
    <w:uiPriority w:val="99"/>
    <w:rsid w:val="00EC61D3"/>
  </w:style>
  <w:style w:type="character" w:customStyle="1" w:styleId="WW-Absatz-Standardschriftart11111111111111111111111111111111111111111111111111111111111111111111">
    <w:name w:val="WW-Absatz-Standardschriftart11111111111111111111111111111111111111111111111111111111111111111111"/>
    <w:uiPriority w:val="99"/>
    <w:rsid w:val="00EC61D3"/>
  </w:style>
  <w:style w:type="character" w:customStyle="1" w:styleId="WW-Absatz-Standardschriftart111111111111111111111111111111111111111111111111111111111111111111111">
    <w:name w:val="WW-Absatz-Standardschriftart111111111111111111111111111111111111111111111111111111111111111111111"/>
    <w:uiPriority w:val="99"/>
    <w:rsid w:val="00EC61D3"/>
  </w:style>
  <w:style w:type="character" w:customStyle="1" w:styleId="WW-Absatz-Standardschriftart1111111111111111111111111111111111111111111111111111111111111111111111">
    <w:name w:val="WW-Absatz-Standardschriftart1111111111111111111111111111111111111111111111111111111111111111111111"/>
    <w:uiPriority w:val="99"/>
    <w:rsid w:val="00EC61D3"/>
  </w:style>
  <w:style w:type="character" w:customStyle="1" w:styleId="WW8Num2z0">
    <w:name w:val="WW8Num2z0"/>
    <w:uiPriority w:val="99"/>
    <w:rsid w:val="00EC61D3"/>
    <w:rPr>
      <w:b/>
    </w:rPr>
  </w:style>
  <w:style w:type="character" w:customStyle="1" w:styleId="WW-Absatz-Standardschriftart11111111111111111111111111111111111111111111111111111111111111111111111">
    <w:name w:val="WW-Absatz-Standardschriftart11111111111111111111111111111111111111111111111111111111111111111111111"/>
    <w:uiPriority w:val="99"/>
    <w:rsid w:val="00EC61D3"/>
  </w:style>
  <w:style w:type="character" w:customStyle="1" w:styleId="WW-Absatz-Standardschriftart111111111111111111111111111111111111111111111111111111111111111111111111">
    <w:name w:val="WW-Absatz-Standardschriftart111111111111111111111111111111111111111111111111111111111111111111111111"/>
    <w:uiPriority w:val="99"/>
    <w:rsid w:val="00EC61D3"/>
  </w:style>
  <w:style w:type="character" w:customStyle="1" w:styleId="WW-Absatz-Standardschriftart1111111111111111111111111111111111111111111111111111111111111111111111111">
    <w:name w:val="WW-Absatz-Standardschriftart1111111111111111111111111111111111111111111111111111111111111111111111111"/>
    <w:uiPriority w:val="99"/>
    <w:rsid w:val="00EC61D3"/>
  </w:style>
  <w:style w:type="character" w:customStyle="1" w:styleId="WW-Absatz-Standardschriftart11111111111111111111111111111111111111111111111111111111111111111111111111">
    <w:name w:val="WW-Absatz-Standardschriftart11111111111111111111111111111111111111111111111111111111111111111111111111"/>
    <w:uiPriority w:val="99"/>
    <w:rsid w:val="00EC61D3"/>
  </w:style>
  <w:style w:type="character" w:customStyle="1" w:styleId="WW-Absatz-Standardschriftart111111111111111111111111111111111111111111111111111111111111111111111111111">
    <w:name w:val="WW-Absatz-Standardschriftart111111111111111111111111111111111111111111111111111111111111111111111111111"/>
    <w:uiPriority w:val="99"/>
    <w:rsid w:val="00EC61D3"/>
  </w:style>
  <w:style w:type="character" w:customStyle="1" w:styleId="WW-Absatz-Standardschriftart1111111111111111111111111111111111111111111111111111111111111111111111111111">
    <w:name w:val="WW-Absatz-Standardschriftart1111111111111111111111111111111111111111111111111111111111111111111111111111"/>
    <w:uiPriority w:val="99"/>
    <w:rsid w:val="00EC61D3"/>
  </w:style>
  <w:style w:type="character" w:customStyle="1" w:styleId="WW-Absatz-Standardschriftart11111111111111111111111111111111111111111111111111111111111111111111111111111">
    <w:name w:val="WW-Absatz-Standardschriftart11111111111111111111111111111111111111111111111111111111111111111111111111111"/>
    <w:uiPriority w:val="99"/>
    <w:rsid w:val="00EC61D3"/>
  </w:style>
  <w:style w:type="character" w:customStyle="1" w:styleId="WW-Absatz-Standardschriftart111111111111111111111111111111111111111111111111111111111111111111111111111111">
    <w:name w:val="WW-Absatz-Standardschriftart111111111111111111111111111111111111111111111111111111111111111111111111111111"/>
    <w:uiPriority w:val="99"/>
    <w:rsid w:val="00EC61D3"/>
  </w:style>
  <w:style w:type="character" w:customStyle="1" w:styleId="WW-Absatz-Standardschriftart1111111111111111111111111111111111111111111111111111111111111111111111111111111">
    <w:name w:val="WW-Absatz-Standardschriftart1111111111111111111111111111111111111111111111111111111111111111111111111111111"/>
    <w:uiPriority w:val="99"/>
    <w:rsid w:val="00EC61D3"/>
  </w:style>
  <w:style w:type="character" w:customStyle="1" w:styleId="WW-Absatz-Standardschriftart11111111111111111111111111111111111111111111111111111111111111111111111111111111">
    <w:name w:val="WW-Absatz-Standardschriftart11111111111111111111111111111111111111111111111111111111111111111111111111111111"/>
    <w:uiPriority w:val="99"/>
    <w:rsid w:val="00EC61D3"/>
  </w:style>
  <w:style w:type="character" w:customStyle="1" w:styleId="WW-Absatz-Standardschriftart111111111111111111111111111111111111111111111111111111111111111111111111111111111">
    <w:name w:val="WW-Absatz-Standardschriftart111111111111111111111111111111111111111111111111111111111111111111111111111111111"/>
    <w:uiPriority w:val="99"/>
    <w:rsid w:val="00EC61D3"/>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uiPriority w:val="99"/>
    <w:rsid w:val="00EC61D3"/>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uiPriority w:val="99"/>
    <w:rsid w:val="00EC61D3"/>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uiPriority w:val="99"/>
    <w:rsid w:val="00EC61D3"/>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uiPriority w:val="99"/>
    <w:rsid w:val="00EC61D3"/>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uiPriority w:val="99"/>
    <w:rsid w:val="00EC61D3"/>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uiPriority w:val="99"/>
    <w:rsid w:val="00EC61D3"/>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uiPriority w:val="99"/>
    <w:rsid w:val="00EC61D3"/>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uiPriority w:val="99"/>
    <w:rsid w:val="00EC61D3"/>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uiPriority w:val="99"/>
    <w:rsid w:val="00EC61D3"/>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uiPriority w:val="99"/>
    <w:rsid w:val="00EC61D3"/>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uiPriority w:val="99"/>
    <w:rsid w:val="00EC61D3"/>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uiPriority w:val="99"/>
    <w:rsid w:val="00EC61D3"/>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uiPriority w:val="99"/>
    <w:rsid w:val="00EC61D3"/>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uiPriority w:val="99"/>
    <w:rsid w:val="00EC61D3"/>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uiPriority w:val="99"/>
    <w:rsid w:val="00EC61D3"/>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uiPriority w:val="99"/>
    <w:rsid w:val="00EC61D3"/>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uiPriority w:val="99"/>
    <w:rsid w:val="00EC61D3"/>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uiPriority w:val="99"/>
    <w:rsid w:val="00EC61D3"/>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uiPriority w:val="99"/>
    <w:rsid w:val="00EC61D3"/>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uiPriority w:val="99"/>
    <w:rsid w:val="00EC61D3"/>
  </w:style>
  <w:style w:type="character" w:customStyle="1" w:styleId="24">
    <w:name w:val="Основной шрифт абзаца2"/>
    <w:uiPriority w:val="99"/>
    <w:rsid w:val="00EC61D3"/>
  </w:style>
  <w:style w:type="character" w:customStyle="1" w:styleId="WW8Num1z0">
    <w:name w:val="WW8Num1z0"/>
    <w:uiPriority w:val="99"/>
    <w:rsid w:val="00EC61D3"/>
    <w:rPr>
      <w:sz w:val="20"/>
    </w:rPr>
  </w:style>
  <w:style w:type="character" w:customStyle="1" w:styleId="WW8Num13z1">
    <w:name w:val="WW8Num13z1"/>
    <w:uiPriority w:val="99"/>
    <w:rsid w:val="00EC61D3"/>
    <w:rPr>
      <w:rFonts w:ascii="Courier New" w:hAnsi="Courier New"/>
    </w:rPr>
  </w:style>
  <w:style w:type="character" w:customStyle="1" w:styleId="WW8Num13z2">
    <w:name w:val="WW8Num13z2"/>
    <w:uiPriority w:val="99"/>
    <w:rsid w:val="00EC61D3"/>
    <w:rPr>
      <w:rFonts w:ascii="Wingdings" w:hAnsi="Wingdings"/>
    </w:rPr>
  </w:style>
  <w:style w:type="character" w:customStyle="1" w:styleId="WW8Num26z2">
    <w:name w:val="WW8Num26z2"/>
    <w:uiPriority w:val="99"/>
    <w:rsid w:val="00EC61D3"/>
    <w:rPr>
      <w:rFonts w:ascii="Wingdings" w:hAnsi="Wingdings"/>
    </w:rPr>
  </w:style>
  <w:style w:type="character" w:customStyle="1" w:styleId="WW8Num28z0">
    <w:name w:val="WW8Num28z0"/>
    <w:uiPriority w:val="99"/>
    <w:rsid w:val="00EC61D3"/>
    <w:rPr>
      <w:sz w:val="20"/>
    </w:rPr>
  </w:style>
  <w:style w:type="character" w:customStyle="1" w:styleId="WW8Num30z0">
    <w:name w:val="WW8Num30z0"/>
    <w:uiPriority w:val="99"/>
    <w:rsid w:val="00EC61D3"/>
    <w:rPr>
      <w:sz w:val="22"/>
    </w:rPr>
  </w:style>
  <w:style w:type="character" w:customStyle="1" w:styleId="WW8Num32z0">
    <w:name w:val="WW8Num32z0"/>
    <w:uiPriority w:val="99"/>
    <w:rsid w:val="00EC61D3"/>
    <w:rPr>
      <w:rFonts w:ascii="Symbol" w:hAnsi="Symbol"/>
    </w:rPr>
  </w:style>
  <w:style w:type="character" w:customStyle="1" w:styleId="WW8Num33z0">
    <w:name w:val="WW8Num33z0"/>
    <w:uiPriority w:val="99"/>
    <w:rsid w:val="00EC61D3"/>
    <w:rPr>
      <w:sz w:val="20"/>
    </w:rPr>
  </w:style>
  <w:style w:type="character" w:customStyle="1" w:styleId="WW8Num34z0">
    <w:name w:val="WW8Num34z0"/>
    <w:uiPriority w:val="99"/>
    <w:rsid w:val="00EC61D3"/>
    <w:rPr>
      <w:rFonts w:ascii="Symbol" w:hAnsi="Symbol"/>
    </w:rPr>
  </w:style>
  <w:style w:type="character" w:customStyle="1" w:styleId="WW8Num37z0">
    <w:name w:val="WW8Num37z0"/>
    <w:uiPriority w:val="99"/>
    <w:rsid w:val="00EC61D3"/>
    <w:rPr>
      <w:sz w:val="20"/>
    </w:rPr>
  </w:style>
  <w:style w:type="character" w:customStyle="1" w:styleId="WW8Num40z1">
    <w:name w:val="WW8Num40z1"/>
    <w:uiPriority w:val="99"/>
    <w:rsid w:val="00EC61D3"/>
  </w:style>
  <w:style w:type="character" w:customStyle="1" w:styleId="15">
    <w:name w:val="Основной шрифт абзаца1"/>
    <w:uiPriority w:val="99"/>
    <w:rsid w:val="00EC61D3"/>
  </w:style>
  <w:style w:type="character" w:customStyle="1" w:styleId="36">
    <w:name w:val="Знак Знак3"/>
    <w:uiPriority w:val="99"/>
    <w:rsid w:val="00EC61D3"/>
    <w:rPr>
      <w:rFonts w:ascii="Arial" w:hAnsi="Arial"/>
      <w:b/>
      <w:color w:val="000080"/>
      <w:lang w:val="ru-RU" w:eastAsia="ar-SA" w:bidi="ar-SA"/>
    </w:rPr>
  </w:style>
  <w:style w:type="character" w:customStyle="1" w:styleId="25">
    <w:name w:val="Знак Знак2"/>
    <w:uiPriority w:val="99"/>
    <w:rsid w:val="00EC61D3"/>
    <w:rPr>
      <w:rFonts w:ascii="Cambria" w:hAnsi="Cambria"/>
      <w:b/>
      <w:i/>
      <w:sz w:val="28"/>
      <w:lang w:val="ru-RU" w:eastAsia="ar-SA" w:bidi="ar-SA"/>
    </w:rPr>
  </w:style>
  <w:style w:type="character" w:customStyle="1" w:styleId="16">
    <w:name w:val="Знак Знак1"/>
    <w:uiPriority w:val="99"/>
    <w:rsid w:val="00EC61D3"/>
    <w:rPr>
      <w:rFonts w:ascii="Cambria" w:hAnsi="Cambria"/>
      <w:b/>
      <w:sz w:val="26"/>
      <w:lang w:val="ru-RU" w:eastAsia="ar-SA" w:bidi="ar-SA"/>
    </w:rPr>
  </w:style>
  <w:style w:type="character" w:customStyle="1" w:styleId="af5">
    <w:name w:val="Знак Знак"/>
    <w:uiPriority w:val="99"/>
    <w:rsid w:val="00EC61D3"/>
    <w:rPr>
      <w:rFonts w:ascii="Tahoma" w:hAnsi="Tahoma"/>
      <w:sz w:val="16"/>
      <w:lang w:val="ru-RU" w:eastAsia="ar-SA" w:bidi="ar-SA"/>
    </w:rPr>
  </w:style>
  <w:style w:type="character" w:customStyle="1" w:styleId="af6">
    <w:name w:val="Символ нумерации"/>
    <w:uiPriority w:val="99"/>
    <w:rsid w:val="00EC61D3"/>
  </w:style>
  <w:style w:type="character" w:customStyle="1" w:styleId="af7">
    <w:name w:val="Маркеры списка"/>
    <w:uiPriority w:val="99"/>
    <w:rsid w:val="00EC61D3"/>
    <w:rPr>
      <w:rFonts w:ascii="OpenSymbol" w:eastAsia="OpenSymbol" w:hAnsi="OpenSymbol"/>
    </w:rPr>
  </w:style>
  <w:style w:type="character" w:customStyle="1" w:styleId="7">
    <w:name w:val="Основной шрифт абзаца7"/>
    <w:uiPriority w:val="99"/>
    <w:rsid w:val="00EC61D3"/>
  </w:style>
  <w:style w:type="character" w:customStyle="1" w:styleId="RTFNum21">
    <w:name w:val="RTF_Num 2 1"/>
    <w:uiPriority w:val="99"/>
    <w:rsid w:val="00EC61D3"/>
    <w:rPr>
      <w:rFonts w:ascii="Symbol" w:hAnsi="Symbol"/>
    </w:rPr>
  </w:style>
  <w:style w:type="character" w:customStyle="1" w:styleId="link">
    <w:name w:val="link"/>
    <w:uiPriority w:val="99"/>
    <w:rsid w:val="00EC61D3"/>
    <w:rPr>
      <w:color w:val="008000"/>
      <w:u w:val="none"/>
      <w:effect w:val="none"/>
    </w:rPr>
  </w:style>
  <w:style w:type="character" w:customStyle="1" w:styleId="iceouttxt6">
    <w:name w:val="iceouttxt6"/>
    <w:uiPriority w:val="99"/>
    <w:rsid w:val="00EC61D3"/>
    <w:rPr>
      <w:rFonts w:ascii="Arial" w:hAnsi="Arial"/>
      <w:color w:val="666666"/>
      <w:sz w:val="17"/>
    </w:rPr>
  </w:style>
  <w:style w:type="character" w:customStyle="1" w:styleId="FontStyle11">
    <w:name w:val="Font Style11"/>
    <w:uiPriority w:val="99"/>
    <w:rsid w:val="00EC61D3"/>
    <w:rPr>
      <w:rFonts w:ascii="Times New Roman" w:hAnsi="Times New Roman"/>
      <w:b/>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724479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Local%20Settings\Application%20Data\Opera\Opera\temporary_downloads\44%20&#208;&#164;&#208;&#151;%20&#209;&#129;%20&#208;&#184;&#208;&#183;&#208;&#188;&#208;&#181;&#208;&#189;&#208;&#181;&#208;&#189;&#208;&#184;&#209;&#143;&#208;&#188;&#208;&#184;%20&#208;&#190;&#209;&#130;%2028%20&#208;&#180;&#208;&#181;&#208;&#186;&#208;&#176;&#208;&#177;&#209;&#128;&#209;&#143;%202013%20&#208;&#179;&#208;&#190;&#208;&#180;&#208;&#176;.odt\l%20Par508%20%20\o" TargetMode="External"/><Relationship Id="rId13" Type="http://schemas.openxmlformats.org/officeDocument/2006/relationships/hyperlink" Target="file:///C:\&#1056;&#1072;&#1073;&#1086;&#1095;&#1080;&#1081;%20&#1089;&#1090;&#1086;&#1083;\&#1063;&#1048;&#1046;&#1048;&#1050;&#1054;&#1042;&#1040;.doc" TargetMode="External"/><Relationship Id="rId18" Type="http://schemas.openxmlformats.org/officeDocument/2006/relationships/image" Target="media/image1.wmf"/><Relationship Id="rId26" Type="http://schemas.openxmlformats.org/officeDocument/2006/relationships/image" Target="http://base.garant.ru/files/base/70473958/3270638791.png" TargetMode="External"/><Relationship Id="rId39" Type="http://schemas.openxmlformats.org/officeDocument/2006/relationships/hyperlink" Target="garantf1://12012604.2/" TargetMode="External"/><Relationship Id="rId3" Type="http://schemas.openxmlformats.org/officeDocument/2006/relationships/settings" Target="settings.xml"/><Relationship Id="rId21" Type="http://schemas.openxmlformats.org/officeDocument/2006/relationships/oleObject" Target="embeddings/oleObject2.bin"/><Relationship Id="rId34" Type="http://schemas.openxmlformats.org/officeDocument/2006/relationships/hyperlink" Target="file:///C:\Local%20Settings\Application%20Data\Opera\Opera\temporary_downloads\44%20&#208;&#164;&#208;&#151;%20&#209;&#129;%20&#208;&#184;&#208;&#183;&#208;&#188;&#208;&#181;&#208;&#189;&#208;&#181;&#208;&#189;&#208;&#184;&#209;&#143;&#208;&#188;&#208;&#184;%20&#208;&#190;&#209;&#130;%2028%20&#208;&#180;&#208;&#181;&#208;&#186;&#208;&#176;&#208;&#177;&#209;&#128;&#209;&#143;%202013%20&#208;&#179;&#208;&#190;&#208;&#180;&#208;&#176;.odt\l%20Par508%20%20\o" TargetMode="External"/><Relationship Id="rId42" Type="http://schemas.openxmlformats.org/officeDocument/2006/relationships/image" Target="http://base.garant.ru/files/base/70473958/3270638791.png" TargetMode="External"/><Relationship Id="rId7" Type="http://schemas.openxmlformats.org/officeDocument/2006/relationships/hyperlink" Target="consultantplus://offline/ref=AFD573B8364A42DB5957158E35EF129CAC450ED5C1ABC3B8E4995B3D17E614C15A926D1BF940r0Q5G" TargetMode="External"/><Relationship Id="rId12" Type="http://schemas.openxmlformats.org/officeDocument/2006/relationships/hyperlink" Target="file:///C:\&#1056;&#1072;&#1073;&#1086;&#1095;&#1080;&#1081;%20&#1089;&#1090;&#1086;&#1083;\&#1063;&#1048;&#1046;&#1048;&#1050;&#1054;&#1042;&#1040;.doc" TargetMode="External"/><Relationship Id="rId17" Type="http://schemas.openxmlformats.org/officeDocument/2006/relationships/hyperlink" Target="http://www.rts-tender.ru" TargetMode="External"/><Relationship Id="rId25" Type="http://schemas.openxmlformats.org/officeDocument/2006/relationships/image" Target="http://base.garant.ru/files/base/70473958/2995590967.png" TargetMode="External"/><Relationship Id="rId33" Type="http://schemas.openxmlformats.org/officeDocument/2006/relationships/hyperlink" Target="http://www.rts-tender.ru" TargetMode="External"/><Relationship Id="rId38" Type="http://schemas.openxmlformats.org/officeDocument/2006/relationships/hyperlink" Target="http://www.rts-tender.ru"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file:///C:\&#1056;&#1072;&#1073;&#1086;&#1095;&#1080;&#1081;%20&#1089;&#1090;&#1086;&#1083;\&#1063;&#1048;&#1046;&#1048;&#1050;&#1054;&#1042;&#1040;.doc" TargetMode="External"/><Relationship Id="rId20" Type="http://schemas.openxmlformats.org/officeDocument/2006/relationships/image" Target="media/image2.wmf"/><Relationship Id="rId29" Type="http://schemas.openxmlformats.org/officeDocument/2006/relationships/hyperlink" Target="consultantplus://offline/ref=AFD573B8364A42DB5957158E35EF129CAC450ED5C1ABC3B8E4995B3D17E614C15A926D1BF940r0Q5G" TargetMode="External"/><Relationship Id="rId41" Type="http://schemas.openxmlformats.org/officeDocument/2006/relationships/oleObject" Target="embeddings/oleObject4.bin"/><Relationship Id="rId1" Type="http://schemas.openxmlformats.org/officeDocument/2006/relationships/numbering" Target="numbering.xml"/><Relationship Id="rId6" Type="http://schemas.openxmlformats.org/officeDocument/2006/relationships/hyperlink" Target="consultantplus://offline/ref=AFD573B8364A42DB5957158E35EF129CAC450ED5C1ABC3B8E4995B3D17E614C15A926D1BF942r0Q2G" TargetMode="External"/><Relationship Id="rId11" Type="http://schemas.openxmlformats.org/officeDocument/2006/relationships/hyperlink" Target="file:///C:\&#1056;&#1072;&#1073;&#1086;&#1095;&#1080;&#1081;%20&#1089;&#1090;&#1086;&#1083;\&#1063;&#1048;&#1046;&#1048;&#1050;&#1054;&#1042;&#1040;.doc" TargetMode="External"/><Relationship Id="rId24" Type="http://schemas.openxmlformats.org/officeDocument/2006/relationships/image" Target="media/image4.png"/><Relationship Id="rId32" Type="http://schemas.openxmlformats.org/officeDocument/2006/relationships/hyperlink" Target="http://www.rts-tender.ru" TargetMode="External"/><Relationship Id="rId37" Type="http://schemas.openxmlformats.org/officeDocument/2006/relationships/hyperlink" Target="http://www.rts-tender.ru" TargetMode="External"/><Relationship Id="rId40" Type="http://schemas.openxmlformats.org/officeDocument/2006/relationships/oleObject" Target="embeddings/oleObject3.bin"/><Relationship Id="rId45" Type="http://schemas.openxmlformats.org/officeDocument/2006/relationships/fontTable" Target="fontTable.xml"/><Relationship Id="rId5" Type="http://schemas.openxmlformats.org/officeDocument/2006/relationships/hyperlink" Target="consultantplus://offline/ref=AFD573B8364A42DB5957158E35EF129CAC450FDBCAA6C3B8E4995B3D17E614C15A926D1FF9r4Q2G" TargetMode="External"/><Relationship Id="rId15" Type="http://schemas.openxmlformats.org/officeDocument/2006/relationships/hyperlink" Target="file:///C:\&#1056;&#1072;&#1073;&#1086;&#1095;&#1080;&#1081;%20&#1089;&#1090;&#1086;&#1083;\&#1063;&#1048;&#1046;&#1048;&#1050;&#1054;&#1042;&#1040;.doc" TargetMode="External"/><Relationship Id="rId23" Type="http://schemas.openxmlformats.org/officeDocument/2006/relationships/image" Target="http://base.garant.ru/files/base/70473958/3270638791.png" TargetMode="External"/><Relationship Id="rId28" Type="http://schemas.openxmlformats.org/officeDocument/2006/relationships/hyperlink" Target="consultantplus://offline/ref=AFD573B8364A42DB5957158E35EF129CAC450ED5C1ABC3B8E4995B3D17E614C15A926D1BF942r0Q2G" TargetMode="External"/><Relationship Id="rId36" Type="http://schemas.openxmlformats.org/officeDocument/2006/relationships/hyperlink" Target="file:///C:\Local%20Settings\Application%20Data\Opera\Opera\temporary_downloads\44%20&#208;&#164;&#208;&#151;%20&#209;&#129;%20&#208;&#184;&#208;&#183;&#208;&#188;&#208;&#181;&#208;&#189;&#208;&#181;&#208;&#189;&#208;&#184;&#209;&#143;&#208;&#188;&#208;&#184;%20&#208;&#190;&#209;&#130;%2028%20&#208;&#180;&#208;&#181;&#208;&#186;&#208;&#176;&#208;&#177;&#209;&#128;&#209;&#143;%202013%20&#208;&#179;&#208;&#190;&#208;&#180;&#208;&#176;.odt\l%20Par183%20%20\o" TargetMode="External"/><Relationship Id="rId10" Type="http://schemas.openxmlformats.org/officeDocument/2006/relationships/hyperlink" Target="file:///C:\Local%20Settings\Application%20Data\Opera\Opera\temporary_downloads\44%20&#208;&#164;&#208;&#151;%20&#209;&#129;%20&#208;&#184;&#208;&#183;&#208;&#188;&#208;&#181;&#208;&#189;&#208;&#181;&#208;&#189;&#208;&#184;&#209;&#143;&#208;&#188;&#208;&#184;%20&#208;&#190;&#209;&#130;%2028%20&#208;&#180;&#208;&#181;&#208;&#186;&#208;&#176;&#208;&#177;&#209;&#128;&#209;&#143;%202013%20&#208;&#179;&#208;&#190;&#208;&#180;&#208;&#176;.odt\l%20Par183%20%20\o" TargetMode="External"/><Relationship Id="rId19" Type="http://schemas.openxmlformats.org/officeDocument/2006/relationships/oleObject" Target="embeddings/oleObject1.bin"/><Relationship Id="rId31" Type="http://schemas.openxmlformats.org/officeDocument/2006/relationships/hyperlink" Target="http://www.zakupki.gov.ru/" TargetMode="External"/><Relationship Id="rId44" Type="http://schemas.openxmlformats.org/officeDocument/2006/relationships/image" Target="http://base.garant.ru/files/base/70473958/3270638791.png" TargetMode="External"/><Relationship Id="rId4" Type="http://schemas.openxmlformats.org/officeDocument/2006/relationships/webSettings" Target="webSettings.xml"/><Relationship Id="rId9" Type="http://schemas.openxmlformats.org/officeDocument/2006/relationships/hyperlink" Target="file:///C:\Local%20Settings\Application%20Data\Opera\Opera\temporary_downloads\44%20&#208;&#164;&#208;&#151;%20&#209;&#129;%20&#208;&#184;&#208;&#183;&#208;&#188;&#208;&#181;&#208;&#189;&#208;&#181;&#208;&#189;&#208;&#184;&#209;&#143;&#208;&#188;&#208;&#184;%20&#208;&#190;&#209;&#130;%2028%20&#208;&#180;&#208;&#181;&#208;&#186;&#208;&#176;&#208;&#177;&#209;&#128;&#209;&#143;%202013%20&#208;&#179;&#208;&#190;&#208;&#180;&#208;&#176;.odt\l%20Par521%20%20\o" TargetMode="External"/><Relationship Id="rId14" Type="http://schemas.openxmlformats.org/officeDocument/2006/relationships/hyperlink" Target="file:///C:\&#1056;&#1072;&#1073;&#1086;&#1095;&#1080;&#1081;%20&#1089;&#1090;&#1086;&#1083;\&#1063;&#1048;&#1046;&#1048;&#1050;&#1054;&#1042;&#1040;.doc" TargetMode="External"/><Relationship Id="rId22" Type="http://schemas.openxmlformats.org/officeDocument/2006/relationships/image" Target="media/image3.png"/><Relationship Id="rId27" Type="http://schemas.openxmlformats.org/officeDocument/2006/relationships/hyperlink" Target="consultantplus://offline/ref=AFD573B8364A42DB5957158E35EF129CAC450FDBCAA6C3B8E4995B3D17E614C15A926D1FF9r4Q2G" TargetMode="External"/><Relationship Id="rId30" Type="http://schemas.openxmlformats.org/officeDocument/2006/relationships/hyperlink" Target="consultantplus://offline/ref=496EEE763483D408EA51F49A34CEEFB44C6E061B568EA019A5C6C04E2D2A5A80B3000369F1B8E2T8F" TargetMode="External"/><Relationship Id="rId35" Type="http://schemas.openxmlformats.org/officeDocument/2006/relationships/hyperlink" Target="file:///C:\Local%20Settings\Application%20Data\Opera\Opera\temporary_downloads\44%20&#208;&#164;&#208;&#151;%20&#209;&#129;%20&#208;&#184;&#208;&#183;&#208;&#188;&#208;&#181;&#208;&#189;&#208;&#181;&#208;&#189;&#208;&#184;&#209;&#143;&#208;&#188;&#208;&#184;%20&#208;&#190;&#209;&#130;%2028%20&#208;&#180;&#208;&#181;&#208;&#186;&#208;&#176;&#208;&#177;&#209;&#128;&#209;&#143;%202013%20&#208;&#179;&#208;&#190;&#208;&#180;&#208;&#176;.odt\l%20Par521%20%20\o" TargetMode="External"/><Relationship Id="rId43" Type="http://schemas.openxmlformats.org/officeDocument/2006/relationships/image" Target="http://base.garant.ru/files/base/70473958/2995590967.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1</Pages>
  <Words>20134</Words>
  <Characters>114764</Characters>
  <Application>Microsoft Office Word</Application>
  <DocSecurity>0</DocSecurity>
  <Lines>956</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User</cp:lastModifiedBy>
  <cp:revision>23</cp:revision>
  <dcterms:created xsi:type="dcterms:W3CDTF">2018-06-01T04:16:00Z</dcterms:created>
  <dcterms:modified xsi:type="dcterms:W3CDTF">2018-06-09T00:31:00Z</dcterms:modified>
</cp:coreProperties>
</file>