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Сведения, подлежащие официальному опубликованию,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согласно ч.6 ст.52 Федерального Закона от 06.10.2003 года № 131-ФЗ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«Об общих принципах организации местного самоуправления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в Российской Федерации».</w:t>
      </w:r>
    </w:p>
    <w:p w:rsidR="00D33874" w:rsidRDefault="00D33874" w:rsidP="00D33874">
      <w:pPr>
        <w:pStyle w:val="a3"/>
        <w:jc w:val="center"/>
        <w:rPr>
          <w:b/>
        </w:rPr>
      </w:pPr>
    </w:p>
    <w:p w:rsidR="00D33874" w:rsidRDefault="00D33874" w:rsidP="00D33874">
      <w:pPr>
        <w:pStyle w:val="a3"/>
        <w:jc w:val="center"/>
      </w:pPr>
      <w:r>
        <w:t>Сведения о численности лиц, замещающих муниципальные должности,</w:t>
      </w:r>
    </w:p>
    <w:p w:rsidR="00D33874" w:rsidRDefault="00D33874" w:rsidP="00D33874">
      <w:pPr>
        <w:pStyle w:val="a3"/>
        <w:jc w:val="center"/>
      </w:pPr>
      <w:r>
        <w:t xml:space="preserve">а </w:t>
      </w:r>
      <w:proofErr w:type="gramStart"/>
      <w:r>
        <w:t>так же</w:t>
      </w:r>
      <w:proofErr w:type="gramEnd"/>
      <w:r>
        <w:t xml:space="preserve"> лиц, замещающих должности муниципальной службы </w:t>
      </w:r>
    </w:p>
    <w:p w:rsidR="00D33874" w:rsidRDefault="00D33874" w:rsidP="00D33874">
      <w:pPr>
        <w:pStyle w:val="a3"/>
        <w:jc w:val="center"/>
      </w:pPr>
      <w:r>
        <w:t>фактических затратах на их денеж</w:t>
      </w:r>
      <w:r w:rsidR="002012E6">
        <w:t>ное содержание за 2</w:t>
      </w:r>
      <w:r w:rsidR="007B6F7A">
        <w:t xml:space="preserve"> квартал 2025</w:t>
      </w:r>
      <w:r>
        <w:t xml:space="preserve"> года</w:t>
      </w:r>
    </w:p>
    <w:p w:rsidR="00D33874" w:rsidRDefault="00D33874" w:rsidP="00D33874">
      <w:pPr>
        <w:pStyle w:val="a3"/>
        <w:jc w:val="center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525"/>
        <w:gridCol w:w="2519"/>
        <w:gridCol w:w="3301"/>
      </w:tblGrid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AC666D">
            <w:pPr>
              <w:pStyle w:val="a3"/>
              <w:jc w:val="center"/>
            </w:pPr>
            <w: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5871E1">
            <w:pPr>
              <w:pStyle w:val="a3"/>
              <w:jc w:val="center"/>
            </w:pPr>
            <w:r>
              <w:t>227,5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Не являющиеся муниципальными служащими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5871E1">
            <w:pPr>
              <w:pStyle w:val="a3"/>
              <w:jc w:val="center"/>
            </w:pPr>
            <w:r>
              <w:t>56,6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Должности переведенные на новые системы оплаты труда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7B6F7A">
            <w:pPr>
              <w:pStyle w:val="a3"/>
              <w:jc w:val="center"/>
            </w:pPr>
            <w:r>
              <w:t>2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E64E8C">
            <w:pPr>
              <w:pStyle w:val="a3"/>
              <w:jc w:val="center"/>
            </w:pPr>
            <w:r>
              <w:t>172</w:t>
            </w:r>
            <w:r w:rsidR="005871E1">
              <w:t>,6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Итого: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7B6F7A">
            <w:pPr>
              <w:pStyle w:val="a3"/>
              <w:jc w:val="center"/>
            </w:pPr>
            <w:r>
              <w:t>4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E64E8C">
            <w:pPr>
              <w:pStyle w:val="a3"/>
              <w:jc w:val="center"/>
            </w:pPr>
            <w:r>
              <w:t>456</w:t>
            </w:r>
            <w:r w:rsidR="005871E1">
              <w:t>,7</w:t>
            </w:r>
          </w:p>
        </w:tc>
      </w:tr>
    </w:tbl>
    <w:p w:rsidR="00D33874" w:rsidRDefault="00D33874" w:rsidP="00D33874">
      <w:pPr>
        <w:pStyle w:val="a3"/>
        <w:jc w:val="center"/>
      </w:pPr>
    </w:p>
    <w:p w:rsidR="00D33874" w:rsidRDefault="00D33874" w:rsidP="00D33874">
      <w:pPr>
        <w:pStyle w:val="a3"/>
        <w:jc w:val="center"/>
      </w:pPr>
    </w:p>
    <w:p w:rsidR="008558B0" w:rsidRDefault="008558B0">
      <w:bookmarkStart w:id="0" w:name="_GoBack"/>
      <w:bookmarkEnd w:id="0"/>
    </w:p>
    <w:sectPr w:rsidR="0085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786"/>
    <w:rsid w:val="001D1786"/>
    <w:rsid w:val="002012E6"/>
    <w:rsid w:val="004D385D"/>
    <w:rsid w:val="005871E1"/>
    <w:rsid w:val="00700B10"/>
    <w:rsid w:val="007B6F7A"/>
    <w:rsid w:val="008558B0"/>
    <w:rsid w:val="00AC666D"/>
    <w:rsid w:val="00D33874"/>
    <w:rsid w:val="00E64E8C"/>
    <w:rsid w:val="00F4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9E72F"/>
  <w15:chartTrackingRefBased/>
  <w15:docId w15:val="{E951B0B6-27CC-4560-95D3-9B367AEC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8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874"/>
    <w:pPr>
      <w:spacing w:after="0" w:line="240" w:lineRule="auto"/>
    </w:pPr>
  </w:style>
  <w:style w:type="table" w:styleId="a4">
    <w:name w:val="Table Grid"/>
    <w:basedOn w:val="a1"/>
    <w:uiPriority w:val="39"/>
    <w:rsid w:val="00D3387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2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12</cp:revision>
  <cp:lastPrinted>2025-07-14T06:25:00Z</cp:lastPrinted>
  <dcterms:created xsi:type="dcterms:W3CDTF">2022-05-19T23:53:00Z</dcterms:created>
  <dcterms:modified xsi:type="dcterms:W3CDTF">2025-07-14T06:26:00Z</dcterms:modified>
</cp:coreProperties>
</file>