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0C0" w:rsidRDefault="003A20C0" w:rsidP="003A2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3A20C0" w:rsidRDefault="003A20C0" w:rsidP="003A2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АМУРСКАЯ ОБЛАСТЬ</w:t>
      </w:r>
    </w:p>
    <w:p w:rsidR="003A20C0" w:rsidRDefault="003A20C0" w:rsidP="003A2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 РАЙОН</w:t>
      </w:r>
    </w:p>
    <w:p w:rsidR="003A20C0" w:rsidRDefault="003A20C0" w:rsidP="003A2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ЗЕНЬКОВСКОГО СЕЛЬСОВЕТА</w:t>
      </w:r>
    </w:p>
    <w:p w:rsidR="003A20C0" w:rsidRDefault="003A20C0" w:rsidP="003A20C0">
      <w:pPr>
        <w:jc w:val="center"/>
        <w:rPr>
          <w:b/>
          <w:sz w:val="28"/>
          <w:szCs w:val="28"/>
        </w:rPr>
      </w:pPr>
    </w:p>
    <w:p w:rsidR="003A20C0" w:rsidRPr="003A20C0" w:rsidRDefault="003A20C0" w:rsidP="003A20C0">
      <w:pPr>
        <w:jc w:val="center"/>
        <w:rPr>
          <w:b/>
        </w:rPr>
      </w:pPr>
      <w:r w:rsidRPr="003A20C0">
        <w:rPr>
          <w:b/>
        </w:rPr>
        <w:t xml:space="preserve">ПОСТАНОВЛЕНИЕ </w:t>
      </w:r>
    </w:p>
    <w:p w:rsidR="003A20C0" w:rsidRPr="006B6F34" w:rsidRDefault="003A20C0" w:rsidP="003A20C0">
      <w:pPr>
        <w:jc w:val="center"/>
        <w:rPr>
          <w:b/>
          <w:sz w:val="28"/>
          <w:szCs w:val="28"/>
        </w:rPr>
      </w:pPr>
    </w:p>
    <w:p w:rsidR="003A20C0" w:rsidRPr="006B6F34" w:rsidRDefault="003A20C0" w:rsidP="003A20C0">
      <w:pPr>
        <w:rPr>
          <w:sz w:val="28"/>
          <w:szCs w:val="28"/>
        </w:rPr>
      </w:pPr>
      <w:r>
        <w:rPr>
          <w:sz w:val="28"/>
          <w:szCs w:val="28"/>
        </w:rPr>
        <w:t xml:space="preserve">26 ноября </w:t>
      </w:r>
      <w:r w:rsidRPr="006B6F34">
        <w:rPr>
          <w:sz w:val="28"/>
          <w:szCs w:val="28"/>
        </w:rPr>
        <w:t xml:space="preserve"> 2018 год</w:t>
      </w:r>
      <w:r>
        <w:rPr>
          <w:sz w:val="28"/>
          <w:szCs w:val="28"/>
        </w:rPr>
        <w:t>а</w:t>
      </w:r>
      <w:r w:rsidRPr="006B6F3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</w:t>
      </w:r>
      <w:r w:rsidRPr="006B6F34">
        <w:rPr>
          <w:sz w:val="28"/>
          <w:szCs w:val="28"/>
        </w:rPr>
        <w:t xml:space="preserve">с. </w:t>
      </w:r>
      <w:r>
        <w:rPr>
          <w:sz w:val="28"/>
          <w:szCs w:val="28"/>
        </w:rPr>
        <w:t>Зеньковка                                    № 41-а</w:t>
      </w:r>
    </w:p>
    <w:p w:rsidR="003A20C0" w:rsidRPr="006B6F34" w:rsidRDefault="003A20C0" w:rsidP="003A20C0">
      <w:pPr>
        <w:rPr>
          <w:sz w:val="28"/>
          <w:szCs w:val="28"/>
        </w:rPr>
      </w:pPr>
    </w:p>
    <w:p w:rsidR="003A20C0" w:rsidRPr="006B6F34" w:rsidRDefault="003A20C0" w:rsidP="003A20C0">
      <w:pPr>
        <w:ind w:right="3968"/>
        <w:jc w:val="both"/>
        <w:rPr>
          <w:bCs/>
        </w:rPr>
      </w:pPr>
      <w:r w:rsidRPr="006B6F34">
        <w:rPr>
          <w:bCs/>
        </w:rPr>
        <w:t>Об утверждении Правил определения  размера  платы по соглашению об установлении сервитута в отношении земельных участков, находящихся в муниципальной собственности</w:t>
      </w:r>
    </w:p>
    <w:p w:rsidR="003A20C0" w:rsidRPr="006B6F34" w:rsidRDefault="003A20C0" w:rsidP="003A20C0">
      <w:pPr>
        <w:jc w:val="center"/>
        <w:rPr>
          <w:sz w:val="28"/>
        </w:rPr>
      </w:pPr>
    </w:p>
    <w:p w:rsidR="003A20C0" w:rsidRPr="006B6F34" w:rsidRDefault="003A20C0" w:rsidP="003A20C0">
      <w:pPr>
        <w:tabs>
          <w:tab w:val="left" w:pos="851"/>
        </w:tabs>
        <w:suppressAutoHyphens/>
        <w:jc w:val="both"/>
        <w:rPr>
          <w:szCs w:val="28"/>
        </w:rPr>
      </w:pPr>
      <w:r w:rsidRPr="006B6F34">
        <w:rPr>
          <w:szCs w:val="28"/>
        </w:rPr>
        <w:tab/>
        <w:t xml:space="preserve"> </w:t>
      </w:r>
      <w:r>
        <w:rPr>
          <w:szCs w:val="28"/>
        </w:rPr>
        <w:t>Рассмотрев представление прокурора Константиновского района (исх. № 2445/1-2018 от 02.11.2018 г.), в</w:t>
      </w:r>
      <w:r w:rsidRPr="006B6F34">
        <w:rPr>
          <w:color w:val="000000"/>
          <w:shd w:val="clear" w:color="auto" w:fill="FFFFFF"/>
        </w:rPr>
        <w:t xml:space="preserve"> соответствии с пунктом 2 статьи 39.25 Земельного кодекса Российской Федерации, Уставом </w:t>
      </w:r>
      <w:r>
        <w:rPr>
          <w:color w:val="000000"/>
          <w:shd w:val="clear" w:color="auto" w:fill="FFFFFF"/>
        </w:rPr>
        <w:t>Зеньковского</w:t>
      </w:r>
      <w:r w:rsidRPr="006B6F3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сельсовета</w:t>
      </w:r>
      <w:r w:rsidRPr="006B6F34">
        <w:rPr>
          <w:color w:val="000000"/>
          <w:shd w:val="clear" w:color="auto" w:fill="FFFFFF"/>
        </w:rPr>
        <w:t>,</w:t>
      </w:r>
      <w:r w:rsidRPr="006B6F34">
        <w:rPr>
          <w:szCs w:val="28"/>
        </w:rPr>
        <w:t xml:space="preserve"> администрация </w:t>
      </w:r>
      <w:r>
        <w:rPr>
          <w:szCs w:val="28"/>
        </w:rPr>
        <w:t>Зеньковского сельсовета</w:t>
      </w:r>
    </w:p>
    <w:p w:rsidR="003A20C0" w:rsidRPr="006B6F34" w:rsidRDefault="003A20C0" w:rsidP="003A20C0">
      <w:pPr>
        <w:tabs>
          <w:tab w:val="left" w:pos="851"/>
        </w:tabs>
        <w:suppressAutoHyphens/>
        <w:jc w:val="both"/>
        <w:rPr>
          <w:szCs w:val="28"/>
        </w:rPr>
      </w:pPr>
    </w:p>
    <w:p w:rsidR="003A20C0" w:rsidRPr="003A20C0" w:rsidRDefault="003A20C0" w:rsidP="003A20C0">
      <w:pPr>
        <w:tabs>
          <w:tab w:val="left" w:pos="851"/>
        </w:tabs>
        <w:suppressAutoHyphens/>
        <w:spacing w:line="216" w:lineRule="auto"/>
        <w:rPr>
          <w:b/>
        </w:rPr>
      </w:pPr>
      <w:r w:rsidRPr="003A20C0">
        <w:rPr>
          <w:b/>
        </w:rPr>
        <w:t>ПОСТАНОВЛЯЕТ:</w:t>
      </w:r>
    </w:p>
    <w:p w:rsidR="003A20C0" w:rsidRPr="006B6F34" w:rsidRDefault="003A20C0" w:rsidP="003A20C0">
      <w:pPr>
        <w:tabs>
          <w:tab w:val="left" w:pos="851"/>
        </w:tabs>
        <w:suppressAutoHyphens/>
        <w:spacing w:line="216" w:lineRule="auto"/>
        <w:jc w:val="center"/>
        <w:rPr>
          <w:b/>
          <w:sz w:val="28"/>
          <w:szCs w:val="28"/>
        </w:rPr>
      </w:pPr>
    </w:p>
    <w:p w:rsidR="003A20C0" w:rsidRPr="006B6F34" w:rsidRDefault="003A20C0" w:rsidP="003A20C0">
      <w:pPr>
        <w:numPr>
          <w:ilvl w:val="0"/>
          <w:numId w:val="1"/>
        </w:numPr>
        <w:tabs>
          <w:tab w:val="left" w:pos="851"/>
        </w:tabs>
        <w:suppressAutoHyphens/>
        <w:spacing w:line="216" w:lineRule="auto"/>
        <w:ind w:left="0" w:firstLine="567"/>
        <w:jc w:val="both"/>
        <w:rPr>
          <w:sz w:val="28"/>
          <w:szCs w:val="28"/>
        </w:rPr>
      </w:pPr>
      <w:r w:rsidRPr="006B6F34">
        <w:rPr>
          <w:sz w:val="28"/>
          <w:szCs w:val="28"/>
        </w:rPr>
        <w:t>Утвердить Прав</w:t>
      </w:r>
      <w:r w:rsidRPr="006B6F34">
        <w:rPr>
          <w:sz w:val="28"/>
          <w:szCs w:val="28"/>
        </w:rPr>
        <w:t>и</w:t>
      </w:r>
      <w:r w:rsidRPr="006B6F34">
        <w:rPr>
          <w:sz w:val="28"/>
          <w:szCs w:val="28"/>
        </w:rPr>
        <w:t>ла определения размера платы по соглашению об установлении сервитута в отношении земельных участков, находящихся в муниципальной собственности (Приложение 1); </w:t>
      </w:r>
    </w:p>
    <w:p w:rsidR="003A20C0" w:rsidRPr="00BF2475" w:rsidRDefault="003A20C0" w:rsidP="003A20C0">
      <w:pPr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bidi="ru-RU"/>
        </w:rPr>
      </w:pPr>
      <w:r w:rsidRPr="00BF2475">
        <w:rPr>
          <w:sz w:val="28"/>
          <w:szCs w:val="28"/>
        </w:rPr>
        <w:t xml:space="preserve">Настоящее постановление опубликовать на официальном сайте Зеньковского сельсовета  </w:t>
      </w:r>
      <w:hyperlink r:id="rId5" w:history="1">
        <w:r w:rsidRPr="00BF2475">
          <w:rPr>
            <w:rStyle w:val="a4"/>
            <w:sz w:val="28"/>
            <w:szCs w:val="28"/>
          </w:rPr>
          <w:t>http://зеньковский</w:t>
        </w:r>
      </w:hyperlink>
      <w:r w:rsidRPr="00BF2475">
        <w:rPr>
          <w:sz w:val="28"/>
          <w:szCs w:val="28"/>
        </w:rPr>
        <w:t xml:space="preserve">.рф и разместить на информационном стенде в здании администрации сельсовета по адресу: с. </w:t>
      </w:r>
      <w:r w:rsidR="00BF2475" w:rsidRPr="00BF2475">
        <w:rPr>
          <w:sz w:val="28"/>
          <w:szCs w:val="28"/>
        </w:rPr>
        <w:t>Зеньковка</w:t>
      </w:r>
      <w:r w:rsidRPr="00BF2475">
        <w:rPr>
          <w:sz w:val="28"/>
          <w:szCs w:val="28"/>
        </w:rPr>
        <w:t xml:space="preserve">, ул. </w:t>
      </w:r>
      <w:r w:rsidR="00BF2475" w:rsidRPr="00BF2475">
        <w:rPr>
          <w:sz w:val="28"/>
          <w:szCs w:val="28"/>
        </w:rPr>
        <w:t>Советская</w:t>
      </w:r>
      <w:proofErr w:type="gramStart"/>
      <w:r w:rsidR="00BF2475" w:rsidRPr="00BF2475">
        <w:rPr>
          <w:sz w:val="28"/>
          <w:szCs w:val="28"/>
        </w:rPr>
        <w:t>,д</w:t>
      </w:r>
      <w:proofErr w:type="gramEnd"/>
      <w:r w:rsidR="00BF2475" w:rsidRPr="00BF2475">
        <w:rPr>
          <w:sz w:val="28"/>
          <w:szCs w:val="28"/>
        </w:rPr>
        <w:t>.19,кв.(офис) 2.</w:t>
      </w:r>
    </w:p>
    <w:p w:rsidR="003A20C0" w:rsidRPr="006B6F34" w:rsidRDefault="003A20C0" w:rsidP="003A20C0">
      <w:pPr>
        <w:numPr>
          <w:ilvl w:val="0"/>
          <w:numId w:val="1"/>
        </w:numPr>
        <w:tabs>
          <w:tab w:val="left" w:pos="851"/>
        </w:tabs>
        <w:suppressAutoHyphens/>
        <w:spacing w:line="216" w:lineRule="auto"/>
        <w:ind w:left="0" w:firstLine="567"/>
        <w:jc w:val="both"/>
        <w:rPr>
          <w:sz w:val="28"/>
          <w:szCs w:val="28"/>
        </w:rPr>
      </w:pPr>
      <w:r w:rsidRPr="006B6F34">
        <w:rPr>
          <w:sz w:val="28"/>
          <w:szCs w:val="28"/>
        </w:rPr>
        <w:t>Настоящее постановление вступает в силу после его обнародования.</w:t>
      </w:r>
    </w:p>
    <w:p w:rsidR="003A20C0" w:rsidRPr="006B6F34" w:rsidRDefault="003A20C0" w:rsidP="003A20C0">
      <w:pPr>
        <w:suppressAutoHyphens/>
        <w:spacing w:line="216" w:lineRule="auto"/>
        <w:jc w:val="both"/>
        <w:rPr>
          <w:sz w:val="28"/>
          <w:szCs w:val="28"/>
        </w:rPr>
      </w:pPr>
    </w:p>
    <w:p w:rsidR="003A20C0" w:rsidRDefault="003A20C0" w:rsidP="003A20C0">
      <w:pPr>
        <w:suppressAutoHyphens/>
        <w:spacing w:line="216" w:lineRule="auto"/>
        <w:jc w:val="both"/>
        <w:rPr>
          <w:sz w:val="28"/>
          <w:szCs w:val="28"/>
        </w:rPr>
      </w:pPr>
    </w:p>
    <w:p w:rsidR="003A20C0" w:rsidRDefault="003A20C0" w:rsidP="003A20C0">
      <w:pPr>
        <w:suppressAutoHyphens/>
        <w:spacing w:line="216" w:lineRule="auto"/>
        <w:jc w:val="both"/>
        <w:rPr>
          <w:sz w:val="28"/>
          <w:szCs w:val="28"/>
        </w:rPr>
      </w:pPr>
    </w:p>
    <w:p w:rsidR="003A20C0" w:rsidRPr="006B6F34" w:rsidRDefault="003A20C0" w:rsidP="003A20C0">
      <w:pPr>
        <w:suppressAutoHyphens/>
        <w:spacing w:line="216" w:lineRule="auto"/>
        <w:jc w:val="both"/>
        <w:rPr>
          <w:sz w:val="28"/>
          <w:szCs w:val="28"/>
        </w:rPr>
      </w:pPr>
    </w:p>
    <w:p w:rsidR="003A20C0" w:rsidRPr="006B6F34" w:rsidRDefault="003A20C0" w:rsidP="003A20C0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6B6F34">
        <w:rPr>
          <w:color w:val="000000"/>
          <w:sz w:val="28"/>
          <w:szCs w:val="28"/>
          <w:lang w:bidi="ru-RU"/>
        </w:rPr>
        <w:t xml:space="preserve">Глава </w:t>
      </w:r>
      <w:r w:rsidR="00BF2475">
        <w:rPr>
          <w:color w:val="000000"/>
          <w:sz w:val="28"/>
          <w:szCs w:val="28"/>
          <w:lang w:bidi="ru-RU"/>
        </w:rPr>
        <w:t>Зеньковского сельсовета</w:t>
      </w:r>
      <w:r w:rsidRPr="006B6F34">
        <w:rPr>
          <w:color w:val="000000"/>
          <w:sz w:val="28"/>
          <w:szCs w:val="28"/>
          <w:lang w:bidi="ru-RU"/>
        </w:rPr>
        <w:t xml:space="preserve"> </w:t>
      </w:r>
      <w:r w:rsidR="00BF2475">
        <w:rPr>
          <w:color w:val="000000"/>
          <w:sz w:val="28"/>
          <w:szCs w:val="28"/>
          <w:lang w:bidi="ru-RU"/>
        </w:rPr>
        <w:t xml:space="preserve">                                  Н.В.Полунина</w:t>
      </w: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rPr>
          <w:color w:val="000000"/>
          <w:sz w:val="28"/>
          <w:szCs w:val="28"/>
          <w:lang w:bidi="ru-RU"/>
        </w:rPr>
      </w:pP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rPr>
          <w:color w:val="000000"/>
          <w:sz w:val="28"/>
          <w:szCs w:val="28"/>
          <w:lang w:bidi="ru-RU"/>
        </w:rPr>
      </w:pP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rPr>
          <w:color w:val="000000"/>
          <w:sz w:val="28"/>
          <w:szCs w:val="28"/>
          <w:lang w:bidi="ru-RU"/>
        </w:rPr>
      </w:pP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rPr>
          <w:color w:val="000000"/>
          <w:sz w:val="28"/>
          <w:szCs w:val="28"/>
          <w:lang w:bidi="ru-RU"/>
        </w:rPr>
      </w:pP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BF2475" w:rsidRDefault="00BF2475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Приложение 1</w:t>
      </w: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 Постановлению администрации №</w:t>
      </w:r>
      <w:r w:rsidR="00BF2475">
        <w:rPr>
          <w:color w:val="000000"/>
          <w:sz w:val="28"/>
          <w:szCs w:val="28"/>
          <w:lang w:bidi="ru-RU"/>
        </w:rPr>
        <w:t>41-а</w:t>
      </w: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от </w:t>
      </w:r>
      <w:r w:rsidR="00BF2475">
        <w:rPr>
          <w:color w:val="000000"/>
          <w:sz w:val="28"/>
          <w:szCs w:val="28"/>
          <w:lang w:bidi="ru-RU"/>
        </w:rPr>
        <w:t>2611</w:t>
      </w:r>
      <w:r>
        <w:rPr>
          <w:color w:val="000000"/>
          <w:sz w:val="28"/>
          <w:szCs w:val="28"/>
          <w:lang w:bidi="ru-RU"/>
        </w:rPr>
        <w:t>.2018 г.</w:t>
      </w:r>
    </w:p>
    <w:p w:rsidR="003A20C0" w:rsidRDefault="003A20C0" w:rsidP="003A20C0">
      <w:pPr>
        <w:pStyle w:val="2"/>
        <w:shd w:val="clear" w:color="auto" w:fill="auto"/>
        <w:spacing w:before="0" w:after="0" w:line="240" w:lineRule="auto"/>
        <w:jc w:val="right"/>
        <w:rPr>
          <w:color w:val="000000"/>
          <w:sz w:val="28"/>
          <w:szCs w:val="28"/>
          <w:lang w:bidi="ru-RU"/>
        </w:rPr>
      </w:pPr>
    </w:p>
    <w:p w:rsidR="003A20C0" w:rsidRPr="00F04734" w:rsidRDefault="003A20C0" w:rsidP="003A20C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A20C0" w:rsidRPr="00BF2475" w:rsidRDefault="003A20C0" w:rsidP="003A20C0">
      <w:pPr>
        <w:widowControl w:val="0"/>
        <w:autoSpaceDE w:val="0"/>
        <w:autoSpaceDN w:val="0"/>
        <w:jc w:val="center"/>
        <w:rPr>
          <w:b/>
        </w:rPr>
      </w:pPr>
      <w:bookmarkStart w:id="0" w:name="P29"/>
      <w:bookmarkEnd w:id="0"/>
      <w:r w:rsidRPr="00BF2475">
        <w:rPr>
          <w:b/>
        </w:rPr>
        <w:t>ПРАВИЛА</w:t>
      </w:r>
    </w:p>
    <w:p w:rsidR="003A20C0" w:rsidRPr="00BF2475" w:rsidRDefault="003A20C0" w:rsidP="003A20C0">
      <w:pPr>
        <w:widowControl w:val="0"/>
        <w:autoSpaceDE w:val="0"/>
        <w:autoSpaceDN w:val="0"/>
        <w:jc w:val="center"/>
        <w:rPr>
          <w:b/>
        </w:rPr>
      </w:pPr>
      <w:r w:rsidRPr="00BF2475">
        <w:rPr>
          <w:b/>
        </w:rPr>
        <w:t>ОПРЕДЕЛЕНИЯ РАЗМЕРА ПЛАТЫ ПО СОГЛАШЕНИЮ ОБ УСТАНОВЛЕНИИ СЕРВИТУТА В ОТНОШЕНИИ ЗЕМЕЛЬНЫХ УЧАСТКОВ, НАХОДЯЩИХСЯ В МУНИЦИПАЛЬНОЙ СОБСТВЕННОСТИ</w:t>
      </w:r>
    </w:p>
    <w:p w:rsidR="003A20C0" w:rsidRPr="00F04734" w:rsidRDefault="003A20C0" w:rsidP="003A20C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3A20C0" w:rsidRPr="00F04734" w:rsidRDefault="003A20C0" w:rsidP="003A20C0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04734">
        <w:rPr>
          <w:rFonts w:eastAsia="Calibri"/>
          <w:sz w:val="28"/>
          <w:szCs w:val="28"/>
          <w:lang w:eastAsia="en-US"/>
        </w:rPr>
        <w:t>1. Настоящие Правила устанавливают порядок определения размера платы по соглашению об установлении сервитута в отношении земельных участков, находящихся в муниципальной собственности (далее - земельные участки), и подлежат применению, е</w:t>
      </w:r>
      <w:r w:rsidRPr="00F04734">
        <w:rPr>
          <w:rFonts w:eastAsia="Calibri"/>
          <w:sz w:val="28"/>
          <w:szCs w:val="28"/>
        </w:rPr>
        <w:t>сли иное не установлено федеральными законами.</w:t>
      </w:r>
    </w:p>
    <w:p w:rsidR="003A20C0" w:rsidRPr="00F04734" w:rsidRDefault="003A20C0" w:rsidP="003A20C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F04734">
        <w:rPr>
          <w:sz w:val="28"/>
          <w:szCs w:val="28"/>
        </w:rPr>
        <w:t>2. 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процента кадастровой стоимости земельного участка за каждый год срока действия сервитута, если иное не установлено настоящими Правилами.</w:t>
      </w:r>
    </w:p>
    <w:p w:rsidR="003A20C0" w:rsidRPr="00F04734" w:rsidRDefault="003A20C0" w:rsidP="003A20C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F04734">
        <w:rPr>
          <w:sz w:val="28"/>
          <w:szCs w:val="28"/>
        </w:rPr>
        <w:t xml:space="preserve">3. </w:t>
      </w:r>
      <w:proofErr w:type="gramStart"/>
      <w:r w:rsidRPr="00F04734">
        <w:rPr>
          <w:sz w:val="28"/>
          <w:szCs w:val="28"/>
        </w:rPr>
        <w:t>Размер платы по соглашению об установлении сервитута, заключенному в отношении земельных участков, находящихся в федеральной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</w:t>
      </w:r>
      <w:proofErr w:type="gramEnd"/>
      <w:r w:rsidRPr="00F04734">
        <w:rPr>
          <w:sz w:val="28"/>
          <w:szCs w:val="28"/>
        </w:rPr>
        <w:t>.</w:t>
      </w:r>
    </w:p>
    <w:p w:rsidR="003A20C0" w:rsidRPr="00F04734" w:rsidRDefault="003A20C0" w:rsidP="003A20C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F04734">
        <w:rPr>
          <w:sz w:val="28"/>
          <w:szCs w:val="28"/>
        </w:rPr>
        <w:t>4.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настоящими Правилами.</w:t>
      </w:r>
    </w:p>
    <w:p w:rsidR="003A20C0" w:rsidRPr="00F04734" w:rsidRDefault="003A20C0" w:rsidP="003A20C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F04734">
        <w:rPr>
          <w:sz w:val="28"/>
          <w:szCs w:val="28"/>
        </w:rPr>
        <w:t>5.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настоящими Правилами.</w:t>
      </w: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7796E"/>
    <w:multiLevelType w:val="hybridMultilevel"/>
    <w:tmpl w:val="C128B22A"/>
    <w:lvl w:ilvl="0" w:tplc="A8566E1C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20C0"/>
    <w:rsid w:val="00333920"/>
    <w:rsid w:val="003A20C0"/>
    <w:rsid w:val="00A40C52"/>
    <w:rsid w:val="00BF2475"/>
    <w:rsid w:val="00FB0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3A20C0"/>
    <w:rPr>
      <w:rFonts w:ascii="Times New Roman" w:eastAsia="Times New Roman" w:hAnsi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rsid w:val="003A20C0"/>
    <w:pPr>
      <w:widowControl w:val="0"/>
      <w:shd w:val="clear" w:color="auto" w:fill="FFFFFF"/>
      <w:spacing w:before="540" w:after="240" w:line="274" w:lineRule="exact"/>
      <w:jc w:val="both"/>
    </w:pPr>
    <w:rPr>
      <w:rFonts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3A2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9;&#1077;&#1085;&#1100;&#1082;&#1086;&#1074;&#1089;&#1082;&#1080;&#1081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2018-12-12T00:28:00Z</cp:lastPrinted>
  <dcterms:created xsi:type="dcterms:W3CDTF">2018-12-12T00:07:00Z</dcterms:created>
  <dcterms:modified xsi:type="dcterms:W3CDTF">2018-12-12T00:31:00Z</dcterms:modified>
</cp:coreProperties>
</file>