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AB8E1" w14:textId="77777777" w:rsidR="00F12C76" w:rsidRDefault="00F12C76" w:rsidP="006C0B77">
      <w:pPr>
        <w:ind w:firstLine="709"/>
        <w:jc w:val="both"/>
      </w:pPr>
    </w:p>
    <w:p w14:paraId="59001362" w14:textId="77777777" w:rsidR="001A7106" w:rsidRPr="00F52B61" w:rsidRDefault="001A7106" w:rsidP="001A7106">
      <w:pPr>
        <w:jc w:val="center"/>
        <w:rPr>
          <w:sz w:val="28"/>
          <w:szCs w:val="28"/>
        </w:rPr>
      </w:pPr>
      <w:r w:rsidRPr="00F52B61">
        <w:rPr>
          <w:sz w:val="28"/>
          <w:szCs w:val="28"/>
        </w:rPr>
        <w:t>РОССИЙСКАЯ ФЕДЕРАЦИЯ</w:t>
      </w:r>
    </w:p>
    <w:p w14:paraId="72F47588" w14:textId="77777777" w:rsidR="001A7106" w:rsidRDefault="001A7106" w:rsidP="001A7106">
      <w:pPr>
        <w:jc w:val="center"/>
        <w:rPr>
          <w:sz w:val="28"/>
          <w:szCs w:val="28"/>
        </w:rPr>
      </w:pPr>
      <w:r w:rsidRPr="00F52B61">
        <w:rPr>
          <w:sz w:val="28"/>
          <w:szCs w:val="28"/>
        </w:rPr>
        <w:t xml:space="preserve">АМУРСКАЯ ОБЛАСТЬ </w:t>
      </w:r>
    </w:p>
    <w:p w14:paraId="274DE7EE" w14:textId="77777777" w:rsidR="001A7106" w:rsidRPr="00F52B61" w:rsidRDefault="001A7106" w:rsidP="001A7106">
      <w:pPr>
        <w:jc w:val="center"/>
        <w:rPr>
          <w:sz w:val="28"/>
          <w:szCs w:val="28"/>
        </w:rPr>
      </w:pPr>
      <w:r w:rsidRPr="00F52B61">
        <w:rPr>
          <w:sz w:val="28"/>
          <w:szCs w:val="28"/>
        </w:rPr>
        <w:t>КОНСТАНТИНОВСКИЙ РАЙОН</w:t>
      </w:r>
    </w:p>
    <w:p w14:paraId="72C7634F" w14:textId="77777777" w:rsidR="001A7106" w:rsidRPr="00A231AE" w:rsidRDefault="001A7106" w:rsidP="001A7106">
      <w:pPr>
        <w:jc w:val="center"/>
        <w:rPr>
          <w:bCs/>
          <w:sz w:val="28"/>
          <w:szCs w:val="28"/>
        </w:rPr>
      </w:pPr>
      <w:r w:rsidRPr="00A231AE">
        <w:rPr>
          <w:bCs/>
          <w:sz w:val="28"/>
          <w:szCs w:val="28"/>
        </w:rPr>
        <w:t>АДМИНИСТРАЦИЯ ЗЕНЬКОВСКОГО СЕЛЬСОВЕТА</w:t>
      </w:r>
    </w:p>
    <w:p w14:paraId="6639C356" w14:textId="77777777" w:rsidR="001A7106" w:rsidRPr="00A231AE" w:rsidRDefault="001A7106" w:rsidP="001A7106">
      <w:pPr>
        <w:jc w:val="center"/>
        <w:rPr>
          <w:bCs/>
          <w:sz w:val="28"/>
          <w:szCs w:val="28"/>
        </w:rPr>
      </w:pPr>
    </w:p>
    <w:p w14:paraId="51079AF9" w14:textId="77777777" w:rsidR="001A7106" w:rsidRPr="00F52B61" w:rsidRDefault="001A7106" w:rsidP="001A71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80"/>
        <w:gridCol w:w="3280"/>
        <w:gridCol w:w="3280"/>
      </w:tblGrid>
      <w:tr w:rsidR="001A7106" w:rsidRPr="00F52B61" w14:paraId="3B060CCA" w14:textId="77777777" w:rsidTr="00791897">
        <w:trPr>
          <w:trHeight w:val="301"/>
        </w:trPr>
        <w:tc>
          <w:tcPr>
            <w:tcW w:w="3280" w:type="dxa"/>
          </w:tcPr>
          <w:p w14:paraId="2BD12F68" w14:textId="240BE0FF" w:rsidR="001A7106" w:rsidRPr="00EA658A" w:rsidRDefault="001A7106" w:rsidP="004A18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EA658A">
              <w:rPr>
                <w:sz w:val="28"/>
                <w:szCs w:val="28"/>
              </w:rPr>
              <w:t xml:space="preserve">т </w:t>
            </w:r>
            <w:r w:rsidR="004A18F6">
              <w:rPr>
                <w:sz w:val="28"/>
                <w:szCs w:val="28"/>
              </w:rPr>
              <w:t>30.09.2024</w:t>
            </w:r>
          </w:p>
        </w:tc>
        <w:tc>
          <w:tcPr>
            <w:tcW w:w="3280" w:type="dxa"/>
          </w:tcPr>
          <w:p w14:paraId="1314604E" w14:textId="77777777" w:rsidR="001A7106" w:rsidRPr="00EA658A" w:rsidRDefault="001A7106" w:rsidP="00791897">
            <w:pPr>
              <w:jc w:val="center"/>
              <w:rPr>
                <w:sz w:val="28"/>
                <w:szCs w:val="28"/>
              </w:rPr>
            </w:pPr>
            <w:r w:rsidRPr="00EA658A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3280" w:type="dxa"/>
          </w:tcPr>
          <w:p w14:paraId="0FBF5AAB" w14:textId="0F349B5E" w:rsidR="001A7106" w:rsidRPr="00EA658A" w:rsidRDefault="001A7106" w:rsidP="00791897">
            <w:pPr>
              <w:jc w:val="center"/>
              <w:rPr>
                <w:sz w:val="28"/>
                <w:szCs w:val="28"/>
              </w:rPr>
            </w:pPr>
            <w:r w:rsidRPr="00EA658A">
              <w:rPr>
                <w:sz w:val="28"/>
                <w:szCs w:val="28"/>
              </w:rPr>
              <w:t>№ 5</w:t>
            </w:r>
            <w:r w:rsidR="004A18F6">
              <w:rPr>
                <w:sz w:val="28"/>
                <w:szCs w:val="28"/>
              </w:rPr>
              <w:t>1-а</w:t>
            </w:r>
            <w:r w:rsidRPr="00EA658A">
              <w:rPr>
                <w:sz w:val="28"/>
                <w:szCs w:val="28"/>
              </w:rPr>
              <w:t xml:space="preserve"> </w:t>
            </w:r>
          </w:p>
        </w:tc>
      </w:tr>
    </w:tbl>
    <w:p w14:paraId="722583D6" w14:textId="77777777" w:rsidR="001A7106" w:rsidRDefault="001A7106" w:rsidP="001A7106">
      <w:pPr>
        <w:jc w:val="center"/>
        <w:rPr>
          <w:sz w:val="28"/>
          <w:szCs w:val="28"/>
        </w:rPr>
      </w:pPr>
      <w:proofErr w:type="spellStart"/>
      <w:r w:rsidRPr="00F52B61">
        <w:rPr>
          <w:sz w:val="28"/>
          <w:szCs w:val="28"/>
        </w:rPr>
        <w:t>с.</w:t>
      </w:r>
      <w:r>
        <w:rPr>
          <w:sz w:val="28"/>
          <w:szCs w:val="28"/>
        </w:rPr>
        <w:t>Зеньковка</w:t>
      </w:r>
      <w:proofErr w:type="spellEnd"/>
    </w:p>
    <w:p w14:paraId="3BC5FEDF" w14:textId="77777777" w:rsidR="001A7106" w:rsidRDefault="001A7106" w:rsidP="001A7106">
      <w:pPr>
        <w:jc w:val="both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1A7106" w14:paraId="70D07574" w14:textId="77777777" w:rsidTr="001A7106">
        <w:tc>
          <w:tcPr>
            <w:tcW w:w="4672" w:type="dxa"/>
          </w:tcPr>
          <w:p w14:paraId="2DC03965" w14:textId="77777777" w:rsidR="001A7106" w:rsidRDefault="001A7106" w:rsidP="001A7106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О внесении изменений в постановление</w:t>
            </w:r>
          </w:p>
          <w:p w14:paraId="330C9C8F" w14:textId="63D66E73" w:rsidR="001A7106" w:rsidRPr="001A7106" w:rsidRDefault="001A7106" w:rsidP="001A7106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администрации Зеньковского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  <w:color w:val="000000"/>
              </w:rPr>
              <w:t>сельсовета от 23.12.2023 № 56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  <w:color w:val="000000"/>
              </w:rPr>
              <w:t>«Об установлении системы оплаты труда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  <w:color w:val="000000"/>
              </w:rPr>
              <w:t>работнико</w:t>
            </w:r>
            <w:r>
              <w:rPr>
                <w:rFonts w:eastAsia="Arial Unicode MS"/>
                <w:color w:val="000000"/>
              </w:rPr>
              <w:t xml:space="preserve">в </w:t>
            </w:r>
            <w:r>
              <w:rPr>
                <w:rFonts w:eastAsia="Arial Unicode MS"/>
                <w:color w:val="000000"/>
              </w:rPr>
              <w:t>администрации Зеньковского сельсовета по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  <w:color w:val="000000"/>
              </w:rPr>
              <w:t>должностям, не отнесенным к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  <w:color w:val="000000"/>
              </w:rPr>
              <w:t>муниципальным должностям и должностям муниципальной службы»</w:t>
            </w:r>
          </w:p>
          <w:p w14:paraId="76AAA803" w14:textId="77777777" w:rsidR="001A7106" w:rsidRDefault="001A7106" w:rsidP="001A7106">
            <w:pPr>
              <w:jc w:val="both"/>
            </w:pPr>
          </w:p>
        </w:tc>
        <w:tc>
          <w:tcPr>
            <w:tcW w:w="4672" w:type="dxa"/>
          </w:tcPr>
          <w:p w14:paraId="0BFC803E" w14:textId="77777777" w:rsidR="001A7106" w:rsidRDefault="001A7106" w:rsidP="001A7106">
            <w:pPr>
              <w:jc w:val="both"/>
            </w:pPr>
          </w:p>
        </w:tc>
      </w:tr>
    </w:tbl>
    <w:p w14:paraId="5F1E9C43" w14:textId="77777777" w:rsidR="001A7106" w:rsidRDefault="001A7106" w:rsidP="001A7106"/>
    <w:p w14:paraId="345D91AE" w14:textId="4FA33FFE" w:rsidR="001A7106" w:rsidRDefault="001A7106" w:rsidP="001A7106">
      <w:pPr>
        <w:tabs>
          <w:tab w:val="left" w:pos="6450"/>
        </w:tabs>
        <w:jc w:val="both"/>
      </w:pPr>
      <w:r>
        <w:t xml:space="preserve">                 В соответствии со статьей 134 Трудового кодекса Российской Федерации, в целях обеспечения повышения уровня реального содержания заработной платы работников в связи с ростом потребительских цен на товары и услуги, администрация </w:t>
      </w:r>
      <w:r>
        <w:t xml:space="preserve">Зеньковского </w:t>
      </w:r>
      <w:r>
        <w:t xml:space="preserve">сельсовета </w:t>
      </w:r>
    </w:p>
    <w:p w14:paraId="04AA83CD" w14:textId="77777777" w:rsidR="001A7106" w:rsidRDefault="001A7106" w:rsidP="001A7106">
      <w:pPr>
        <w:jc w:val="both"/>
      </w:pPr>
    </w:p>
    <w:p w14:paraId="1C8EFCCF" w14:textId="3FEB2740" w:rsidR="001A7106" w:rsidRDefault="001A7106" w:rsidP="001A7106">
      <w:pPr>
        <w:jc w:val="both"/>
      </w:pPr>
      <w:r>
        <w:t>ПОСТАНОЛЯЕТ:</w:t>
      </w:r>
    </w:p>
    <w:p w14:paraId="3485408E" w14:textId="77777777" w:rsidR="001A7106" w:rsidRDefault="001A7106" w:rsidP="001A7106">
      <w:pPr>
        <w:jc w:val="both"/>
      </w:pPr>
    </w:p>
    <w:p w14:paraId="770A59A1" w14:textId="44E31F80" w:rsidR="001A7106" w:rsidRDefault="001A7106" w:rsidP="001A7106">
      <w:pPr>
        <w:numPr>
          <w:ilvl w:val="0"/>
          <w:numId w:val="1"/>
        </w:numPr>
        <w:tabs>
          <w:tab w:val="left" w:pos="567"/>
        </w:tabs>
        <w:spacing w:line="276" w:lineRule="auto"/>
        <w:ind w:left="0" w:firstLine="750"/>
        <w:contextualSpacing/>
        <w:jc w:val="both"/>
      </w:pPr>
      <w:r>
        <w:t>Внести</w:t>
      </w:r>
      <w:r>
        <w:t xml:space="preserve"> </w:t>
      </w:r>
      <w:r>
        <w:t xml:space="preserve">следующие изменения </w:t>
      </w:r>
      <w:r>
        <w:t xml:space="preserve">в </w:t>
      </w:r>
      <w:r>
        <w:t xml:space="preserve">постановление администрации </w:t>
      </w:r>
      <w:r>
        <w:t>Зеньковского</w:t>
      </w:r>
      <w:r>
        <w:t xml:space="preserve"> сельсовета от </w:t>
      </w:r>
      <w:r>
        <w:t>23</w:t>
      </w:r>
      <w:r>
        <w:t>.</w:t>
      </w:r>
      <w:r>
        <w:t>12</w:t>
      </w:r>
      <w:r>
        <w:t>.20</w:t>
      </w:r>
      <w:r>
        <w:t>23</w:t>
      </w:r>
      <w:r>
        <w:t xml:space="preserve"> № </w:t>
      </w:r>
      <w:r>
        <w:t>56</w:t>
      </w:r>
      <w:r>
        <w:t xml:space="preserve"> «Об установлении системы оплаты труда работников администрации </w:t>
      </w:r>
      <w:r>
        <w:t>Зеньковского</w:t>
      </w:r>
      <w:r>
        <w:t xml:space="preserve"> сельсовета по должностям, не отнесенным к муниципальным должностям и должностям муниципальной службы»:</w:t>
      </w:r>
    </w:p>
    <w:p w14:paraId="631D71B8" w14:textId="77777777" w:rsidR="001A7106" w:rsidRDefault="001A7106" w:rsidP="001A7106">
      <w:pPr>
        <w:numPr>
          <w:ilvl w:val="1"/>
          <w:numId w:val="2"/>
        </w:numPr>
        <w:tabs>
          <w:tab w:val="left" w:pos="567"/>
        </w:tabs>
        <w:spacing w:line="276" w:lineRule="auto"/>
        <w:contextualSpacing/>
        <w:jc w:val="both"/>
      </w:pPr>
      <w:r>
        <w:t>Приложение № 1 к Положению изложить в новой редакции:</w:t>
      </w:r>
    </w:p>
    <w:p w14:paraId="33AD64CB" w14:textId="77777777" w:rsidR="001A7106" w:rsidRDefault="001A7106" w:rsidP="001A7106">
      <w:pPr>
        <w:widowControl w:val="0"/>
        <w:autoSpaceDE w:val="0"/>
        <w:autoSpaceDN w:val="0"/>
        <w:adjustRightInd w:val="0"/>
        <w:rPr>
          <w:b/>
        </w:rPr>
      </w:pPr>
    </w:p>
    <w:p w14:paraId="1E008E59" w14:textId="2CAFE9C1" w:rsidR="001A7106" w:rsidRPr="001A7106" w:rsidRDefault="001A7106" w:rsidP="001A7106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1A7106">
        <w:rPr>
          <w:bCs/>
        </w:rPr>
        <w:t xml:space="preserve">Должностные оклады работников </w:t>
      </w:r>
      <w:r w:rsidRPr="001A7106">
        <w:rPr>
          <w:bCs/>
        </w:rPr>
        <w:t>Зеньковского</w:t>
      </w:r>
      <w:r w:rsidRPr="001A7106">
        <w:rPr>
          <w:bCs/>
        </w:rPr>
        <w:t xml:space="preserve"> сельсовета по должностям, не отнесенным к муниципальным должностям и должностям муниципальной службы и не входящие в </w:t>
      </w:r>
      <w:proofErr w:type="spellStart"/>
      <w:r w:rsidRPr="001A7106">
        <w:rPr>
          <w:bCs/>
        </w:rPr>
        <w:t>тарификационно</w:t>
      </w:r>
      <w:proofErr w:type="spellEnd"/>
      <w:r w:rsidRPr="001A7106">
        <w:rPr>
          <w:bCs/>
        </w:rPr>
        <w:t xml:space="preserve"> - квалификационный справочник.</w:t>
      </w:r>
    </w:p>
    <w:p w14:paraId="1661B491" w14:textId="77777777" w:rsidR="001A7106" w:rsidRDefault="001A7106" w:rsidP="001A7106">
      <w:pPr>
        <w:widowControl w:val="0"/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0"/>
        <w:gridCol w:w="4672"/>
      </w:tblGrid>
      <w:tr w:rsidR="001A7106" w14:paraId="081EDAD0" w14:textId="77777777">
        <w:trPr>
          <w:trHeight w:val="270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D60C" w14:textId="77777777" w:rsidR="001A7106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должности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6D1E" w14:textId="77777777" w:rsidR="001A7106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Должностной оклад</w:t>
            </w:r>
          </w:p>
        </w:tc>
      </w:tr>
      <w:tr w:rsidR="001A7106" w14:paraId="5532BE3E" w14:textId="77777777" w:rsidTr="001A7106">
        <w:trPr>
          <w:trHeight w:val="270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18E8" w14:textId="66C4007C" w:rsidR="001A7106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С</w:t>
            </w:r>
            <w:r>
              <w:rPr>
                <w:iCs/>
                <w:lang w:eastAsia="en-US"/>
              </w:rPr>
              <w:t>пециалист</w:t>
            </w:r>
            <w:r>
              <w:rPr>
                <w:iCs/>
                <w:lang w:eastAsia="en-US"/>
              </w:rPr>
              <w:t xml:space="preserve"> 1 категории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50BA" w14:textId="6F4D02C1" w:rsidR="001A7106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4643,90</w:t>
            </w:r>
          </w:p>
        </w:tc>
      </w:tr>
      <w:tr w:rsidR="001A7106" w14:paraId="2FA58471" w14:textId="77777777" w:rsidTr="001A7106">
        <w:trPr>
          <w:trHeight w:val="270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4617" w14:textId="77777777" w:rsidR="001A7106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Водитель автомобиля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939B" w14:textId="280968AC" w:rsidR="001A7106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2710,80</w:t>
            </w:r>
          </w:p>
        </w:tc>
      </w:tr>
      <w:tr w:rsidR="001A7106" w14:paraId="6DE72C8F" w14:textId="77777777" w:rsidTr="001A7106">
        <w:trPr>
          <w:trHeight w:val="270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A270" w14:textId="3BF40EE5" w:rsidR="001A7106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Рабочий по у</w:t>
            </w:r>
            <w:r>
              <w:rPr>
                <w:iCs/>
                <w:lang w:eastAsia="en-US"/>
              </w:rPr>
              <w:t>бор</w:t>
            </w:r>
            <w:r>
              <w:rPr>
                <w:iCs/>
                <w:lang w:eastAsia="en-US"/>
              </w:rPr>
              <w:t>ке</w:t>
            </w:r>
            <w:r>
              <w:rPr>
                <w:iCs/>
                <w:lang w:eastAsia="en-US"/>
              </w:rPr>
              <w:t xml:space="preserve"> служебных помещений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9626" w14:textId="441F44BF" w:rsidR="001A7106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2071,20</w:t>
            </w:r>
          </w:p>
        </w:tc>
      </w:tr>
    </w:tbl>
    <w:p w14:paraId="58A5546C" w14:textId="6E6BA8CC" w:rsidR="001A7106" w:rsidRDefault="001A7106" w:rsidP="001A7106">
      <w:pPr>
        <w:jc w:val="both"/>
      </w:pPr>
      <w:r>
        <w:t xml:space="preserve">          </w:t>
      </w:r>
      <w:r>
        <w:rPr>
          <w:lang w:val="en-US"/>
        </w:rPr>
        <w:t>II</w:t>
      </w:r>
      <w:r>
        <w:t>.</w:t>
      </w:r>
      <w:r>
        <w:rPr>
          <w:b/>
        </w:rPr>
        <w:t xml:space="preserve"> </w:t>
      </w:r>
      <w:r>
        <w:t xml:space="preserve">Настоящее постановление вступает в силу с 01 </w:t>
      </w:r>
      <w:r>
        <w:t>октября</w:t>
      </w:r>
      <w:r>
        <w:t xml:space="preserve"> 202</w:t>
      </w:r>
      <w:r>
        <w:t>4</w:t>
      </w:r>
      <w:r>
        <w:t xml:space="preserve"> года.</w:t>
      </w:r>
    </w:p>
    <w:p w14:paraId="59A4916B" w14:textId="77777777" w:rsidR="001A7106" w:rsidRDefault="001A7106" w:rsidP="001A7106">
      <w:pPr>
        <w:jc w:val="both"/>
      </w:pPr>
      <w:r>
        <w:t xml:space="preserve">          </w:t>
      </w:r>
      <w:r>
        <w:rPr>
          <w:lang w:val="en-US"/>
        </w:rPr>
        <w:t>III</w:t>
      </w:r>
      <w:r>
        <w:t>. Контроль за выполнением настоящего постановления оставляю за собой.</w:t>
      </w:r>
    </w:p>
    <w:p w14:paraId="196B9C13" w14:textId="77777777" w:rsidR="001A7106" w:rsidRDefault="001A7106" w:rsidP="001A7106">
      <w:pPr>
        <w:jc w:val="both"/>
      </w:pPr>
    </w:p>
    <w:p w14:paraId="504F5573" w14:textId="77777777" w:rsidR="001A7106" w:rsidRDefault="001A7106" w:rsidP="001A7106">
      <w:pPr>
        <w:tabs>
          <w:tab w:val="left" w:pos="6690"/>
        </w:tabs>
        <w:jc w:val="both"/>
      </w:pPr>
    </w:p>
    <w:p w14:paraId="7116C80F" w14:textId="06E307BF" w:rsidR="001A7106" w:rsidRDefault="001A7106" w:rsidP="001A7106">
      <w:pPr>
        <w:tabs>
          <w:tab w:val="left" w:pos="6690"/>
        </w:tabs>
        <w:jc w:val="both"/>
      </w:pPr>
      <w:r>
        <w:t>Глава</w:t>
      </w:r>
      <w:r>
        <w:t xml:space="preserve"> Зеньковского</w:t>
      </w:r>
      <w:r>
        <w:t xml:space="preserve"> сельсовета                                                                                     </w:t>
      </w:r>
      <w:proofErr w:type="spellStart"/>
      <w:r>
        <w:t>И.Г.Жилина</w:t>
      </w:r>
      <w:proofErr w:type="spellEnd"/>
    </w:p>
    <w:p w14:paraId="727C87FD" w14:textId="77777777" w:rsidR="001A7106" w:rsidRDefault="001A7106" w:rsidP="006C0B77">
      <w:pPr>
        <w:ind w:firstLine="709"/>
        <w:jc w:val="both"/>
      </w:pPr>
    </w:p>
    <w:p w14:paraId="60D1B4BD" w14:textId="77777777" w:rsidR="001A7106" w:rsidRDefault="001A7106" w:rsidP="006C0B77">
      <w:pPr>
        <w:ind w:firstLine="709"/>
        <w:jc w:val="both"/>
      </w:pPr>
    </w:p>
    <w:p w14:paraId="39FBDB18" w14:textId="77777777" w:rsidR="001A7106" w:rsidRDefault="001A7106" w:rsidP="006C0B77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733"/>
      </w:tblGrid>
      <w:tr w:rsidR="001A7106" w:rsidRPr="00B36407" w14:paraId="0DEF6557" w14:textId="77777777" w:rsidTr="00791897">
        <w:tc>
          <w:tcPr>
            <w:tcW w:w="4927" w:type="dxa"/>
          </w:tcPr>
          <w:p w14:paraId="64F72A9B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bookmarkStart w:id="0" w:name="_Hlk190173269"/>
          </w:p>
        </w:tc>
        <w:tc>
          <w:tcPr>
            <w:tcW w:w="4927" w:type="dxa"/>
          </w:tcPr>
          <w:p w14:paraId="792A6C40" w14:textId="77777777" w:rsidR="001A7106" w:rsidRDefault="001A7106" w:rsidP="007918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14:paraId="6B87BB53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t>Приложение №1</w:t>
            </w:r>
          </w:p>
          <w:p w14:paraId="512A4488" w14:textId="77777777" w:rsidR="001A7106" w:rsidRDefault="001A7106" w:rsidP="007918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t xml:space="preserve">к постановлению администрации </w:t>
            </w:r>
            <w:r>
              <w:rPr>
                <w:sz w:val="26"/>
                <w:szCs w:val="26"/>
              </w:rPr>
              <w:t>Зеньковского</w:t>
            </w:r>
            <w:r w:rsidRPr="00B36407">
              <w:rPr>
                <w:sz w:val="26"/>
                <w:szCs w:val="26"/>
              </w:rPr>
              <w:t xml:space="preserve"> сельсовета</w:t>
            </w:r>
          </w:p>
          <w:p w14:paraId="5D93E61A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  <w:vertAlign w:val="superscript"/>
              </w:rPr>
            </w:pPr>
            <w:r w:rsidRPr="00B36407">
              <w:rPr>
                <w:sz w:val="26"/>
                <w:szCs w:val="26"/>
              </w:rPr>
              <w:t xml:space="preserve"> от </w:t>
            </w:r>
            <w:r>
              <w:rPr>
                <w:sz w:val="26"/>
                <w:szCs w:val="26"/>
              </w:rPr>
              <w:t>23</w:t>
            </w:r>
            <w:r w:rsidRPr="00B36407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12</w:t>
            </w:r>
            <w:r w:rsidRPr="00B36407">
              <w:rPr>
                <w:sz w:val="26"/>
                <w:szCs w:val="26"/>
              </w:rPr>
              <w:t>.20</w:t>
            </w:r>
            <w:r>
              <w:rPr>
                <w:sz w:val="26"/>
                <w:szCs w:val="26"/>
              </w:rPr>
              <w:t>23</w:t>
            </w:r>
            <w:r w:rsidRPr="00B36407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56</w:t>
            </w:r>
          </w:p>
        </w:tc>
      </w:tr>
    </w:tbl>
    <w:p w14:paraId="340F71AE" w14:textId="0311E92E" w:rsidR="001A7106" w:rsidRPr="00B36407" w:rsidRDefault="004A18F6" w:rsidP="004A18F6">
      <w:pPr>
        <w:widowControl w:val="0"/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>
        <w:rPr>
          <w:sz w:val="26"/>
          <w:szCs w:val="26"/>
        </w:rPr>
        <w:t>(с изменениями от 30.09.2024 № 51-а)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04"/>
        <w:gridCol w:w="2875"/>
        <w:gridCol w:w="2875"/>
      </w:tblGrid>
      <w:tr w:rsidR="004A18F6" w:rsidRPr="00B36407" w14:paraId="3E18D3BE" w14:textId="77777777" w:rsidTr="004A18F6">
        <w:tc>
          <w:tcPr>
            <w:tcW w:w="3604" w:type="dxa"/>
          </w:tcPr>
          <w:p w14:paraId="4F88E718" w14:textId="77777777" w:rsidR="004A18F6" w:rsidRPr="00B36407" w:rsidRDefault="004A18F6" w:rsidP="00791897">
            <w:pPr>
              <w:pStyle w:val="ConsPlusTitle"/>
              <w:rPr>
                <w:b w:val="0"/>
                <w:sz w:val="26"/>
                <w:szCs w:val="26"/>
              </w:rPr>
            </w:pPr>
            <w:bookmarkStart w:id="1" w:name="Par63"/>
            <w:bookmarkEnd w:id="1"/>
          </w:p>
        </w:tc>
        <w:tc>
          <w:tcPr>
            <w:tcW w:w="2875" w:type="dxa"/>
          </w:tcPr>
          <w:p w14:paraId="0897CC3D" w14:textId="77777777" w:rsidR="004A18F6" w:rsidRPr="00B36407" w:rsidRDefault="004A18F6" w:rsidP="00791897">
            <w:pPr>
              <w:pStyle w:val="ConsPlusTitle"/>
              <w:rPr>
                <w:b w:val="0"/>
                <w:sz w:val="26"/>
                <w:szCs w:val="26"/>
              </w:rPr>
            </w:pPr>
          </w:p>
        </w:tc>
        <w:tc>
          <w:tcPr>
            <w:tcW w:w="2875" w:type="dxa"/>
          </w:tcPr>
          <w:p w14:paraId="5216571D" w14:textId="32FF5620" w:rsidR="004A18F6" w:rsidRPr="00B36407" w:rsidRDefault="004A18F6" w:rsidP="00791897">
            <w:pPr>
              <w:pStyle w:val="ConsPlusTitle"/>
              <w:rPr>
                <w:b w:val="0"/>
                <w:sz w:val="26"/>
                <w:szCs w:val="26"/>
              </w:rPr>
            </w:pPr>
          </w:p>
        </w:tc>
      </w:tr>
    </w:tbl>
    <w:p w14:paraId="5980028E" w14:textId="77777777" w:rsidR="001A7106" w:rsidRPr="00B36407" w:rsidRDefault="001A7106" w:rsidP="001A7106">
      <w:pPr>
        <w:pStyle w:val="ConsPlusTitle"/>
        <w:rPr>
          <w:b w:val="0"/>
          <w:sz w:val="26"/>
          <w:szCs w:val="26"/>
        </w:rPr>
      </w:pPr>
    </w:p>
    <w:p w14:paraId="1EEED5F5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ПОЛОЖЕНИЕ</w:t>
      </w:r>
    </w:p>
    <w:p w14:paraId="4B92DFB6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об установлении системы оплаты труда работников администрации </w:t>
      </w:r>
      <w:r>
        <w:rPr>
          <w:rFonts w:ascii="Times New Roman" w:hAnsi="Times New Roman" w:cs="Times New Roman"/>
          <w:b w:val="0"/>
          <w:sz w:val="26"/>
          <w:szCs w:val="26"/>
        </w:rPr>
        <w:t>Зеньковского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сельсовета по должностям, не отнесенным к муниципальным должностям и должностям муниципальной службы</w:t>
      </w:r>
    </w:p>
    <w:p w14:paraId="5C9D1C7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258CDE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3E0E3B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1. Настоящее Положение регулирует условия оплаты труда работников администрации </w:t>
      </w:r>
      <w:r>
        <w:rPr>
          <w:sz w:val="26"/>
          <w:szCs w:val="26"/>
        </w:rPr>
        <w:t>Зеньковского сельсовета</w:t>
      </w:r>
      <w:r w:rsidRPr="00B36407">
        <w:rPr>
          <w:sz w:val="26"/>
          <w:szCs w:val="26"/>
        </w:rPr>
        <w:t xml:space="preserve"> по должностям, не отнесенным к муниципальным должностям и должностям муниципальной службы, </w:t>
      </w:r>
      <w:proofErr w:type="gramStart"/>
      <w:r w:rsidRPr="00B36407">
        <w:rPr>
          <w:sz w:val="26"/>
          <w:szCs w:val="26"/>
        </w:rPr>
        <w:t>которое  включают</w:t>
      </w:r>
      <w:proofErr w:type="gramEnd"/>
      <w:r w:rsidRPr="00B36407">
        <w:rPr>
          <w:sz w:val="26"/>
          <w:szCs w:val="26"/>
        </w:rPr>
        <w:t xml:space="preserve"> в себя размеры окладов (должностных окладов), ставок заработной платы, выплаты компенсационного и стимулирующего характера, устанавливаются </w:t>
      </w:r>
      <w:r>
        <w:rPr>
          <w:sz w:val="26"/>
          <w:szCs w:val="26"/>
        </w:rPr>
        <w:t>настоящим Положением</w:t>
      </w:r>
      <w:r w:rsidRPr="007C49F5">
        <w:rPr>
          <w:sz w:val="26"/>
          <w:szCs w:val="26"/>
        </w:rPr>
        <w:t xml:space="preserve">. </w:t>
      </w:r>
    </w:p>
    <w:p w14:paraId="158E10B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2. Системы оплаты труда работников устанавливаются с учетом:</w:t>
      </w:r>
    </w:p>
    <w:p w14:paraId="06253AB2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а)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стандартов;</w:t>
      </w:r>
    </w:p>
    <w:p w14:paraId="5D4960D4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б) перечня видов выплат компенсационного характера в </w:t>
      </w:r>
      <w:r>
        <w:rPr>
          <w:sz w:val="26"/>
          <w:szCs w:val="26"/>
        </w:rPr>
        <w:t xml:space="preserve">муниципальных бюджетных </w:t>
      </w:r>
      <w:r w:rsidRPr="00B36407">
        <w:rPr>
          <w:sz w:val="26"/>
          <w:szCs w:val="26"/>
        </w:rPr>
        <w:t>учреждениях;</w:t>
      </w:r>
    </w:p>
    <w:p w14:paraId="63149E9F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в) перечня видов выплат стимулирующего характера в </w:t>
      </w:r>
      <w:r>
        <w:rPr>
          <w:sz w:val="26"/>
          <w:szCs w:val="26"/>
        </w:rPr>
        <w:t xml:space="preserve">муниципальных бюджетных </w:t>
      </w:r>
      <w:r w:rsidRPr="00B36407">
        <w:rPr>
          <w:sz w:val="26"/>
          <w:szCs w:val="26"/>
        </w:rPr>
        <w:t>учреждениях;</w:t>
      </w:r>
    </w:p>
    <w:p w14:paraId="29163266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г) рекомендаций Российской трехсторонней комиссии по регулированию социально-трудовых отношений;</w:t>
      </w:r>
    </w:p>
    <w:p w14:paraId="5398377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3. Размеры должностных окладов, ставок заработной платы устанавливаются администрацией сельсовета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 согласно приложению №1, к настоящему Положению.</w:t>
      </w:r>
    </w:p>
    <w:p w14:paraId="1194A3D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Выплаты компенсационного характера устанавливаются в процентах к окладам (должностным окладам), ставкам заработной платы работников или в абсолютных размерах, если иное не установлено федеральными законами и иными нормативными правовыми актами Российской Федерации, законами и иными нормативными правовыми актами поселения.</w:t>
      </w:r>
    </w:p>
    <w:p w14:paraId="0E5EB0F3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5. Размеры и условия осуществления выплат компенсационного характера работникам устанавливаются коллективным договором, соглашениями, локальными нормативными актами в соответствии с трудовым </w:t>
      </w:r>
      <w:hyperlink r:id="rId6" w:history="1">
        <w:r w:rsidRPr="00B36407">
          <w:rPr>
            <w:sz w:val="26"/>
            <w:szCs w:val="26"/>
          </w:rPr>
          <w:t>законодательством</w:t>
        </w:r>
      </w:hyperlink>
      <w:r w:rsidRPr="00B36407">
        <w:rPr>
          <w:sz w:val="26"/>
          <w:szCs w:val="26"/>
        </w:rPr>
        <w:t xml:space="preserve"> и иными нормативными правовыми актами, содержащими нормы трудового права, </w:t>
      </w:r>
      <w:hyperlink w:anchor="Par174" w:history="1">
        <w:r w:rsidRPr="00B36407">
          <w:rPr>
            <w:sz w:val="26"/>
            <w:szCs w:val="26"/>
          </w:rPr>
          <w:t>перечнем</w:t>
        </w:r>
      </w:hyperlink>
      <w:r w:rsidRPr="00B36407">
        <w:rPr>
          <w:sz w:val="26"/>
          <w:szCs w:val="26"/>
        </w:rPr>
        <w:t xml:space="preserve"> видов выплат компенсационного характера согласно приложению № 2 к настоящему Положению.</w:t>
      </w:r>
    </w:p>
    <w:p w14:paraId="61B70A14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Конкретные размеры районных коэффициентов и процентных надбавок </w:t>
      </w:r>
      <w:r w:rsidRPr="00B36407">
        <w:rPr>
          <w:sz w:val="26"/>
          <w:szCs w:val="26"/>
        </w:rPr>
        <w:lastRenderedPageBreak/>
        <w:t>устанавливаются в соответствии с законодательством Российской Федерации и Амурской области, а условия их применения – в соответствии с законодательством Российской Федерации.</w:t>
      </w:r>
    </w:p>
    <w:p w14:paraId="460A9D1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6. </w:t>
      </w:r>
      <w:r>
        <w:rPr>
          <w:sz w:val="26"/>
          <w:szCs w:val="26"/>
        </w:rPr>
        <w:t xml:space="preserve">Выплаты стимулирующего характера устанавливаются работнику за качество его работы. </w:t>
      </w:r>
      <w:r w:rsidRPr="00B36407">
        <w:rPr>
          <w:sz w:val="26"/>
          <w:szCs w:val="26"/>
        </w:rPr>
        <w:t xml:space="preserve">Размеры и условия осуществления выплат стимулирующего характера работникам устанавливаются трудовыми договорами в соответствии с Перечнем видов выплат стимулирующего характера согласно приложению № 3 к настоящему Положению. </w:t>
      </w:r>
    </w:p>
    <w:p w14:paraId="203A91C5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Выплаты стимулирующего характера устанавливаются с учетом разрабатываемых в администрации </w:t>
      </w:r>
      <w:r>
        <w:rPr>
          <w:sz w:val="26"/>
          <w:szCs w:val="26"/>
        </w:rPr>
        <w:t>Зеньковского</w:t>
      </w:r>
      <w:r w:rsidRPr="00B36407">
        <w:rPr>
          <w:sz w:val="26"/>
          <w:szCs w:val="26"/>
        </w:rPr>
        <w:t xml:space="preserve"> сельсовета показателей и критериев оценки эффективности труда для работников администрации сельсовета по должностям, не отнесенным к муниципальным должностям и должностям муниципальной службы. Устанавливаемые коллективным договором, соглашениями, локальными нормативными актами, трудовыми договорами, выплаты стимулирующего характера должны соответствовать одному из видов выплат стимулирующего характера, установленных Перечнем видов выплат стимулирующего характера, и иметь конкретное наименование (надбавки, доплаты, премии, повышающие коэффициенты и иные поощрительные выплаты, направленные на стимулирование работника к повышению результативности и качества труда, повышению квалификации, поощрение за выполненную работу). При этом необязательно полное совпадение наименования установленной выплаты и вида выплат согласно Перечню видов выплат стимулирующего характера.</w:t>
      </w:r>
    </w:p>
    <w:p w14:paraId="01F6EE7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Выплаты стимулирующего характера производятся в пределах утвержденного фонда оплаты труда на соответствующий финансовый год.</w:t>
      </w:r>
    </w:p>
    <w:p w14:paraId="7925F72E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7. Глава администрации сельсовета устанавливает работникам администрации сельсовета по должностям, не отнесенным к муниципальным должностям и должностям муниципальной службы следующие выплаты стимулирующего характера:</w:t>
      </w:r>
    </w:p>
    <w:p w14:paraId="40889E44" w14:textId="77777777" w:rsidR="001A7106" w:rsidRPr="00B36407" w:rsidRDefault="001A7106" w:rsidP="001A710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7.1. Выплаты за интенсивность и высокие результаты работы</w:t>
      </w:r>
      <w:r>
        <w:rPr>
          <w:sz w:val="26"/>
          <w:szCs w:val="26"/>
        </w:rPr>
        <w:t>.</w:t>
      </w:r>
    </w:p>
    <w:p w14:paraId="542C7F87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bookmarkStart w:id="2" w:name="sub_1413"/>
      <w:r w:rsidRPr="00B36407">
        <w:rPr>
          <w:sz w:val="26"/>
          <w:szCs w:val="26"/>
        </w:rPr>
        <w:t>Стимулирующая выплата за интенсивность</w:t>
      </w:r>
      <w:r>
        <w:rPr>
          <w:sz w:val="26"/>
          <w:szCs w:val="26"/>
        </w:rPr>
        <w:t xml:space="preserve">, </w:t>
      </w:r>
      <w:r w:rsidRPr="00B36407">
        <w:rPr>
          <w:sz w:val="26"/>
          <w:szCs w:val="26"/>
        </w:rPr>
        <w:t>высокие результаты работы</w:t>
      </w:r>
      <w:r>
        <w:rPr>
          <w:sz w:val="26"/>
          <w:szCs w:val="26"/>
        </w:rPr>
        <w:t>, особые условия, сложность, выплачиваются в размере:</w:t>
      </w:r>
    </w:p>
    <w:p w14:paraId="4A253C4D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- 9</w:t>
      </w:r>
      <w:r w:rsidRPr="00B36407">
        <w:rPr>
          <w:sz w:val="26"/>
          <w:szCs w:val="26"/>
        </w:rPr>
        <w:t>0% оклада (ставки) для специалистов</w:t>
      </w:r>
      <w:r>
        <w:rPr>
          <w:sz w:val="26"/>
          <w:szCs w:val="26"/>
        </w:rPr>
        <w:t xml:space="preserve">, </w:t>
      </w:r>
    </w:p>
    <w:p w14:paraId="11874325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- 70%</w:t>
      </w:r>
      <w:r w:rsidRPr="0099029F">
        <w:rPr>
          <w:sz w:val="26"/>
          <w:szCs w:val="26"/>
        </w:rPr>
        <w:t xml:space="preserve"> </w:t>
      </w:r>
      <w:r w:rsidRPr="00B36407">
        <w:rPr>
          <w:sz w:val="26"/>
          <w:szCs w:val="26"/>
        </w:rPr>
        <w:t>оклада (ставки) для</w:t>
      </w:r>
      <w:r>
        <w:rPr>
          <w:sz w:val="26"/>
          <w:szCs w:val="26"/>
        </w:rPr>
        <w:t xml:space="preserve"> водителя,</w:t>
      </w:r>
    </w:p>
    <w:p w14:paraId="0D27AEDF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- 50% </w:t>
      </w:r>
      <w:r w:rsidRPr="00B36407">
        <w:rPr>
          <w:sz w:val="26"/>
          <w:szCs w:val="26"/>
        </w:rPr>
        <w:t>оклада (ставки) для</w:t>
      </w:r>
      <w:r>
        <w:rPr>
          <w:sz w:val="26"/>
          <w:szCs w:val="26"/>
        </w:rPr>
        <w:t xml:space="preserve"> рабочего по уборке служебных помещений.</w:t>
      </w:r>
    </w:p>
    <w:p w14:paraId="466C5EF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7.2. Премиальные выплаты по итогам работы</w:t>
      </w:r>
      <w:r>
        <w:rPr>
          <w:sz w:val="26"/>
          <w:szCs w:val="26"/>
        </w:rPr>
        <w:t>.</w:t>
      </w:r>
    </w:p>
    <w:p w14:paraId="46847EFA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Премиальная выплата по итогам работы за месяц выплачива</w:t>
      </w:r>
      <w:r>
        <w:rPr>
          <w:sz w:val="26"/>
          <w:szCs w:val="26"/>
        </w:rPr>
        <w:t>е</w:t>
      </w:r>
      <w:r w:rsidRPr="00B36407">
        <w:rPr>
          <w:sz w:val="26"/>
          <w:szCs w:val="26"/>
        </w:rPr>
        <w:t>тся по решению главы администрации сельсовета, устанавливается в процентном отношении к окладу работника исходя из 25% от оклада.</w:t>
      </w:r>
    </w:p>
    <w:p w14:paraId="640814B6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7.3. Выплата за стаж непрерывной работы, выслугу лет устанавливается </w:t>
      </w:r>
      <w:r>
        <w:rPr>
          <w:sz w:val="26"/>
          <w:szCs w:val="26"/>
        </w:rPr>
        <w:t>для специалистов</w:t>
      </w:r>
      <w:r w:rsidRPr="00B36407">
        <w:rPr>
          <w:sz w:val="26"/>
          <w:szCs w:val="26"/>
        </w:rPr>
        <w:t xml:space="preserve"> в следующих размерах: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4820"/>
        <w:gridCol w:w="3855"/>
      </w:tblGrid>
      <w:tr w:rsidR="001A7106" w:rsidRPr="00B36407" w14:paraId="5F948FA1" w14:textId="77777777" w:rsidTr="00791897">
        <w:trPr>
          <w:trHeight w:val="355"/>
        </w:trPr>
        <w:tc>
          <w:tcPr>
            <w:tcW w:w="4820" w:type="dxa"/>
          </w:tcPr>
          <w:p w14:paraId="250F666E" w14:textId="77777777" w:rsidR="001A7106" w:rsidRPr="00B36407" w:rsidRDefault="001A7106" w:rsidP="00791897">
            <w:pPr>
              <w:rPr>
                <w:noProof/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            при стаже работы</w:t>
            </w:r>
          </w:p>
        </w:tc>
        <w:tc>
          <w:tcPr>
            <w:tcW w:w="3855" w:type="dxa"/>
          </w:tcPr>
          <w:p w14:paraId="5AD95B68" w14:textId="77777777" w:rsidR="001A7106" w:rsidRPr="00B36407" w:rsidRDefault="001A7106" w:rsidP="00791897">
            <w:pPr>
              <w:ind w:firstLine="209"/>
              <w:rPr>
                <w:noProof/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в процентах</w:t>
            </w:r>
          </w:p>
        </w:tc>
      </w:tr>
      <w:tr w:rsidR="001A7106" w:rsidRPr="00B36407" w14:paraId="74B80ABB" w14:textId="77777777" w:rsidTr="00791897">
        <w:trPr>
          <w:trHeight w:val="472"/>
        </w:trPr>
        <w:tc>
          <w:tcPr>
            <w:tcW w:w="4820" w:type="dxa"/>
          </w:tcPr>
          <w:p w14:paraId="6156EE13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от 1 года до 5 лет   </w:t>
            </w:r>
          </w:p>
        </w:tc>
        <w:tc>
          <w:tcPr>
            <w:tcW w:w="3855" w:type="dxa"/>
          </w:tcPr>
          <w:p w14:paraId="5EF83FE5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10</w:t>
            </w:r>
          </w:p>
        </w:tc>
      </w:tr>
      <w:tr w:rsidR="001A7106" w:rsidRPr="00B36407" w14:paraId="483BB893" w14:textId="77777777" w:rsidTr="00791897">
        <w:trPr>
          <w:trHeight w:val="472"/>
        </w:trPr>
        <w:tc>
          <w:tcPr>
            <w:tcW w:w="4820" w:type="dxa"/>
          </w:tcPr>
          <w:p w14:paraId="5380A044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от 5 до 10 лет                         </w:t>
            </w:r>
          </w:p>
        </w:tc>
        <w:tc>
          <w:tcPr>
            <w:tcW w:w="3855" w:type="dxa"/>
          </w:tcPr>
          <w:p w14:paraId="0891461F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15</w:t>
            </w:r>
          </w:p>
        </w:tc>
      </w:tr>
      <w:tr w:rsidR="001A7106" w:rsidRPr="00B36407" w14:paraId="2D0B8EF8" w14:textId="77777777" w:rsidTr="00791897">
        <w:trPr>
          <w:trHeight w:val="472"/>
        </w:trPr>
        <w:tc>
          <w:tcPr>
            <w:tcW w:w="4820" w:type="dxa"/>
          </w:tcPr>
          <w:p w14:paraId="3624CAC7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от 10 до 15 лет                                          </w:t>
            </w:r>
          </w:p>
        </w:tc>
        <w:tc>
          <w:tcPr>
            <w:tcW w:w="3855" w:type="dxa"/>
          </w:tcPr>
          <w:p w14:paraId="3C83F2EF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20</w:t>
            </w:r>
          </w:p>
        </w:tc>
      </w:tr>
      <w:tr w:rsidR="001A7106" w:rsidRPr="00B36407" w14:paraId="49022383" w14:textId="77777777" w:rsidTr="00791897">
        <w:trPr>
          <w:trHeight w:val="472"/>
        </w:trPr>
        <w:tc>
          <w:tcPr>
            <w:tcW w:w="4820" w:type="dxa"/>
          </w:tcPr>
          <w:p w14:paraId="2F789942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свыше 15                                                   </w:t>
            </w:r>
          </w:p>
        </w:tc>
        <w:tc>
          <w:tcPr>
            <w:tcW w:w="3855" w:type="dxa"/>
          </w:tcPr>
          <w:p w14:paraId="409C58A9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30</w:t>
            </w:r>
          </w:p>
        </w:tc>
      </w:tr>
    </w:tbl>
    <w:p w14:paraId="72192371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lastRenderedPageBreak/>
        <w:t xml:space="preserve">Выплата за стаж непрерывной работы, выслугу лет устанавливается </w:t>
      </w:r>
      <w:r>
        <w:rPr>
          <w:color w:val="000000"/>
          <w:sz w:val="26"/>
          <w:szCs w:val="26"/>
        </w:rPr>
        <w:t>Распоряжением главы Зеньковского сельсовета</w:t>
      </w:r>
      <w:r w:rsidRPr="00B36407">
        <w:rPr>
          <w:color w:val="000000"/>
          <w:sz w:val="26"/>
          <w:szCs w:val="26"/>
        </w:rPr>
        <w:t>.</w:t>
      </w:r>
    </w:p>
    <w:p w14:paraId="4971917F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В стаж (общую продолжительность) работы включаются периоды замещения:</w:t>
      </w:r>
    </w:p>
    <w:p w14:paraId="24E7A143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1)должностей муниципальной службы;</w:t>
      </w:r>
    </w:p>
    <w:p w14:paraId="65223EEF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2)муниципальных должностей;</w:t>
      </w:r>
    </w:p>
    <w:p w14:paraId="6DD54E7B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3) государственных должностей Российской Федерации и государственных должностей субъектов Российской Федерации;</w:t>
      </w:r>
    </w:p>
    <w:p w14:paraId="2B30C7F6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4) должностей государственной гражданской службы, воинских должностей и должностей федеральной государственной службы иных видов;</w:t>
      </w:r>
    </w:p>
    <w:p w14:paraId="0973E4D7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5) на соответствующих должностях в других сферах.</w:t>
      </w:r>
    </w:p>
    <w:p w14:paraId="3E1EAF9F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r w:rsidRPr="00FF55FF">
        <w:rPr>
          <w:color w:val="000000"/>
          <w:sz w:val="26"/>
          <w:szCs w:val="26"/>
        </w:rPr>
        <w:t>7.4.</w:t>
      </w:r>
      <w:r w:rsidRPr="00B3640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Ежемесячное денежное поощрение</w:t>
      </w:r>
      <w:r w:rsidRPr="00CF356A">
        <w:rPr>
          <w:sz w:val="26"/>
          <w:szCs w:val="26"/>
        </w:rPr>
        <w:t xml:space="preserve"> </w:t>
      </w:r>
      <w:r>
        <w:rPr>
          <w:sz w:val="26"/>
          <w:szCs w:val="26"/>
        </w:rPr>
        <w:t>выплачивается в размере:</w:t>
      </w:r>
    </w:p>
    <w:p w14:paraId="3A444459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- 275</w:t>
      </w:r>
      <w:r w:rsidRPr="00B36407">
        <w:rPr>
          <w:sz w:val="26"/>
          <w:szCs w:val="26"/>
        </w:rPr>
        <w:t>% оклада (ставки) для специалистов</w:t>
      </w:r>
      <w:r>
        <w:rPr>
          <w:sz w:val="26"/>
          <w:szCs w:val="26"/>
        </w:rPr>
        <w:t xml:space="preserve">, </w:t>
      </w:r>
    </w:p>
    <w:p w14:paraId="67FEDF26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- 250%</w:t>
      </w:r>
      <w:r w:rsidRPr="0099029F">
        <w:rPr>
          <w:sz w:val="26"/>
          <w:szCs w:val="26"/>
        </w:rPr>
        <w:t xml:space="preserve"> </w:t>
      </w:r>
      <w:r w:rsidRPr="00B36407">
        <w:rPr>
          <w:sz w:val="26"/>
          <w:szCs w:val="26"/>
        </w:rPr>
        <w:t>оклада (ставки) для</w:t>
      </w:r>
      <w:r>
        <w:rPr>
          <w:sz w:val="26"/>
          <w:szCs w:val="26"/>
        </w:rPr>
        <w:t xml:space="preserve"> водителя,</w:t>
      </w:r>
    </w:p>
    <w:p w14:paraId="37C3A652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- 125% </w:t>
      </w:r>
      <w:r w:rsidRPr="00B36407">
        <w:rPr>
          <w:sz w:val="26"/>
          <w:szCs w:val="26"/>
        </w:rPr>
        <w:t>оклада (ставки) для</w:t>
      </w:r>
      <w:r>
        <w:rPr>
          <w:sz w:val="26"/>
          <w:szCs w:val="26"/>
        </w:rPr>
        <w:t xml:space="preserve"> рабочего по уборке служебных помещений.</w:t>
      </w:r>
    </w:p>
    <w:p w14:paraId="67D078BF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</w:p>
    <w:bookmarkEnd w:id="2"/>
    <w:p w14:paraId="43B512E0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8. Распоряжение об установлении работнику</w:t>
      </w:r>
      <w:r w:rsidRPr="00B36407">
        <w:rPr>
          <w:rFonts w:ascii="Times New Roman" w:hAnsi="Times New Roman" w:cs="Times New Roman"/>
          <w:sz w:val="26"/>
          <w:szCs w:val="26"/>
        </w:rPr>
        <w:t xml:space="preserve">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администрации сельсовета по должностям, не отнесенным к муниципальным должностям и должностям муниципальной службы выплаты за интенсивность и высокие результаты работы, принимается главой сельсовета на</w:t>
      </w:r>
      <w:r w:rsidRPr="00B36407">
        <w:rPr>
          <w:rFonts w:ascii="Times New Roman" w:hAnsi="Times New Roman" w:cs="Times New Roman"/>
          <w:sz w:val="26"/>
          <w:szCs w:val="26"/>
        </w:rPr>
        <w:t xml:space="preserve">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календарный год.</w:t>
      </w:r>
      <w:r w:rsidRPr="00B36407">
        <w:rPr>
          <w:rFonts w:ascii="Times New Roman" w:hAnsi="Times New Roman" w:cs="Times New Roman"/>
          <w:sz w:val="26"/>
          <w:szCs w:val="26"/>
        </w:rPr>
        <w:t xml:space="preserve">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Размер надбавки, установленный работнику, может быть изменен в течение календарного года распоряжением главы сельсовета с указанием конкретных причин, послужившим основанием для принятия такого решения.</w:t>
      </w:r>
    </w:p>
    <w:p w14:paraId="14A1ECE6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Размер ежемесячной выплаты может быть снижен отдельным работникам, допустившим упущения или нарушившим трудовую дисциплину в расчетном периоде по следующим основаниям:</w:t>
      </w:r>
    </w:p>
    <w:p w14:paraId="2309FF02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несвоевременное или некачественное выполнение обязанностей, предусмотренных трудовым договором и должностной инструкцией – до 50 %;</w:t>
      </w:r>
    </w:p>
    <w:p w14:paraId="5188C631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несвоевременное или некачественное выполнение заданий, приказов и распоряжений главы района – до 50 %;</w:t>
      </w:r>
    </w:p>
    <w:p w14:paraId="0728372C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нарушение трудового распорядка – до 30 %;</w:t>
      </w:r>
    </w:p>
    <w:p w14:paraId="2CD93FA5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совершение прогула, в том числе отсутствие на работе более четырех часов в течение рабочего дня без уважительных причин – до 100 %;</w:t>
      </w:r>
    </w:p>
    <w:p w14:paraId="256B5A4F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иные нарушения трудовой дисциплины – до 50 %.</w:t>
      </w:r>
    </w:p>
    <w:p w14:paraId="22745979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Снижение размера ежемесячной выплаты может также производится за другие упущения в работе.</w:t>
      </w:r>
    </w:p>
    <w:p w14:paraId="64994974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Снижение размера ежемесячной выплаты устанавливается распоряжени</w:t>
      </w:r>
      <w:r>
        <w:rPr>
          <w:rFonts w:ascii="Times New Roman" w:hAnsi="Times New Roman" w:cs="Times New Roman"/>
          <w:b w:val="0"/>
          <w:sz w:val="26"/>
          <w:szCs w:val="26"/>
        </w:rPr>
        <w:t>ем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главы </w:t>
      </w:r>
      <w:r>
        <w:rPr>
          <w:rFonts w:ascii="Times New Roman" w:hAnsi="Times New Roman" w:cs="Times New Roman"/>
          <w:b w:val="0"/>
          <w:sz w:val="26"/>
          <w:szCs w:val="26"/>
        </w:rPr>
        <w:t>сельсовета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, с указанием основания для снижения размера ежемесячной надбавки за высокие показатели в труде.</w:t>
      </w:r>
    </w:p>
    <w:p w14:paraId="67A3C074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9. К работникам администрации сельсовета по должностям, не отнесенным к муниципальным должностям и должностям </w:t>
      </w:r>
      <w:proofErr w:type="gramStart"/>
      <w:r w:rsidRPr="00B36407">
        <w:rPr>
          <w:rFonts w:ascii="Times New Roman" w:hAnsi="Times New Roman" w:cs="Times New Roman"/>
          <w:b w:val="0"/>
          <w:sz w:val="26"/>
          <w:szCs w:val="26"/>
        </w:rPr>
        <w:t>муниципальной службы</w:t>
      </w:r>
      <w:proofErr w:type="gramEnd"/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относятся: специалист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1 категории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, водитель автомобиля,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рабочий по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убор</w:t>
      </w:r>
      <w:r>
        <w:rPr>
          <w:rFonts w:ascii="Times New Roman" w:hAnsi="Times New Roman" w:cs="Times New Roman"/>
          <w:b w:val="0"/>
          <w:sz w:val="26"/>
          <w:szCs w:val="26"/>
        </w:rPr>
        <w:t>ке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служебных помещений</w:t>
      </w:r>
      <w:r w:rsidRPr="00B36407">
        <w:rPr>
          <w:rFonts w:ascii="Times New Roman" w:hAnsi="Times New Roman" w:cs="Times New Roman"/>
          <w:b w:val="0"/>
          <w:color w:val="22272F"/>
          <w:sz w:val="26"/>
          <w:szCs w:val="26"/>
        </w:rPr>
        <w:t>.</w:t>
      </w:r>
    </w:p>
    <w:p w14:paraId="101B0FC4" w14:textId="77777777" w:rsidR="001A7106" w:rsidRPr="00B36407" w:rsidRDefault="001A7106" w:rsidP="001A710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3" w:name="Par117"/>
      <w:bookmarkEnd w:id="3"/>
      <w:r w:rsidRPr="00B36407">
        <w:rPr>
          <w:sz w:val="26"/>
          <w:szCs w:val="26"/>
        </w:rPr>
        <w:t xml:space="preserve">10. Штатное расписание работников по должностям, не отнесенным к муниципальным должностям и должностям </w:t>
      </w:r>
      <w:proofErr w:type="gramStart"/>
      <w:r w:rsidRPr="00B36407">
        <w:rPr>
          <w:sz w:val="26"/>
          <w:szCs w:val="26"/>
        </w:rPr>
        <w:t>муниципальной службы</w:t>
      </w:r>
      <w:proofErr w:type="gramEnd"/>
      <w:r w:rsidRPr="00B36407">
        <w:rPr>
          <w:sz w:val="26"/>
          <w:szCs w:val="26"/>
        </w:rPr>
        <w:t xml:space="preserve"> утверждается главой администрации и включает в себя все должности.</w:t>
      </w:r>
    </w:p>
    <w:p w14:paraId="79387BB6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11. Фонд оплаты труда работников администрации сельсовета по должностям, не отнесенным к муниципальным должностям и должностям муниципальной службы формируется на календарный год исходя из объема бюджетных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lastRenderedPageBreak/>
        <w:t>ассигнований бюджета поселения на обеспечение выполнения муниципальных функций работников администрации сельсовета по должностям, не отнесенным к муниципальным должностям и должностям муниципальной службы и соответствующих лимитов бюджетных обязательств в части оплаты труда работников.</w:t>
      </w:r>
    </w:p>
    <w:p w14:paraId="06EEE716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12. Заработная плата работников (без учета премий и иных стимулирующих выплат) при введении, изменении новых систем оплаты труда не может быть ниже заработной платы (без учета премий и иных стимулирующих выплат), выплачиваемой работникам до введения, изменения новых систем оплаты труда, при условии сохранения объема должностных обязанностей работников и выполнения ими работ той же квалификации.</w:t>
      </w:r>
    </w:p>
    <w:p w14:paraId="1623F51C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13. При формировании фонда оплаты труда предусматриваются следующие средства на выплату (в расчете на год):</w:t>
      </w:r>
    </w:p>
    <w:p w14:paraId="7C7EFCE6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1) должностных окладов – в размере двенадцати должностных окладов;</w:t>
      </w:r>
    </w:p>
    <w:p w14:paraId="2EB8F99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2) выплаты за интенсивность и высокие результаты</w:t>
      </w:r>
      <w:r>
        <w:rPr>
          <w:sz w:val="26"/>
          <w:szCs w:val="26"/>
        </w:rPr>
        <w:t>, особые условия, сложность</w:t>
      </w:r>
      <w:r w:rsidRPr="00B36407">
        <w:rPr>
          <w:sz w:val="26"/>
          <w:szCs w:val="26"/>
        </w:rPr>
        <w:t xml:space="preserve"> работы – в размере </w:t>
      </w:r>
      <w:r>
        <w:rPr>
          <w:sz w:val="26"/>
          <w:szCs w:val="26"/>
        </w:rPr>
        <w:t>9,4</w:t>
      </w:r>
      <w:r w:rsidRPr="00B36407">
        <w:rPr>
          <w:sz w:val="26"/>
          <w:szCs w:val="26"/>
        </w:rPr>
        <w:t xml:space="preserve"> должностных окладов;</w:t>
      </w:r>
    </w:p>
    <w:p w14:paraId="094B0CD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3) материальная помощь к отпуску – в размере двух должностных окладов;</w:t>
      </w:r>
    </w:p>
    <w:p w14:paraId="1F3758F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4) выплаты за выслугу лет – в размере </w:t>
      </w:r>
      <w:r>
        <w:rPr>
          <w:sz w:val="26"/>
          <w:szCs w:val="26"/>
        </w:rPr>
        <w:t>2,7</w:t>
      </w:r>
      <w:r w:rsidRPr="00B36407">
        <w:rPr>
          <w:sz w:val="26"/>
          <w:szCs w:val="26"/>
        </w:rPr>
        <w:t xml:space="preserve"> должностных окладов;</w:t>
      </w:r>
    </w:p>
    <w:p w14:paraId="295BACB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5)премий по результатам работы – в размере трех должностных окладов;</w:t>
      </w:r>
    </w:p>
    <w:p w14:paraId="3CFD541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6) иные выплаты компенсационного и стимулирующего характера, устанавливаемые работникам в соответствии с законодательными и иными нормативными правовыми актами.</w:t>
      </w:r>
    </w:p>
    <w:p w14:paraId="5D9033B3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14. Фонд оплаты труда формируется за счет средств, предусмотренных пунктом 13, а также за счет средств на выплату районного коэффициента, процентной надбавки к заработной плате за работу в местностях, приравненных к районам Крайнего Севера, или в южных районах Дальнего Востока.</w:t>
      </w:r>
    </w:p>
    <w:p w14:paraId="001C3418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5073CE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1B969D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11EADE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103663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A75354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D88E05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7127E3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B819279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4DCFB28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C9C0725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8CAF993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DD53BDD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86687B8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071700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AE4137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ACA876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6BA5556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5689DEF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97F9D8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FCC5894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-80"/>
        <w:tblW w:w="0" w:type="auto"/>
        <w:tblLook w:val="00A0" w:firstRow="1" w:lastRow="0" w:firstColumn="1" w:lastColumn="0" w:noHBand="0" w:noVBand="0"/>
      </w:tblPr>
      <w:tblGrid>
        <w:gridCol w:w="5617"/>
        <w:gridCol w:w="3737"/>
      </w:tblGrid>
      <w:tr w:rsidR="001A7106" w:rsidRPr="008F0B80" w14:paraId="73999E8D" w14:textId="77777777" w:rsidTr="00791897">
        <w:tc>
          <w:tcPr>
            <w:tcW w:w="5778" w:type="dxa"/>
          </w:tcPr>
          <w:p w14:paraId="0D6F199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0B80">
              <w:rPr>
                <w:sz w:val="28"/>
                <w:szCs w:val="28"/>
              </w:rPr>
              <w:lastRenderedPageBreak/>
              <w:br w:type="page"/>
            </w:r>
            <w:r w:rsidRPr="008F0B80">
              <w:rPr>
                <w:sz w:val="28"/>
                <w:szCs w:val="28"/>
              </w:rPr>
              <w:br w:type="page"/>
            </w:r>
          </w:p>
          <w:p w14:paraId="7A362240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792" w:type="dxa"/>
          </w:tcPr>
          <w:p w14:paraId="09CCF461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Приложение № 1</w:t>
            </w:r>
          </w:p>
          <w:p w14:paraId="16C7DBE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к Положению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      </w:r>
          </w:p>
          <w:p w14:paraId="0C4CA66F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</w:tc>
      </w:tr>
    </w:tbl>
    <w:p w14:paraId="67648A32" w14:textId="77777777" w:rsidR="001A7106" w:rsidRPr="008F0B80" w:rsidRDefault="001A7106" w:rsidP="001A710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F0B80">
        <w:rPr>
          <w:bCs/>
          <w:sz w:val="28"/>
          <w:szCs w:val="28"/>
        </w:rPr>
        <w:t xml:space="preserve">Должностные оклады работников Зеньковского сельсовета по должностям, не отнесенным к муниципальным должностям и должностям муниципальной службы и не входящие в </w:t>
      </w:r>
      <w:proofErr w:type="spellStart"/>
      <w:r w:rsidRPr="008F0B80">
        <w:rPr>
          <w:bCs/>
          <w:sz w:val="28"/>
          <w:szCs w:val="28"/>
        </w:rPr>
        <w:t>тарификационно</w:t>
      </w:r>
      <w:proofErr w:type="spellEnd"/>
      <w:r w:rsidRPr="008F0B80">
        <w:rPr>
          <w:bCs/>
          <w:sz w:val="28"/>
          <w:szCs w:val="28"/>
        </w:rPr>
        <w:t>-квалификационный справочник.</w:t>
      </w:r>
    </w:p>
    <w:p w14:paraId="17168D7D" w14:textId="77777777" w:rsidR="001A7106" w:rsidRPr="008F0B80" w:rsidRDefault="001A7106" w:rsidP="001A710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73EA869" w14:textId="77777777" w:rsidR="001A7106" w:rsidRPr="008F0B80" w:rsidRDefault="001A7106" w:rsidP="001A710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0"/>
        <w:gridCol w:w="4672"/>
      </w:tblGrid>
      <w:tr w:rsidR="001A7106" w:rsidRPr="008F0B80" w14:paraId="18BF0C75" w14:textId="77777777" w:rsidTr="00791897">
        <w:trPr>
          <w:trHeight w:val="270"/>
        </w:trPr>
        <w:tc>
          <w:tcPr>
            <w:tcW w:w="4670" w:type="dxa"/>
          </w:tcPr>
          <w:p w14:paraId="19CFA03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Наименование должности</w:t>
            </w:r>
          </w:p>
        </w:tc>
        <w:tc>
          <w:tcPr>
            <w:tcW w:w="4672" w:type="dxa"/>
          </w:tcPr>
          <w:p w14:paraId="4D42DA57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Должностной оклад</w:t>
            </w:r>
          </w:p>
        </w:tc>
      </w:tr>
      <w:tr w:rsidR="001A7106" w:rsidRPr="008F0B80" w14:paraId="13DA1E93" w14:textId="77777777" w:rsidTr="00791897">
        <w:trPr>
          <w:trHeight w:val="270"/>
        </w:trPr>
        <w:tc>
          <w:tcPr>
            <w:tcW w:w="4670" w:type="dxa"/>
          </w:tcPr>
          <w:p w14:paraId="744D979A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Специалист 1 категории</w:t>
            </w:r>
          </w:p>
        </w:tc>
        <w:tc>
          <w:tcPr>
            <w:tcW w:w="4672" w:type="dxa"/>
          </w:tcPr>
          <w:p w14:paraId="5FBDEA80" w14:textId="59DBF0C3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4643,90</w:t>
            </w:r>
          </w:p>
        </w:tc>
      </w:tr>
      <w:tr w:rsidR="001A7106" w:rsidRPr="008F0B80" w14:paraId="25B4FE0C" w14:textId="77777777" w:rsidTr="00791897">
        <w:trPr>
          <w:trHeight w:val="270"/>
        </w:trPr>
        <w:tc>
          <w:tcPr>
            <w:tcW w:w="4670" w:type="dxa"/>
          </w:tcPr>
          <w:p w14:paraId="31D39A5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Водитель автомобиля</w:t>
            </w:r>
          </w:p>
        </w:tc>
        <w:tc>
          <w:tcPr>
            <w:tcW w:w="4672" w:type="dxa"/>
          </w:tcPr>
          <w:p w14:paraId="1DD594AA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2710,80</w:t>
            </w:r>
          </w:p>
        </w:tc>
      </w:tr>
      <w:tr w:rsidR="001A7106" w:rsidRPr="008F0B80" w14:paraId="479A6472" w14:textId="77777777" w:rsidTr="00791897">
        <w:trPr>
          <w:trHeight w:val="270"/>
        </w:trPr>
        <w:tc>
          <w:tcPr>
            <w:tcW w:w="4670" w:type="dxa"/>
          </w:tcPr>
          <w:p w14:paraId="2B82E65B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Рабочий по уборке служебных помещений</w:t>
            </w:r>
          </w:p>
        </w:tc>
        <w:tc>
          <w:tcPr>
            <w:tcW w:w="4672" w:type="dxa"/>
          </w:tcPr>
          <w:p w14:paraId="57CBFC49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2071,20</w:t>
            </w:r>
          </w:p>
        </w:tc>
      </w:tr>
    </w:tbl>
    <w:p w14:paraId="090C40C9" w14:textId="77777777" w:rsidR="001A7106" w:rsidRPr="008F0B80" w:rsidRDefault="001A7106" w:rsidP="001A7106">
      <w:pPr>
        <w:pStyle w:val="ad"/>
        <w:widowControl w:val="0"/>
        <w:rPr>
          <w:b/>
          <w:sz w:val="28"/>
          <w:szCs w:val="28"/>
        </w:rPr>
      </w:pPr>
    </w:p>
    <w:p w14:paraId="361E0A8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987B18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5B1FD2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84A9A9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119544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3C2A47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D2D764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41F48FA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F3F67BB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E7B1A4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3AC9347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E9AD114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453AE48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951B49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E8A7DD7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20A91A6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A82608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6BED37E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1C473B3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897554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0B01216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DB2A8CA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A021C35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E00FA63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6929FB3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C327683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6F95F2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64"/>
        <w:gridCol w:w="3890"/>
      </w:tblGrid>
      <w:tr w:rsidR="001A7106" w:rsidRPr="00B36407" w14:paraId="77E2AB02" w14:textId="77777777" w:rsidTr="00791897">
        <w:trPr>
          <w:trHeight w:val="313"/>
        </w:trPr>
        <w:tc>
          <w:tcPr>
            <w:tcW w:w="5778" w:type="dxa"/>
          </w:tcPr>
          <w:p w14:paraId="07C32FD0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lastRenderedPageBreak/>
              <w:br w:type="page"/>
            </w:r>
          </w:p>
        </w:tc>
        <w:tc>
          <w:tcPr>
            <w:tcW w:w="4009" w:type="dxa"/>
          </w:tcPr>
          <w:p w14:paraId="660DE23A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Приложение № 2</w:t>
            </w:r>
          </w:p>
          <w:p w14:paraId="3DACB698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 xml:space="preserve"> к Положению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      </w:r>
          </w:p>
          <w:p w14:paraId="25E5B1CC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</w:p>
        </w:tc>
      </w:tr>
    </w:tbl>
    <w:p w14:paraId="4DC76C0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14:paraId="76873B0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14:paraId="3CEF6AA2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4" w:name="Par174"/>
      <w:bookmarkEnd w:id="4"/>
      <w:r w:rsidRPr="00B36407">
        <w:rPr>
          <w:rFonts w:ascii="Times New Roman" w:hAnsi="Times New Roman" w:cs="Times New Roman"/>
          <w:b w:val="0"/>
          <w:sz w:val="26"/>
          <w:szCs w:val="26"/>
        </w:rPr>
        <w:t>ПЕРЕЧЕНЬ</w:t>
      </w:r>
    </w:p>
    <w:p w14:paraId="47DA979A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видов выплат компенсационного характера </w:t>
      </w:r>
    </w:p>
    <w:p w14:paraId="27F6C51D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0F4BF0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0851530D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Работникам администрации </w:t>
      </w:r>
      <w:r>
        <w:rPr>
          <w:sz w:val="26"/>
          <w:szCs w:val="26"/>
        </w:rPr>
        <w:t>сельсовета</w:t>
      </w:r>
      <w:r w:rsidRPr="00B36407">
        <w:rPr>
          <w:sz w:val="26"/>
          <w:szCs w:val="26"/>
        </w:rPr>
        <w:t xml:space="preserve"> по должностям, не отнесенным к муниципальным должностям и должностям муниципальной службы, могут устанавливаться следующие компенсационные выплаты:</w:t>
      </w:r>
    </w:p>
    <w:p w14:paraId="32EBD59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1. Выплаты работникам, занятым на работах с вредными и (или) опасными условиями труда.</w:t>
      </w:r>
    </w:p>
    <w:p w14:paraId="1C6DE0B8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2.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</w:t>
      </w:r>
    </w:p>
    <w:p w14:paraId="3E52A4AC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3. Надбавки за работу со </w:t>
      </w:r>
      <w:hyperlink r:id="rId7" w:history="1">
        <w:r w:rsidRPr="00B36407">
          <w:rPr>
            <w:sz w:val="26"/>
            <w:szCs w:val="26"/>
          </w:rPr>
          <w:t>сведениями</w:t>
        </w:r>
      </w:hyperlink>
      <w:r w:rsidRPr="00B36407">
        <w:rPr>
          <w:sz w:val="26"/>
          <w:szCs w:val="26"/>
        </w:rPr>
        <w:t>, составляющими государственную тайну.</w:t>
      </w:r>
    </w:p>
    <w:p w14:paraId="03842C4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Выплаты за работу в местностях с особыми климатическими условиями (в южных районах Дальнего Востока).</w:t>
      </w:r>
    </w:p>
    <w:p w14:paraId="00A493A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4C1A6BE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4269387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6F67270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7912F12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7C78D19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D7CBD76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57D5FB7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5CDAF19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EC30DB9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BF26285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CBA933C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CAF35A5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8A9D468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6466EFA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71C3474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015127F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3734922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6F000D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05DC90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8F4A6A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27"/>
        <w:gridCol w:w="3927"/>
      </w:tblGrid>
      <w:tr w:rsidR="001A7106" w:rsidRPr="00B36407" w14:paraId="067A4927" w14:textId="77777777" w:rsidTr="00791897">
        <w:trPr>
          <w:trHeight w:val="342"/>
        </w:trPr>
        <w:tc>
          <w:tcPr>
            <w:tcW w:w="5778" w:type="dxa"/>
          </w:tcPr>
          <w:p w14:paraId="4CA9D0C6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lastRenderedPageBreak/>
              <w:br w:type="page"/>
            </w:r>
            <w:r w:rsidRPr="00B36407">
              <w:rPr>
                <w:sz w:val="26"/>
                <w:szCs w:val="26"/>
              </w:rPr>
              <w:br w:type="page"/>
            </w:r>
          </w:p>
        </w:tc>
        <w:tc>
          <w:tcPr>
            <w:tcW w:w="4063" w:type="dxa"/>
          </w:tcPr>
          <w:p w14:paraId="29BB1313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 xml:space="preserve">Приложение № 3 </w:t>
            </w:r>
          </w:p>
          <w:p w14:paraId="08D77CE6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к Положению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      </w:r>
          </w:p>
          <w:p w14:paraId="4DDF317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</w:p>
        </w:tc>
      </w:tr>
    </w:tbl>
    <w:p w14:paraId="1C550E4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6105FC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D3632ED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34C705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14:paraId="067E5C9A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5" w:name="Par193"/>
      <w:bookmarkEnd w:id="5"/>
      <w:r w:rsidRPr="00B36407">
        <w:rPr>
          <w:rFonts w:ascii="Times New Roman" w:hAnsi="Times New Roman" w:cs="Times New Roman"/>
          <w:b w:val="0"/>
          <w:sz w:val="26"/>
          <w:szCs w:val="26"/>
        </w:rPr>
        <w:t>ПЕРЕЧЕНЬ</w:t>
      </w:r>
    </w:p>
    <w:p w14:paraId="38B32CC1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видов выплат стимулирующего характера </w:t>
      </w:r>
    </w:p>
    <w:p w14:paraId="4CC8B36A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A97D86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E55BAA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К видам выплат стимулирующего характера относятся:</w:t>
      </w:r>
    </w:p>
    <w:p w14:paraId="79E6DE0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1. Выплаты за интенсивность и высокие результаты работы;</w:t>
      </w:r>
    </w:p>
    <w:p w14:paraId="28E09D5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2. Премиальные выплаты по итогам работы.</w:t>
      </w:r>
    </w:p>
    <w:p w14:paraId="4C00001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3. Выплаты за стаж непрерывной работы, выслугу лет.</w:t>
      </w:r>
    </w:p>
    <w:p w14:paraId="37117AF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Качество выполняемых работ.</w:t>
      </w:r>
    </w:p>
    <w:p w14:paraId="34A7C13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2ACCA4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9D9CBF4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37243A2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1995839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2DA494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B3A79C4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D5E44E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485E639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FDDFB3D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71FC278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7185541C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2F8AFE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7E82E5DC" w14:textId="77777777" w:rsidR="001A7106" w:rsidRDefault="001A7106" w:rsidP="001A710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7EB93350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1F270C9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D608DC6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AE55C65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3E5C8D21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00247CA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4BA55FE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48A29F86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821B914" w14:textId="77777777" w:rsidR="004A18F6" w:rsidRDefault="004A18F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CDD9812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0C1FEE91" w14:textId="77777777" w:rsidR="001A7106" w:rsidRDefault="001A7106" w:rsidP="001A710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00FE640" w14:textId="77777777" w:rsidR="001A7106" w:rsidRDefault="001A7106" w:rsidP="001A710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D00FA38" w14:textId="77777777" w:rsidR="001A7106" w:rsidRPr="00B36407" w:rsidRDefault="001A7106" w:rsidP="001A710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2"/>
        <w:gridCol w:w="4202"/>
      </w:tblGrid>
      <w:tr w:rsidR="001A7106" w:rsidRPr="00B36407" w14:paraId="69480460" w14:textId="77777777" w:rsidTr="00791897">
        <w:tc>
          <w:tcPr>
            <w:tcW w:w="5495" w:type="dxa"/>
          </w:tcPr>
          <w:p w14:paraId="698C0F6E" w14:textId="77777777" w:rsidR="001A7106" w:rsidRPr="00B36407" w:rsidRDefault="001A7106" w:rsidP="00791897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B364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br w:type="page"/>
            </w:r>
          </w:p>
        </w:tc>
        <w:tc>
          <w:tcPr>
            <w:tcW w:w="4359" w:type="dxa"/>
          </w:tcPr>
          <w:p w14:paraId="3D38EE0A" w14:textId="77777777" w:rsidR="001A7106" w:rsidRPr="008F0B80" w:rsidRDefault="001A7106" w:rsidP="00791897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Приложение №2 </w:t>
            </w:r>
          </w:p>
          <w:p w14:paraId="4C10D1DE" w14:textId="77777777" w:rsidR="001A7106" w:rsidRDefault="001A7106" w:rsidP="00791897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к постановлению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администрации </w:t>
            </w: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Зеньковского сельсовет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</w:p>
          <w:p w14:paraId="3C50227E" w14:textId="77777777" w:rsidR="001A7106" w:rsidRPr="00B36407" w:rsidRDefault="001A7106" w:rsidP="00791897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от 23.12.2023 №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56</w:t>
            </w:r>
          </w:p>
        </w:tc>
      </w:tr>
    </w:tbl>
    <w:p w14:paraId="0ADCD77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</w:p>
    <w:p w14:paraId="55424B4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</w:p>
    <w:p w14:paraId="6B4F410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</w:p>
    <w:p w14:paraId="5A7EA001" w14:textId="77777777" w:rsidR="001A7106" w:rsidRPr="00B36407" w:rsidRDefault="001A7106" w:rsidP="001A7106">
      <w:pPr>
        <w:autoSpaceDE w:val="0"/>
        <w:autoSpaceDN w:val="0"/>
        <w:adjustRightInd w:val="0"/>
        <w:spacing w:before="108" w:after="108"/>
        <w:jc w:val="center"/>
        <w:outlineLvl w:val="0"/>
        <w:rPr>
          <w:bCs/>
          <w:sz w:val="26"/>
          <w:szCs w:val="26"/>
        </w:rPr>
      </w:pPr>
      <w:r w:rsidRPr="00B36407">
        <w:rPr>
          <w:bCs/>
          <w:sz w:val="26"/>
          <w:szCs w:val="26"/>
        </w:rPr>
        <w:t>ПОЛОЖЕНИЕ</w:t>
      </w:r>
    </w:p>
    <w:p w14:paraId="46CD26F2" w14:textId="77777777" w:rsidR="001A7106" w:rsidRPr="00B36407" w:rsidRDefault="001A7106" w:rsidP="001A7106">
      <w:pPr>
        <w:jc w:val="center"/>
        <w:rPr>
          <w:bCs/>
          <w:sz w:val="26"/>
          <w:szCs w:val="26"/>
        </w:rPr>
      </w:pPr>
      <w:r w:rsidRPr="00B36407">
        <w:rPr>
          <w:bCs/>
          <w:sz w:val="26"/>
          <w:szCs w:val="26"/>
        </w:rPr>
        <w:t xml:space="preserve">о порядке оказания материальной помощи работникам администрации </w:t>
      </w:r>
      <w:r>
        <w:rPr>
          <w:bCs/>
          <w:sz w:val="26"/>
          <w:szCs w:val="26"/>
        </w:rPr>
        <w:t>Зеньковского</w:t>
      </w:r>
      <w:r w:rsidRPr="00B36407">
        <w:rPr>
          <w:bCs/>
          <w:sz w:val="26"/>
          <w:szCs w:val="26"/>
        </w:rPr>
        <w:t xml:space="preserve"> сельсовета по должностям,</w:t>
      </w:r>
      <w:r w:rsidRPr="00B36407">
        <w:rPr>
          <w:b/>
          <w:bCs/>
          <w:sz w:val="26"/>
          <w:szCs w:val="26"/>
        </w:rPr>
        <w:t xml:space="preserve"> </w:t>
      </w:r>
      <w:r w:rsidRPr="00B36407">
        <w:rPr>
          <w:bCs/>
          <w:sz w:val="26"/>
          <w:szCs w:val="26"/>
        </w:rPr>
        <w:t xml:space="preserve">не отнесенным </w:t>
      </w:r>
      <w:r w:rsidRPr="00B36407">
        <w:rPr>
          <w:sz w:val="26"/>
          <w:szCs w:val="26"/>
        </w:rPr>
        <w:t>к муниципальным должностям и должностям муниципальной службы</w:t>
      </w:r>
    </w:p>
    <w:p w14:paraId="475BF0EC" w14:textId="77777777" w:rsidR="001A7106" w:rsidRPr="00B36407" w:rsidRDefault="001A7106" w:rsidP="001A7106">
      <w:pPr>
        <w:jc w:val="center"/>
        <w:rPr>
          <w:sz w:val="26"/>
          <w:szCs w:val="26"/>
        </w:rPr>
      </w:pPr>
    </w:p>
    <w:p w14:paraId="2D3673DD" w14:textId="77777777" w:rsidR="001A7106" w:rsidRPr="00B36407" w:rsidRDefault="001A7106" w:rsidP="001A7106">
      <w:pPr>
        <w:jc w:val="center"/>
        <w:rPr>
          <w:sz w:val="26"/>
          <w:szCs w:val="26"/>
        </w:rPr>
      </w:pPr>
    </w:p>
    <w:p w14:paraId="1D07AEDE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sz w:val="26"/>
          <w:szCs w:val="26"/>
        </w:rPr>
        <w:t xml:space="preserve">1. </w:t>
      </w:r>
      <w:r w:rsidRPr="00B36407">
        <w:rPr>
          <w:color w:val="000000"/>
          <w:sz w:val="26"/>
          <w:szCs w:val="26"/>
        </w:rPr>
        <w:t>Выплата материальной помощи устанавливается в целях осуществления материальной поддержки работников</w:t>
      </w:r>
      <w:r w:rsidRPr="00B36407">
        <w:rPr>
          <w:b/>
          <w:sz w:val="26"/>
          <w:szCs w:val="26"/>
        </w:rPr>
        <w:t xml:space="preserve"> </w:t>
      </w:r>
      <w:r w:rsidRPr="00B36407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Зеньковского </w:t>
      </w:r>
      <w:r w:rsidRPr="00B36407">
        <w:rPr>
          <w:sz w:val="26"/>
          <w:szCs w:val="26"/>
        </w:rPr>
        <w:t>сельсовета</w:t>
      </w:r>
      <w:r w:rsidRPr="00B36407">
        <w:rPr>
          <w:bCs/>
          <w:sz w:val="26"/>
          <w:szCs w:val="26"/>
        </w:rPr>
        <w:t xml:space="preserve"> по должностям,</w:t>
      </w:r>
      <w:r w:rsidRPr="00B36407">
        <w:rPr>
          <w:b/>
          <w:bCs/>
          <w:sz w:val="26"/>
          <w:szCs w:val="26"/>
        </w:rPr>
        <w:t xml:space="preserve"> </w:t>
      </w:r>
      <w:r w:rsidRPr="00B36407">
        <w:rPr>
          <w:bCs/>
          <w:sz w:val="26"/>
          <w:szCs w:val="26"/>
        </w:rPr>
        <w:t xml:space="preserve">не отнесенным </w:t>
      </w:r>
      <w:r w:rsidRPr="00B36407">
        <w:rPr>
          <w:sz w:val="26"/>
          <w:szCs w:val="26"/>
        </w:rPr>
        <w:t>к муниципальным должностям и должностям муниципальной службы.</w:t>
      </w:r>
    </w:p>
    <w:p w14:paraId="4ACC3C5C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2. При утверждении фонда оплаты труда работников предусматриваются средства на выплату материальной помощи в размере двух должностных окладов в расчете на год.</w:t>
      </w:r>
    </w:p>
    <w:p w14:paraId="18347ABA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3. Выплата материальной помощи производится, как правило, при предоставлении работнику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 xml:space="preserve"> очередного отпуска, на основании его заявления.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отпуска.</w:t>
      </w:r>
    </w:p>
    <w:p w14:paraId="3054FB3A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4. Выплата материальной помощи производится по заявлению работника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 xml:space="preserve"> один раз в год.</w:t>
      </w:r>
    </w:p>
    <w:p w14:paraId="4736A8C0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5. Работникам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>, принятым на работу в течение календарного года (не отработавшим полного календарного года), выплата материальной помощи производится пропорционально числу полных отработанных месяцев в данном календарном году.</w:t>
      </w:r>
    </w:p>
    <w:p w14:paraId="16F4AEEF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6. В случае увеличения размера материальной помощи среди календарного года, работникам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>, получившим материальную помощь в данном календарном году до введения такого увеличения, производится перерасчет при условии нахождения их на работе на дату вступления в силу решения об увеличении размера материальной помощи.</w:t>
      </w:r>
    </w:p>
    <w:p w14:paraId="43E7D0DA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7. Размер материальной помощи определяется распоряжением администрации </w:t>
      </w:r>
      <w:r>
        <w:rPr>
          <w:sz w:val="26"/>
          <w:szCs w:val="26"/>
        </w:rPr>
        <w:t>Зеньковского сельсовета.</w:t>
      </w:r>
    </w:p>
    <w:p w14:paraId="2F4426B8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8. Материальная помощь </w:t>
      </w:r>
      <w:r w:rsidRPr="00FF55FF">
        <w:rPr>
          <w:color w:val="000000" w:themeColor="text1"/>
          <w:sz w:val="26"/>
          <w:szCs w:val="26"/>
          <w:u w:val="single"/>
        </w:rPr>
        <w:t>не учитывается</w:t>
      </w:r>
      <w:r w:rsidRPr="00B36407">
        <w:rPr>
          <w:sz w:val="26"/>
          <w:szCs w:val="26"/>
        </w:rPr>
        <w:t xml:space="preserve"> при начислении районного коэффициента и процентных надбавок.</w:t>
      </w:r>
    </w:p>
    <w:p w14:paraId="648E2D6B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bookmarkEnd w:id="0"/>
    <w:p w14:paraId="3D715423" w14:textId="77777777" w:rsidR="001A7106" w:rsidRPr="00D04A7D" w:rsidRDefault="001A7106" w:rsidP="001A7106">
      <w:pPr>
        <w:jc w:val="center"/>
        <w:rPr>
          <w:sz w:val="28"/>
          <w:szCs w:val="28"/>
        </w:rPr>
      </w:pPr>
    </w:p>
    <w:p w14:paraId="3A761F27" w14:textId="77777777" w:rsidR="001A7106" w:rsidRDefault="001A7106" w:rsidP="006C0B77">
      <w:pPr>
        <w:ind w:firstLine="709"/>
        <w:jc w:val="both"/>
      </w:pPr>
    </w:p>
    <w:p w14:paraId="71FF5540" w14:textId="77777777" w:rsidR="001A7106" w:rsidRDefault="001A7106" w:rsidP="006C0B77">
      <w:pPr>
        <w:ind w:firstLine="709"/>
        <w:jc w:val="both"/>
      </w:pPr>
    </w:p>
    <w:p w14:paraId="3BC9A25F" w14:textId="77777777" w:rsidR="001A7106" w:rsidRDefault="001A7106" w:rsidP="006C0B77">
      <w:pPr>
        <w:ind w:firstLine="709"/>
        <w:jc w:val="both"/>
      </w:pPr>
    </w:p>
    <w:p w14:paraId="25F9F48A" w14:textId="77777777" w:rsidR="001A7106" w:rsidRDefault="001A7106" w:rsidP="006C0B77">
      <w:pPr>
        <w:ind w:firstLine="709"/>
        <w:jc w:val="both"/>
      </w:pPr>
    </w:p>
    <w:p w14:paraId="55CC0CC4" w14:textId="77777777" w:rsidR="001A7106" w:rsidRDefault="001A7106" w:rsidP="006C0B77">
      <w:pPr>
        <w:ind w:firstLine="709"/>
        <w:jc w:val="both"/>
      </w:pPr>
    </w:p>
    <w:p w14:paraId="37B278AE" w14:textId="77777777" w:rsidR="001A7106" w:rsidRDefault="001A7106" w:rsidP="006C0B77">
      <w:pPr>
        <w:ind w:firstLine="709"/>
        <w:jc w:val="both"/>
      </w:pPr>
    </w:p>
    <w:sectPr w:rsidR="001A710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B5D96"/>
    <w:multiLevelType w:val="hybridMultilevel"/>
    <w:tmpl w:val="1F268008"/>
    <w:lvl w:ilvl="0" w:tplc="F94802C8">
      <w:start w:val="1"/>
      <w:numFmt w:val="upperRoman"/>
      <w:lvlText w:val="%1."/>
      <w:lvlJc w:val="left"/>
      <w:pPr>
        <w:ind w:left="1470" w:hanging="720"/>
      </w:p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4078017B"/>
    <w:multiLevelType w:val="multilevel"/>
    <w:tmpl w:val="1BDAEFD0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563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199" w:hanging="1080"/>
      </w:pPr>
    </w:lvl>
    <w:lvl w:ilvl="5">
      <w:start w:val="1"/>
      <w:numFmt w:val="decimal"/>
      <w:isLgl/>
      <w:lvlText w:val="%1.%2.%3.%4.%5.%6."/>
      <w:lvlJc w:val="left"/>
      <w:pPr>
        <w:ind w:left="2697" w:hanging="1440"/>
      </w:pPr>
    </w:lvl>
    <w:lvl w:ilvl="6">
      <w:start w:val="1"/>
      <w:numFmt w:val="decimal"/>
      <w:isLgl/>
      <w:lvlText w:val="%1.%2.%3.%4.%5.%6.%7."/>
      <w:lvlJc w:val="left"/>
      <w:pPr>
        <w:ind w:left="2835" w:hanging="1440"/>
      </w:pPr>
    </w:lvl>
    <w:lvl w:ilvl="7">
      <w:start w:val="1"/>
      <w:numFmt w:val="decimal"/>
      <w:isLgl/>
      <w:lvlText w:val="%1.%2.%3.%4.%5.%6.%7.%8."/>
      <w:lvlJc w:val="left"/>
      <w:pPr>
        <w:ind w:left="3333" w:hanging="1800"/>
      </w:pPr>
    </w:lvl>
    <w:lvl w:ilvl="8">
      <w:start w:val="1"/>
      <w:numFmt w:val="decimal"/>
      <w:isLgl/>
      <w:lvlText w:val="%1.%2.%3.%4.%5.%6.%7.%8.%9."/>
      <w:lvlJc w:val="left"/>
      <w:pPr>
        <w:ind w:left="3471" w:hanging="1800"/>
      </w:pPr>
    </w:lvl>
  </w:abstractNum>
  <w:num w:numId="1" w16cid:durableId="1080252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09483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2A1"/>
    <w:rsid w:val="001A7106"/>
    <w:rsid w:val="003B49B6"/>
    <w:rsid w:val="0045137E"/>
    <w:rsid w:val="004A18F6"/>
    <w:rsid w:val="006C0B77"/>
    <w:rsid w:val="008232A1"/>
    <w:rsid w:val="008242FF"/>
    <w:rsid w:val="00870751"/>
    <w:rsid w:val="00922C48"/>
    <w:rsid w:val="00972EEE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5DA4"/>
  <w15:chartTrackingRefBased/>
  <w15:docId w15:val="{39667E85-C9B1-4AB0-8A53-31B15E6AE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3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2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2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2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2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2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2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2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2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32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32A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32A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32A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232A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232A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232A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232A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232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3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2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3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3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32A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232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32A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32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32A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232A1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1A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1A71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Normal (Web)"/>
    <w:aliases w:val="Обычный (веб) Знак1,Обычный (веб) Знак Знак,Обычный (веб) Знак Знак Знак Знак Знак Знак Знак,Обычный (Web)1,Обычный (Web)1 Знак,Обычный (Web),Обычный (веб)11,Знак2"/>
    <w:link w:val="ae"/>
    <w:unhideWhenUsed/>
    <w:qFormat/>
    <w:rsid w:val="001A7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бычный (Интернет) Знак"/>
    <w:aliases w:val="Обычный (веб) Знак1 Знак,Обычный (веб) Знак Знак Знак,Обычный (веб) Знак Знак Знак Знак Знак Знак Знак Знак,Обычный (Web)1 Знак1,Обычный (Web)1 Знак Знак,Обычный (Web) Знак,Обычный (веб)11 Знак,Знак2 Знак"/>
    <w:link w:val="ad"/>
    <w:locked/>
    <w:rsid w:val="001A71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5C32A412A76123457FA2D04C245AD61C2F69E44F84075B1AE20642D85E9DD5428EFA67DEC319DC6UBHC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5C32A412A76123457FA2D04C245AD61C2F69947FE4675B1AE20642D85E9DD5428EFA67DEC309DC4UBH8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287E1-EC56-4A6A-943F-F8919A339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2313</Words>
  <Characters>13186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2025-12-25T00:15:00Z</cp:lastPrinted>
  <dcterms:created xsi:type="dcterms:W3CDTF">2025-12-24T23:59:00Z</dcterms:created>
  <dcterms:modified xsi:type="dcterms:W3CDTF">2025-12-25T00:15:00Z</dcterms:modified>
</cp:coreProperties>
</file>