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6CC8AA" w14:textId="77777777" w:rsidR="00276CAE" w:rsidRDefault="00276CAE"/>
    <w:tbl>
      <w:tblPr>
        <w:tblpPr w:leftFromText="180" w:rightFromText="180" w:vertAnchor="text" w:horzAnchor="margin" w:tblpY="-582"/>
        <w:tblW w:w="0" w:type="auto"/>
        <w:tblLayout w:type="fixed"/>
        <w:tblLook w:val="0000" w:firstRow="0" w:lastRow="0" w:firstColumn="0" w:lastColumn="0" w:noHBand="0" w:noVBand="0"/>
      </w:tblPr>
      <w:tblGrid>
        <w:gridCol w:w="9464"/>
      </w:tblGrid>
      <w:tr w:rsidR="00145E9D" w:rsidRPr="00276CAE" w14:paraId="3BBE43C6" w14:textId="77777777" w:rsidTr="00145E9D">
        <w:trPr>
          <w:trHeight w:hRule="exact" w:val="1900"/>
        </w:trPr>
        <w:tc>
          <w:tcPr>
            <w:tcW w:w="9464" w:type="dxa"/>
          </w:tcPr>
          <w:p w14:paraId="265B0E8E" w14:textId="5FC201B2" w:rsidR="00276CAE" w:rsidRPr="00152DBD" w:rsidRDefault="00276CAE" w:rsidP="00276CAE">
            <w:pPr>
              <w:spacing w:after="40" w:line="216" w:lineRule="auto"/>
              <w:jc w:val="right"/>
              <w:rPr>
                <w:sz w:val="28"/>
                <w:szCs w:val="28"/>
              </w:rPr>
            </w:pPr>
          </w:p>
          <w:p w14:paraId="0E4A2D8A" w14:textId="77777777" w:rsidR="00276CAE" w:rsidRPr="00152DBD" w:rsidRDefault="00276CAE" w:rsidP="00145E9D">
            <w:pPr>
              <w:spacing w:after="40" w:line="216" w:lineRule="auto"/>
              <w:jc w:val="center"/>
              <w:rPr>
                <w:sz w:val="28"/>
                <w:szCs w:val="28"/>
              </w:rPr>
            </w:pPr>
          </w:p>
          <w:p w14:paraId="7FEC19C2" w14:textId="77777777" w:rsidR="00152DBD" w:rsidRDefault="00145E9D" w:rsidP="00145E9D">
            <w:pPr>
              <w:spacing w:after="40" w:line="216" w:lineRule="auto"/>
              <w:jc w:val="center"/>
              <w:rPr>
                <w:sz w:val="28"/>
                <w:szCs w:val="28"/>
              </w:rPr>
            </w:pPr>
            <w:r w:rsidRPr="00152DBD">
              <w:rPr>
                <w:sz w:val="28"/>
                <w:szCs w:val="28"/>
              </w:rPr>
              <w:t>РОССИ</w:t>
            </w:r>
            <w:r w:rsidR="00995883" w:rsidRPr="00152DBD">
              <w:rPr>
                <w:sz w:val="28"/>
                <w:szCs w:val="28"/>
              </w:rPr>
              <w:t>Й</w:t>
            </w:r>
            <w:r w:rsidR="00276CAE" w:rsidRPr="00152DBD">
              <w:rPr>
                <w:sz w:val="28"/>
                <w:szCs w:val="28"/>
              </w:rPr>
              <w:t>СКАЯ ФЕДЕРАЦИЯ</w:t>
            </w:r>
            <w:r w:rsidR="00276CAE" w:rsidRPr="00152DBD">
              <w:rPr>
                <w:sz w:val="28"/>
                <w:szCs w:val="28"/>
              </w:rPr>
              <w:br/>
              <w:t xml:space="preserve">АМУРСКАЯ ОБЛАСТЬ </w:t>
            </w:r>
          </w:p>
          <w:p w14:paraId="4EC1B357" w14:textId="2D3907C7" w:rsidR="00145E9D" w:rsidRPr="00152DBD" w:rsidRDefault="00145E9D" w:rsidP="00145E9D">
            <w:pPr>
              <w:spacing w:after="40" w:line="216" w:lineRule="auto"/>
              <w:jc w:val="center"/>
              <w:rPr>
                <w:sz w:val="28"/>
                <w:szCs w:val="28"/>
              </w:rPr>
            </w:pPr>
            <w:r w:rsidRPr="00152DBD">
              <w:rPr>
                <w:sz w:val="28"/>
                <w:szCs w:val="28"/>
              </w:rPr>
              <w:t>КОНСТАНТИНОВСКИЙ РАЙОН</w:t>
            </w:r>
          </w:p>
          <w:p w14:paraId="7809F0E3" w14:textId="2B19FF7B" w:rsidR="00276CAE" w:rsidRPr="00152DBD" w:rsidRDefault="00152DBD" w:rsidP="00145E9D">
            <w:pPr>
              <w:spacing w:after="40" w:line="216" w:lineRule="auto"/>
              <w:jc w:val="center"/>
              <w:rPr>
                <w:sz w:val="28"/>
                <w:szCs w:val="28"/>
              </w:rPr>
            </w:pPr>
            <w:r w:rsidRPr="00152DBD">
              <w:rPr>
                <w:sz w:val="28"/>
                <w:szCs w:val="28"/>
              </w:rPr>
              <w:t>ЗЕНЬКОВСКИЙ</w:t>
            </w:r>
            <w:r w:rsidR="00145E9D" w:rsidRPr="00152DBD">
              <w:rPr>
                <w:sz w:val="28"/>
                <w:szCs w:val="28"/>
              </w:rPr>
              <w:t xml:space="preserve"> СЕЛЬСКИЙ СОВЕТ</w:t>
            </w:r>
            <w:r>
              <w:rPr>
                <w:sz w:val="28"/>
                <w:szCs w:val="28"/>
              </w:rPr>
              <w:t xml:space="preserve"> НАРОДНЫХ ДЕПУТАТОВ</w:t>
            </w:r>
            <w:r w:rsidR="00145E9D" w:rsidRPr="00152DBD">
              <w:rPr>
                <w:sz w:val="28"/>
                <w:szCs w:val="28"/>
              </w:rPr>
              <w:t xml:space="preserve"> </w:t>
            </w:r>
          </w:p>
          <w:p w14:paraId="306B1DF7" w14:textId="77777777" w:rsidR="00145E9D" w:rsidRPr="00152DBD" w:rsidRDefault="00145E9D" w:rsidP="00145E9D">
            <w:pPr>
              <w:spacing w:after="40" w:line="216" w:lineRule="auto"/>
              <w:jc w:val="center"/>
              <w:rPr>
                <w:sz w:val="28"/>
                <w:szCs w:val="28"/>
              </w:rPr>
            </w:pPr>
            <w:r w:rsidRPr="00152DBD">
              <w:rPr>
                <w:sz w:val="28"/>
                <w:szCs w:val="28"/>
              </w:rPr>
              <w:t>НАРОДНЫХ ДЕПУТАТОВ</w:t>
            </w:r>
          </w:p>
          <w:p w14:paraId="18695CFB" w14:textId="77777777" w:rsidR="00276CAE" w:rsidRPr="00152DBD" w:rsidRDefault="00276CAE" w:rsidP="00145E9D">
            <w:pPr>
              <w:spacing w:after="40" w:line="216" w:lineRule="auto"/>
              <w:jc w:val="center"/>
              <w:rPr>
                <w:sz w:val="28"/>
                <w:szCs w:val="28"/>
              </w:rPr>
            </w:pPr>
          </w:p>
          <w:p w14:paraId="1D20D144" w14:textId="77777777" w:rsidR="00276CAE" w:rsidRPr="00152DBD" w:rsidRDefault="00276CAE" w:rsidP="00145E9D">
            <w:pPr>
              <w:spacing w:after="40" w:line="216" w:lineRule="auto"/>
              <w:jc w:val="center"/>
              <w:rPr>
                <w:sz w:val="28"/>
                <w:szCs w:val="28"/>
              </w:rPr>
            </w:pPr>
          </w:p>
          <w:p w14:paraId="0F08ED81" w14:textId="77777777" w:rsidR="00276CAE" w:rsidRPr="00152DBD" w:rsidRDefault="00276CAE" w:rsidP="00145E9D">
            <w:pPr>
              <w:spacing w:after="40" w:line="216" w:lineRule="auto"/>
              <w:jc w:val="center"/>
              <w:rPr>
                <w:sz w:val="28"/>
                <w:szCs w:val="28"/>
              </w:rPr>
            </w:pPr>
          </w:p>
          <w:p w14:paraId="648C327F" w14:textId="77777777" w:rsidR="00276CAE" w:rsidRPr="00152DBD" w:rsidRDefault="00276CAE" w:rsidP="00145E9D">
            <w:pPr>
              <w:spacing w:after="40" w:line="216" w:lineRule="auto"/>
              <w:jc w:val="center"/>
              <w:rPr>
                <w:sz w:val="28"/>
                <w:szCs w:val="28"/>
              </w:rPr>
            </w:pPr>
          </w:p>
          <w:p w14:paraId="717A1AA9" w14:textId="77777777" w:rsidR="00276CAE" w:rsidRPr="00152DBD" w:rsidRDefault="00276CAE" w:rsidP="00145E9D">
            <w:pPr>
              <w:spacing w:after="40" w:line="216" w:lineRule="auto"/>
              <w:jc w:val="center"/>
              <w:rPr>
                <w:sz w:val="28"/>
                <w:szCs w:val="28"/>
              </w:rPr>
            </w:pPr>
          </w:p>
          <w:p w14:paraId="745DAE24" w14:textId="77777777" w:rsidR="00276CAE" w:rsidRPr="00152DBD" w:rsidRDefault="00276CAE" w:rsidP="00145E9D">
            <w:pPr>
              <w:spacing w:after="40" w:line="216" w:lineRule="auto"/>
              <w:jc w:val="center"/>
              <w:rPr>
                <w:sz w:val="28"/>
                <w:szCs w:val="28"/>
              </w:rPr>
            </w:pPr>
          </w:p>
          <w:p w14:paraId="48EE98E2" w14:textId="77777777" w:rsidR="00145E9D" w:rsidRPr="00152DBD" w:rsidRDefault="00145E9D" w:rsidP="00145E9D">
            <w:pPr>
              <w:spacing w:after="40" w:line="216" w:lineRule="auto"/>
              <w:jc w:val="center"/>
              <w:rPr>
                <w:spacing w:val="30"/>
                <w:sz w:val="28"/>
                <w:szCs w:val="28"/>
              </w:rPr>
            </w:pPr>
            <w:r w:rsidRPr="00152DBD">
              <w:rPr>
                <w:spacing w:val="30"/>
                <w:sz w:val="28"/>
                <w:szCs w:val="28"/>
              </w:rPr>
              <w:t>(</w:t>
            </w:r>
            <w:r w:rsidR="00276CAE" w:rsidRPr="00152DBD">
              <w:rPr>
                <w:spacing w:val="30"/>
                <w:sz w:val="28"/>
                <w:szCs w:val="28"/>
              </w:rPr>
              <w:t>трети</w:t>
            </w:r>
            <w:r w:rsidR="00C9265B" w:rsidRPr="00152DBD">
              <w:rPr>
                <w:spacing w:val="30"/>
                <w:sz w:val="28"/>
                <w:szCs w:val="28"/>
              </w:rPr>
              <w:t>й</w:t>
            </w:r>
            <w:r w:rsidRPr="00152DBD">
              <w:rPr>
                <w:spacing w:val="30"/>
                <w:sz w:val="28"/>
                <w:szCs w:val="28"/>
              </w:rPr>
              <w:t xml:space="preserve"> созыв)</w:t>
            </w:r>
          </w:p>
          <w:p w14:paraId="046BEF0C" w14:textId="77777777" w:rsidR="00145E9D" w:rsidRPr="00152DBD" w:rsidRDefault="00145E9D" w:rsidP="000E15F4">
            <w:pPr>
              <w:spacing w:after="40" w:line="216" w:lineRule="auto"/>
              <w:jc w:val="center"/>
              <w:rPr>
                <w:sz w:val="28"/>
                <w:szCs w:val="28"/>
              </w:rPr>
            </w:pPr>
            <w:r w:rsidRPr="00152DBD">
              <w:rPr>
                <w:sz w:val="28"/>
                <w:szCs w:val="28"/>
              </w:rPr>
              <w:t>РЕШЕНИЕ</w:t>
            </w:r>
          </w:p>
        </w:tc>
      </w:tr>
      <w:tr w:rsidR="00145E9D" w:rsidRPr="00276CAE" w14:paraId="7A627CC0" w14:textId="77777777" w:rsidTr="00276CAE">
        <w:trPr>
          <w:trHeight w:hRule="exact" w:val="3338"/>
        </w:trPr>
        <w:tc>
          <w:tcPr>
            <w:tcW w:w="9464" w:type="dxa"/>
          </w:tcPr>
          <w:p w14:paraId="0D3AE769" w14:textId="77777777" w:rsidR="00276CAE" w:rsidRDefault="00276CAE" w:rsidP="00145E9D">
            <w:pPr>
              <w:spacing w:line="199" w:lineRule="auto"/>
              <w:rPr>
                <w:sz w:val="28"/>
                <w:szCs w:val="28"/>
              </w:rPr>
            </w:pPr>
          </w:p>
          <w:p w14:paraId="27CC70E0" w14:textId="77777777" w:rsidR="00276CAE" w:rsidRDefault="00276CAE" w:rsidP="00145E9D">
            <w:pPr>
              <w:spacing w:line="199" w:lineRule="auto"/>
              <w:rPr>
                <w:sz w:val="28"/>
                <w:szCs w:val="28"/>
              </w:rPr>
            </w:pPr>
          </w:p>
          <w:p w14:paraId="69131106" w14:textId="3822B55C" w:rsidR="00635254" w:rsidRPr="00276CAE" w:rsidRDefault="00211007" w:rsidP="00145E9D">
            <w:pPr>
              <w:spacing w:line="199" w:lineRule="auto"/>
              <w:rPr>
                <w:sz w:val="28"/>
                <w:szCs w:val="28"/>
              </w:rPr>
            </w:pPr>
            <w:r w:rsidRPr="00276CAE">
              <w:rPr>
                <w:sz w:val="28"/>
                <w:szCs w:val="28"/>
              </w:rPr>
              <w:t xml:space="preserve">от </w:t>
            </w:r>
            <w:r w:rsidR="00EA1F72">
              <w:rPr>
                <w:sz w:val="28"/>
                <w:szCs w:val="28"/>
              </w:rPr>
              <w:t>30</w:t>
            </w:r>
            <w:r w:rsidR="00B0329D" w:rsidRPr="00276CAE">
              <w:rPr>
                <w:sz w:val="28"/>
                <w:szCs w:val="28"/>
              </w:rPr>
              <w:t xml:space="preserve"> </w:t>
            </w:r>
            <w:r w:rsidR="00EA1F72">
              <w:rPr>
                <w:sz w:val="28"/>
                <w:szCs w:val="28"/>
              </w:rPr>
              <w:t>марта</w:t>
            </w:r>
            <w:r w:rsidR="00145E9D" w:rsidRPr="00276CAE">
              <w:rPr>
                <w:sz w:val="28"/>
                <w:szCs w:val="28"/>
              </w:rPr>
              <w:t xml:space="preserve"> 20</w:t>
            </w:r>
            <w:r w:rsidR="00B0329D" w:rsidRPr="00276CAE">
              <w:rPr>
                <w:sz w:val="28"/>
                <w:szCs w:val="28"/>
              </w:rPr>
              <w:t>26</w:t>
            </w:r>
            <w:r w:rsidR="00145E9D" w:rsidRPr="00276CAE">
              <w:rPr>
                <w:sz w:val="28"/>
                <w:szCs w:val="28"/>
              </w:rPr>
              <w:t xml:space="preserve"> года                 </w:t>
            </w:r>
            <w:r w:rsidR="00DB71D0" w:rsidRPr="00276CAE">
              <w:rPr>
                <w:sz w:val="28"/>
                <w:szCs w:val="28"/>
              </w:rPr>
              <w:t xml:space="preserve">                       </w:t>
            </w:r>
            <w:r w:rsidR="00635254" w:rsidRPr="00276CAE">
              <w:rPr>
                <w:sz w:val="28"/>
                <w:szCs w:val="28"/>
              </w:rPr>
              <w:t xml:space="preserve">   </w:t>
            </w:r>
            <w:r w:rsidR="00276CAE">
              <w:rPr>
                <w:sz w:val="28"/>
                <w:szCs w:val="28"/>
              </w:rPr>
              <w:t xml:space="preserve">                       </w:t>
            </w:r>
            <w:r w:rsidR="00EA1F72">
              <w:rPr>
                <w:sz w:val="28"/>
                <w:szCs w:val="28"/>
              </w:rPr>
              <w:t xml:space="preserve">                   </w:t>
            </w:r>
            <w:r w:rsidR="00276CAE">
              <w:rPr>
                <w:sz w:val="28"/>
                <w:szCs w:val="28"/>
              </w:rPr>
              <w:t xml:space="preserve"> </w:t>
            </w:r>
            <w:r w:rsidR="00635254" w:rsidRPr="00276CAE">
              <w:rPr>
                <w:sz w:val="28"/>
                <w:szCs w:val="28"/>
              </w:rPr>
              <w:t>№</w:t>
            </w:r>
            <w:r w:rsidR="00C9265B" w:rsidRPr="00276CAE">
              <w:rPr>
                <w:sz w:val="28"/>
                <w:szCs w:val="28"/>
              </w:rPr>
              <w:t xml:space="preserve"> </w:t>
            </w:r>
            <w:r w:rsidR="00EA1F72">
              <w:rPr>
                <w:sz w:val="28"/>
                <w:szCs w:val="28"/>
              </w:rPr>
              <w:t>29</w:t>
            </w:r>
          </w:p>
          <w:p w14:paraId="1B80F03E" w14:textId="1D1E54B9" w:rsidR="00145E9D" w:rsidRPr="00276CAE" w:rsidRDefault="00145E9D" w:rsidP="00635254">
            <w:pPr>
              <w:spacing w:line="199" w:lineRule="auto"/>
              <w:jc w:val="center"/>
              <w:rPr>
                <w:sz w:val="28"/>
                <w:szCs w:val="28"/>
              </w:rPr>
            </w:pPr>
            <w:r w:rsidRPr="00276CAE">
              <w:rPr>
                <w:sz w:val="28"/>
                <w:szCs w:val="28"/>
              </w:rPr>
              <w:t xml:space="preserve">с. </w:t>
            </w:r>
            <w:proofErr w:type="spellStart"/>
            <w:r w:rsidR="00152DBD">
              <w:rPr>
                <w:sz w:val="28"/>
                <w:szCs w:val="28"/>
              </w:rPr>
              <w:t>Зеньковка</w:t>
            </w:r>
            <w:proofErr w:type="spellEnd"/>
          </w:p>
          <w:p w14:paraId="3C8D44EE" w14:textId="77777777" w:rsidR="00276CAE" w:rsidRDefault="00276CAE" w:rsidP="00145E9D">
            <w:pPr>
              <w:spacing w:line="199" w:lineRule="auto"/>
              <w:rPr>
                <w:sz w:val="28"/>
                <w:szCs w:val="28"/>
              </w:rPr>
            </w:pPr>
          </w:p>
          <w:p w14:paraId="129A201A" w14:textId="77777777" w:rsidR="00276CAE" w:rsidRDefault="00276CAE" w:rsidP="00145E9D">
            <w:pPr>
              <w:spacing w:line="199" w:lineRule="auto"/>
              <w:rPr>
                <w:sz w:val="28"/>
                <w:szCs w:val="28"/>
              </w:rPr>
            </w:pPr>
          </w:p>
          <w:tbl>
            <w:tblPr>
              <w:tblStyle w:val="ac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245"/>
              <w:gridCol w:w="3988"/>
            </w:tblGrid>
            <w:tr w:rsidR="002A3EDD" w14:paraId="68138460" w14:textId="77777777" w:rsidTr="002A3EDD">
              <w:tc>
                <w:tcPr>
                  <w:tcW w:w="524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CE3D6B" w14:textId="454A3863" w:rsidR="002A3EDD" w:rsidRPr="00276CAE" w:rsidRDefault="002A3EDD" w:rsidP="00EA1F72">
                  <w:pPr>
                    <w:framePr w:hSpace="180" w:wrap="around" w:vAnchor="text" w:hAnchor="margin" w:y="-582"/>
                    <w:spacing w:line="199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276CA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О внесении изменений в решение от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2</w:t>
                  </w:r>
                  <w:r w:rsidR="00152DBD">
                    <w:rPr>
                      <w:rFonts w:ascii="Times New Roman" w:hAnsi="Times New Roman" w:cs="Times New Roman"/>
                      <w:sz w:val="28"/>
                      <w:szCs w:val="28"/>
                    </w:rPr>
                    <w:t>9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.11.20</w:t>
                  </w:r>
                  <w:r w:rsidR="00152DBD">
                    <w:rPr>
                      <w:rFonts w:ascii="Times New Roman" w:hAnsi="Times New Roman" w:cs="Times New Roman"/>
                      <w:sz w:val="28"/>
                      <w:szCs w:val="28"/>
                    </w:rPr>
                    <w:t>2</w:t>
                  </w:r>
                  <w:r w:rsidRPr="00276CA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4 № </w:t>
                  </w:r>
                  <w:r w:rsidR="00152DBD">
                    <w:rPr>
                      <w:rFonts w:ascii="Times New Roman" w:hAnsi="Times New Roman" w:cs="Times New Roman"/>
                      <w:sz w:val="28"/>
                      <w:szCs w:val="28"/>
                    </w:rPr>
                    <w:t>164</w:t>
                  </w:r>
                  <w:r w:rsidRPr="00276CAE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 </w:t>
                  </w:r>
                  <w:r w:rsidRPr="00276CAE">
                    <w:rPr>
                      <w:rFonts w:ascii="Times New Roman" w:hAnsi="Times New Roman" w:cs="Times New Roman"/>
                      <w:sz w:val="28"/>
                      <w:szCs w:val="28"/>
                    </w:rPr>
                    <w:t>«О налоге на имущество физических лиц на территории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="00152DBD">
                    <w:rPr>
                      <w:rFonts w:ascii="Times New Roman" w:hAnsi="Times New Roman" w:cs="Times New Roman"/>
                      <w:sz w:val="28"/>
                      <w:szCs w:val="28"/>
                    </w:rPr>
                    <w:t>Зеньковского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сельсовета</w:t>
                  </w:r>
                  <w:r w:rsidRPr="00276CAE">
                    <w:rPr>
                      <w:rFonts w:ascii="Times New Roman" w:hAnsi="Times New Roman" w:cs="Times New Roman"/>
                      <w:sz w:val="28"/>
                      <w:szCs w:val="28"/>
                    </w:rPr>
                    <w:t>»</w:t>
                  </w:r>
                </w:p>
                <w:p w14:paraId="2C16FFA6" w14:textId="77777777" w:rsidR="002A3EDD" w:rsidRDefault="002A3EDD" w:rsidP="00EA1F72">
                  <w:pPr>
                    <w:framePr w:hSpace="180" w:wrap="around" w:vAnchor="text" w:hAnchor="margin" w:y="-582"/>
                    <w:spacing w:line="199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398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5A4B9D" w14:textId="77777777" w:rsidR="002A3EDD" w:rsidRDefault="002A3EDD" w:rsidP="00EA1F72">
                  <w:pPr>
                    <w:framePr w:hSpace="180" w:wrap="around" w:vAnchor="text" w:hAnchor="margin" w:y="-582"/>
                    <w:spacing w:line="199" w:lineRule="auto"/>
                    <w:rPr>
                      <w:sz w:val="28"/>
                      <w:szCs w:val="28"/>
                    </w:rPr>
                  </w:pPr>
                </w:p>
              </w:tc>
            </w:tr>
          </w:tbl>
          <w:p w14:paraId="4FCA3582" w14:textId="77777777" w:rsidR="00276CAE" w:rsidRDefault="00276CAE" w:rsidP="00145E9D">
            <w:pPr>
              <w:spacing w:line="199" w:lineRule="auto"/>
              <w:rPr>
                <w:sz w:val="28"/>
                <w:szCs w:val="28"/>
              </w:rPr>
            </w:pPr>
          </w:p>
          <w:p w14:paraId="1B73A5E1" w14:textId="77777777" w:rsidR="00283CDC" w:rsidRPr="00276CAE" w:rsidRDefault="00283CDC" w:rsidP="00145E9D">
            <w:pPr>
              <w:spacing w:line="199" w:lineRule="auto"/>
              <w:jc w:val="center"/>
              <w:rPr>
                <w:sz w:val="28"/>
                <w:szCs w:val="28"/>
              </w:rPr>
            </w:pPr>
          </w:p>
          <w:p w14:paraId="3EAF608F" w14:textId="77777777" w:rsidR="00145E9D" w:rsidRPr="00276CAE" w:rsidRDefault="00145E9D" w:rsidP="00145E9D">
            <w:pPr>
              <w:spacing w:line="199" w:lineRule="auto"/>
              <w:rPr>
                <w:b/>
                <w:sz w:val="28"/>
                <w:szCs w:val="28"/>
              </w:rPr>
            </w:pPr>
          </w:p>
          <w:p w14:paraId="69183426" w14:textId="77777777" w:rsidR="00145E9D" w:rsidRPr="00276CAE" w:rsidRDefault="00145E9D" w:rsidP="00145E9D">
            <w:pPr>
              <w:spacing w:line="199" w:lineRule="auto"/>
              <w:rPr>
                <w:sz w:val="28"/>
                <w:szCs w:val="28"/>
              </w:rPr>
            </w:pPr>
          </w:p>
          <w:p w14:paraId="60958CB7" w14:textId="77777777" w:rsidR="00145E9D" w:rsidRPr="00276CAE" w:rsidRDefault="00145E9D" w:rsidP="00145E9D">
            <w:pPr>
              <w:spacing w:line="199" w:lineRule="auto"/>
              <w:rPr>
                <w:sz w:val="28"/>
                <w:szCs w:val="28"/>
              </w:rPr>
            </w:pPr>
          </w:p>
          <w:p w14:paraId="64442C6F" w14:textId="77777777" w:rsidR="00145E9D" w:rsidRPr="00276CAE" w:rsidRDefault="00145E9D" w:rsidP="00145E9D">
            <w:pPr>
              <w:spacing w:line="199" w:lineRule="auto"/>
              <w:rPr>
                <w:sz w:val="28"/>
                <w:szCs w:val="28"/>
              </w:rPr>
            </w:pPr>
          </w:p>
          <w:p w14:paraId="26698401" w14:textId="77777777" w:rsidR="00145E9D" w:rsidRPr="00276CAE" w:rsidRDefault="00145E9D" w:rsidP="00145E9D">
            <w:pPr>
              <w:spacing w:line="199" w:lineRule="auto"/>
              <w:rPr>
                <w:sz w:val="28"/>
                <w:szCs w:val="28"/>
              </w:rPr>
            </w:pPr>
          </w:p>
          <w:p w14:paraId="38F9E07F" w14:textId="77777777" w:rsidR="00145E9D" w:rsidRPr="00276CAE" w:rsidRDefault="00145E9D" w:rsidP="00145E9D">
            <w:pPr>
              <w:spacing w:line="199" w:lineRule="auto"/>
              <w:rPr>
                <w:sz w:val="28"/>
                <w:szCs w:val="28"/>
              </w:rPr>
            </w:pPr>
          </w:p>
          <w:p w14:paraId="65264293" w14:textId="77777777" w:rsidR="00145E9D" w:rsidRPr="00276CAE" w:rsidRDefault="00145E9D" w:rsidP="00145E9D">
            <w:pPr>
              <w:spacing w:line="199" w:lineRule="auto"/>
              <w:rPr>
                <w:sz w:val="28"/>
                <w:szCs w:val="28"/>
              </w:rPr>
            </w:pPr>
          </w:p>
          <w:p w14:paraId="07D4E476" w14:textId="77777777" w:rsidR="00145E9D" w:rsidRPr="00276CAE" w:rsidRDefault="00145E9D" w:rsidP="00145E9D">
            <w:pPr>
              <w:spacing w:line="199" w:lineRule="auto"/>
              <w:rPr>
                <w:sz w:val="28"/>
                <w:szCs w:val="28"/>
              </w:rPr>
            </w:pPr>
          </w:p>
          <w:p w14:paraId="0D4D3B4B" w14:textId="77777777" w:rsidR="00145E9D" w:rsidRPr="00276CAE" w:rsidRDefault="00145E9D" w:rsidP="00145E9D">
            <w:pPr>
              <w:spacing w:line="199" w:lineRule="auto"/>
              <w:rPr>
                <w:sz w:val="28"/>
                <w:szCs w:val="28"/>
              </w:rPr>
            </w:pPr>
          </w:p>
          <w:p w14:paraId="66E8571A" w14:textId="77777777" w:rsidR="00145E9D" w:rsidRPr="00276CAE" w:rsidRDefault="00145E9D" w:rsidP="00145E9D">
            <w:pPr>
              <w:jc w:val="center"/>
              <w:rPr>
                <w:sz w:val="28"/>
                <w:szCs w:val="28"/>
              </w:rPr>
            </w:pPr>
          </w:p>
        </w:tc>
      </w:tr>
    </w:tbl>
    <w:p w14:paraId="2F58B8B4" w14:textId="3014B774" w:rsidR="00060787" w:rsidRPr="00276CAE" w:rsidRDefault="00060787" w:rsidP="00BB1A6A">
      <w:pPr>
        <w:autoSpaceDE w:val="0"/>
        <w:autoSpaceDN w:val="0"/>
        <w:adjustRightInd w:val="0"/>
        <w:ind w:firstLine="708"/>
        <w:jc w:val="both"/>
        <w:rPr>
          <w:color w:val="000000"/>
          <w:spacing w:val="-1"/>
          <w:sz w:val="28"/>
          <w:szCs w:val="28"/>
        </w:rPr>
      </w:pPr>
      <w:r w:rsidRPr="00276CAE">
        <w:rPr>
          <w:sz w:val="28"/>
          <w:szCs w:val="28"/>
        </w:rPr>
        <w:t xml:space="preserve">Настоящим решением в соответствии с Налоговым кодексом Российской Федерации устанавливается налог на имущество физических лиц, обязательный к уплате на территории </w:t>
      </w:r>
      <w:r w:rsidR="00152DBD">
        <w:rPr>
          <w:sz w:val="28"/>
          <w:szCs w:val="28"/>
        </w:rPr>
        <w:t>Зеньковского</w:t>
      </w:r>
      <w:r w:rsidRPr="00276CAE">
        <w:rPr>
          <w:sz w:val="28"/>
          <w:szCs w:val="28"/>
        </w:rPr>
        <w:t xml:space="preserve"> сельсовета, </w:t>
      </w:r>
      <w:r w:rsidRPr="00276CAE">
        <w:rPr>
          <w:color w:val="000000"/>
          <w:spacing w:val="-1"/>
          <w:sz w:val="28"/>
          <w:szCs w:val="28"/>
        </w:rPr>
        <w:t xml:space="preserve">определяются налоговые ставки, </w:t>
      </w:r>
      <w:r w:rsidRPr="00276CAE">
        <w:rPr>
          <w:color w:val="000000"/>
          <w:spacing w:val="7"/>
          <w:sz w:val="28"/>
          <w:szCs w:val="28"/>
        </w:rPr>
        <w:t xml:space="preserve">устанавливаются налоговые льготы, основания и порядок их </w:t>
      </w:r>
      <w:r w:rsidRPr="00276CAE">
        <w:rPr>
          <w:color w:val="000000"/>
          <w:spacing w:val="-1"/>
          <w:sz w:val="28"/>
          <w:szCs w:val="28"/>
        </w:rPr>
        <w:t>применения.</w:t>
      </w:r>
    </w:p>
    <w:p w14:paraId="79B29B0B" w14:textId="10CD87AB" w:rsidR="00060787" w:rsidRPr="00276CAE" w:rsidRDefault="00154B3D" w:rsidP="005867D2">
      <w:pPr>
        <w:pStyle w:val="ae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060787" w:rsidRPr="00276CAE">
        <w:rPr>
          <w:rFonts w:ascii="Times New Roman" w:hAnsi="Times New Roman" w:cs="Times New Roman"/>
          <w:sz w:val="28"/>
          <w:szCs w:val="28"/>
        </w:rPr>
        <w:t>Внести в решение «О налоге на имущество физических лиц</w:t>
      </w:r>
      <w:r w:rsidR="00CE63B5">
        <w:rPr>
          <w:rFonts w:ascii="Times New Roman" w:hAnsi="Times New Roman" w:cs="Times New Roman"/>
          <w:sz w:val="28"/>
          <w:szCs w:val="28"/>
        </w:rPr>
        <w:t xml:space="preserve"> на территории </w:t>
      </w:r>
      <w:r w:rsidR="00152DBD">
        <w:rPr>
          <w:rFonts w:ascii="Times New Roman" w:hAnsi="Times New Roman" w:cs="Times New Roman"/>
          <w:sz w:val="28"/>
          <w:szCs w:val="28"/>
        </w:rPr>
        <w:t>Зеньковского</w:t>
      </w:r>
      <w:r w:rsidR="00CE63B5">
        <w:rPr>
          <w:rFonts w:ascii="Times New Roman" w:hAnsi="Times New Roman" w:cs="Times New Roman"/>
          <w:sz w:val="28"/>
          <w:szCs w:val="28"/>
        </w:rPr>
        <w:t xml:space="preserve"> сельсовета</w:t>
      </w:r>
      <w:r w:rsidR="00060787" w:rsidRPr="00276CAE">
        <w:rPr>
          <w:rFonts w:ascii="Times New Roman" w:hAnsi="Times New Roman" w:cs="Times New Roman"/>
          <w:sz w:val="28"/>
          <w:szCs w:val="28"/>
        </w:rPr>
        <w:t>» следующие изменения:</w:t>
      </w:r>
    </w:p>
    <w:p w14:paraId="53F2E40A" w14:textId="205A4724" w:rsidR="00060787" w:rsidRDefault="00060787" w:rsidP="005867D2">
      <w:pPr>
        <w:pStyle w:val="ae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76CAE">
        <w:rPr>
          <w:rFonts w:ascii="Times New Roman" w:hAnsi="Times New Roman" w:cs="Times New Roman"/>
          <w:sz w:val="28"/>
          <w:szCs w:val="28"/>
        </w:rPr>
        <w:t>1.</w:t>
      </w:r>
      <w:r w:rsidR="00154B3D">
        <w:rPr>
          <w:rFonts w:ascii="Times New Roman" w:hAnsi="Times New Roman" w:cs="Times New Roman"/>
          <w:sz w:val="28"/>
          <w:szCs w:val="28"/>
        </w:rPr>
        <w:t>1.</w:t>
      </w:r>
      <w:r w:rsidRPr="00276CAE">
        <w:rPr>
          <w:rFonts w:ascii="Times New Roman" w:hAnsi="Times New Roman" w:cs="Times New Roman"/>
          <w:sz w:val="28"/>
          <w:szCs w:val="28"/>
        </w:rPr>
        <w:t xml:space="preserve">  В </w:t>
      </w:r>
      <w:r w:rsidR="00152DBD">
        <w:rPr>
          <w:rFonts w:ascii="Times New Roman" w:hAnsi="Times New Roman" w:cs="Times New Roman"/>
          <w:sz w:val="28"/>
          <w:szCs w:val="28"/>
        </w:rPr>
        <w:t>абзац</w:t>
      </w:r>
      <w:r w:rsidRPr="00276CAE">
        <w:rPr>
          <w:rFonts w:ascii="Times New Roman" w:hAnsi="Times New Roman" w:cs="Times New Roman"/>
          <w:sz w:val="28"/>
          <w:szCs w:val="28"/>
        </w:rPr>
        <w:t xml:space="preserve"> 2</w:t>
      </w:r>
      <w:r w:rsidR="00152DBD">
        <w:rPr>
          <w:rFonts w:ascii="Times New Roman" w:hAnsi="Times New Roman" w:cs="Times New Roman"/>
          <w:sz w:val="28"/>
          <w:szCs w:val="28"/>
        </w:rPr>
        <w:t xml:space="preserve"> пункта 2</w:t>
      </w:r>
      <w:r w:rsidRPr="00276CAE">
        <w:rPr>
          <w:rFonts w:ascii="Times New Roman" w:hAnsi="Times New Roman" w:cs="Times New Roman"/>
          <w:sz w:val="28"/>
          <w:szCs w:val="28"/>
        </w:rPr>
        <w:t xml:space="preserve"> статьи </w:t>
      </w:r>
      <w:r w:rsidR="00152DBD">
        <w:rPr>
          <w:rFonts w:ascii="Times New Roman" w:hAnsi="Times New Roman" w:cs="Times New Roman"/>
          <w:sz w:val="28"/>
          <w:szCs w:val="28"/>
        </w:rPr>
        <w:t>2 «Ставки налога»</w:t>
      </w:r>
      <w:r w:rsidRPr="00276CAE">
        <w:rPr>
          <w:rFonts w:ascii="Times New Roman" w:hAnsi="Times New Roman" w:cs="Times New Roman"/>
          <w:sz w:val="28"/>
          <w:szCs w:val="28"/>
        </w:rPr>
        <w:t xml:space="preserve"> допо</w:t>
      </w:r>
      <w:r w:rsidR="00BB1A6A">
        <w:rPr>
          <w:rFonts w:ascii="Times New Roman" w:hAnsi="Times New Roman" w:cs="Times New Roman"/>
          <w:sz w:val="28"/>
          <w:szCs w:val="28"/>
        </w:rPr>
        <w:t xml:space="preserve">лнить словами «, за исключением </w:t>
      </w:r>
      <w:r w:rsidRPr="00276CAE">
        <w:rPr>
          <w:rFonts w:ascii="Times New Roman" w:hAnsi="Times New Roman" w:cs="Times New Roman"/>
          <w:sz w:val="28"/>
          <w:szCs w:val="28"/>
        </w:rPr>
        <w:t>объектов незавершенного строительства, проектируемым назначением которых</w:t>
      </w:r>
      <w:r w:rsidR="00154B3D">
        <w:rPr>
          <w:rFonts w:ascii="Times New Roman" w:hAnsi="Times New Roman" w:cs="Times New Roman"/>
          <w:sz w:val="28"/>
          <w:szCs w:val="28"/>
        </w:rPr>
        <w:t xml:space="preserve"> является многоквартирный дом.»;</w:t>
      </w:r>
    </w:p>
    <w:p w14:paraId="24EE5A7D" w14:textId="10256F9C" w:rsidR="00EA1F72" w:rsidRDefault="00EA1F72" w:rsidP="005867D2">
      <w:pPr>
        <w:pStyle w:val="ae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 Последний абзац пункта 2 статьи 2, пункт 1 статьи 4 Положения исключить.</w:t>
      </w:r>
    </w:p>
    <w:p w14:paraId="69B3BFB2" w14:textId="0EFDF2F5" w:rsidR="00060787" w:rsidRPr="00276CAE" w:rsidRDefault="00060787" w:rsidP="005867D2">
      <w:pPr>
        <w:pStyle w:val="ae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76CAE">
        <w:rPr>
          <w:rFonts w:ascii="Times New Roman" w:hAnsi="Times New Roman" w:cs="Times New Roman"/>
          <w:sz w:val="28"/>
          <w:szCs w:val="28"/>
        </w:rPr>
        <w:t xml:space="preserve">2. Настоящее решение довести до сведения </w:t>
      </w:r>
      <w:r w:rsidR="00991A40">
        <w:rPr>
          <w:rFonts w:ascii="Times New Roman" w:hAnsi="Times New Roman" w:cs="Times New Roman"/>
          <w:sz w:val="28"/>
          <w:szCs w:val="28"/>
        </w:rPr>
        <w:t xml:space="preserve">Управления Федеральной налоговой службы </w:t>
      </w:r>
      <w:r w:rsidRPr="00276CAE">
        <w:rPr>
          <w:rFonts w:ascii="Times New Roman" w:hAnsi="Times New Roman" w:cs="Times New Roman"/>
          <w:sz w:val="28"/>
          <w:szCs w:val="28"/>
        </w:rPr>
        <w:t>по Амурской области.</w:t>
      </w:r>
    </w:p>
    <w:p w14:paraId="2FCDF2F2" w14:textId="58BB073E" w:rsidR="00060787" w:rsidRPr="00276CAE" w:rsidRDefault="00060787" w:rsidP="005867D2">
      <w:pPr>
        <w:pStyle w:val="ae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76CAE">
        <w:rPr>
          <w:rFonts w:ascii="Times New Roman" w:hAnsi="Times New Roman" w:cs="Times New Roman"/>
          <w:sz w:val="28"/>
          <w:szCs w:val="28"/>
        </w:rPr>
        <w:t xml:space="preserve">3. Опубликовать настоящее решение в районной газете «Заря Амура», а также на официальном сайте </w:t>
      </w:r>
      <w:r w:rsidR="00152DBD">
        <w:rPr>
          <w:rFonts w:ascii="Times New Roman" w:hAnsi="Times New Roman" w:cs="Times New Roman"/>
          <w:sz w:val="28"/>
          <w:szCs w:val="28"/>
        </w:rPr>
        <w:t>Зеньковского сельсовета</w:t>
      </w:r>
      <w:r w:rsidRPr="00276CAE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«Интернет».</w:t>
      </w:r>
    </w:p>
    <w:p w14:paraId="0AEDFB3E" w14:textId="361D1584" w:rsidR="00060787" w:rsidRPr="00276CAE" w:rsidRDefault="00060787" w:rsidP="005867D2">
      <w:pPr>
        <w:pStyle w:val="ae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76CAE">
        <w:rPr>
          <w:rFonts w:ascii="Times New Roman" w:hAnsi="Times New Roman" w:cs="Times New Roman"/>
          <w:sz w:val="28"/>
          <w:szCs w:val="28"/>
        </w:rPr>
        <w:t>4. Решение вступает в силу со дня его обнародования</w:t>
      </w:r>
      <w:r w:rsidR="00152DBD">
        <w:rPr>
          <w:rFonts w:ascii="Times New Roman" w:hAnsi="Times New Roman" w:cs="Times New Roman"/>
          <w:sz w:val="28"/>
          <w:szCs w:val="28"/>
        </w:rPr>
        <w:t xml:space="preserve"> и</w:t>
      </w:r>
      <w:r w:rsidRPr="00276CAE">
        <w:rPr>
          <w:rFonts w:ascii="Times New Roman" w:hAnsi="Times New Roman" w:cs="Times New Roman"/>
          <w:sz w:val="28"/>
          <w:szCs w:val="28"/>
        </w:rPr>
        <w:t xml:space="preserve"> распространяет свое действие на правоотношения, возникающие с 1 января 2026 года.</w:t>
      </w:r>
    </w:p>
    <w:p w14:paraId="66CC3E61" w14:textId="77777777" w:rsidR="00060787" w:rsidRPr="00276CAE" w:rsidRDefault="00060787" w:rsidP="00060787">
      <w:pPr>
        <w:pStyle w:val="ae"/>
        <w:rPr>
          <w:rFonts w:ascii="Times New Roman" w:hAnsi="Times New Roman" w:cs="Times New Roman"/>
          <w:sz w:val="28"/>
          <w:szCs w:val="28"/>
        </w:rPr>
      </w:pPr>
    </w:p>
    <w:p w14:paraId="44820CAB" w14:textId="77777777" w:rsidR="00060787" w:rsidRPr="00276CAE" w:rsidRDefault="00060787" w:rsidP="00060787">
      <w:pPr>
        <w:rPr>
          <w:sz w:val="28"/>
          <w:szCs w:val="28"/>
        </w:rPr>
      </w:pPr>
    </w:p>
    <w:p w14:paraId="4C2CD882" w14:textId="77777777" w:rsidR="00060787" w:rsidRPr="00276CAE" w:rsidRDefault="00060787" w:rsidP="00060787">
      <w:pPr>
        <w:ind w:left="709"/>
        <w:jc w:val="both"/>
        <w:rPr>
          <w:sz w:val="28"/>
          <w:szCs w:val="28"/>
        </w:rPr>
      </w:pPr>
    </w:p>
    <w:p w14:paraId="6F7ACBA4" w14:textId="4AD00967" w:rsidR="00060787" w:rsidRPr="00276CAE" w:rsidRDefault="00060787" w:rsidP="00060787">
      <w:pPr>
        <w:jc w:val="both"/>
        <w:rPr>
          <w:sz w:val="28"/>
          <w:szCs w:val="28"/>
        </w:rPr>
      </w:pPr>
      <w:r w:rsidRPr="00276CAE">
        <w:rPr>
          <w:sz w:val="28"/>
          <w:szCs w:val="28"/>
        </w:rPr>
        <w:t xml:space="preserve">Председатель </w:t>
      </w:r>
      <w:r w:rsidR="00152DBD">
        <w:rPr>
          <w:sz w:val="28"/>
          <w:szCs w:val="28"/>
        </w:rPr>
        <w:t>Зеньковского</w:t>
      </w:r>
      <w:r w:rsidRPr="00276CAE">
        <w:rPr>
          <w:sz w:val="28"/>
          <w:szCs w:val="28"/>
        </w:rPr>
        <w:t xml:space="preserve"> сельского</w:t>
      </w:r>
    </w:p>
    <w:p w14:paraId="54E3394E" w14:textId="77BD390D" w:rsidR="00060787" w:rsidRPr="00276CAE" w:rsidRDefault="00060787" w:rsidP="00060787">
      <w:pPr>
        <w:jc w:val="both"/>
        <w:rPr>
          <w:sz w:val="28"/>
          <w:szCs w:val="28"/>
        </w:rPr>
      </w:pPr>
      <w:r w:rsidRPr="00276CAE">
        <w:rPr>
          <w:sz w:val="28"/>
          <w:szCs w:val="28"/>
        </w:rPr>
        <w:t xml:space="preserve">Совета народных депутатов                            </w:t>
      </w:r>
      <w:r w:rsidR="00BE2AC4">
        <w:rPr>
          <w:sz w:val="28"/>
          <w:szCs w:val="28"/>
        </w:rPr>
        <w:t xml:space="preserve">                          </w:t>
      </w:r>
      <w:proofErr w:type="spellStart"/>
      <w:r w:rsidR="00152DBD">
        <w:rPr>
          <w:sz w:val="28"/>
          <w:szCs w:val="28"/>
        </w:rPr>
        <w:t>Т.А.Гибалюк</w:t>
      </w:r>
      <w:proofErr w:type="spellEnd"/>
    </w:p>
    <w:p w14:paraId="2C1A4060" w14:textId="77777777" w:rsidR="00060787" w:rsidRPr="00276CAE" w:rsidRDefault="00060787" w:rsidP="00060787">
      <w:pPr>
        <w:ind w:left="709"/>
        <w:jc w:val="both"/>
        <w:rPr>
          <w:sz w:val="28"/>
          <w:szCs w:val="28"/>
        </w:rPr>
      </w:pPr>
    </w:p>
    <w:p w14:paraId="062470F4" w14:textId="330A3D0D" w:rsidR="00060787" w:rsidRPr="00276CAE" w:rsidRDefault="00060787" w:rsidP="00060787">
      <w:pPr>
        <w:jc w:val="both"/>
        <w:rPr>
          <w:sz w:val="28"/>
          <w:szCs w:val="28"/>
        </w:rPr>
      </w:pPr>
      <w:r w:rsidRPr="00276CAE">
        <w:rPr>
          <w:sz w:val="28"/>
          <w:szCs w:val="28"/>
        </w:rPr>
        <w:t xml:space="preserve">Глава </w:t>
      </w:r>
      <w:r w:rsidR="00152DBD">
        <w:rPr>
          <w:sz w:val="28"/>
          <w:szCs w:val="28"/>
        </w:rPr>
        <w:t>Зеньковского</w:t>
      </w:r>
      <w:r w:rsidRPr="00276CAE">
        <w:rPr>
          <w:sz w:val="28"/>
          <w:szCs w:val="28"/>
        </w:rPr>
        <w:t xml:space="preserve"> сельсовета                                   </w:t>
      </w:r>
      <w:r w:rsidR="00BE2AC4">
        <w:rPr>
          <w:sz w:val="28"/>
          <w:szCs w:val="28"/>
        </w:rPr>
        <w:t xml:space="preserve">             </w:t>
      </w:r>
      <w:proofErr w:type="spellStart"/>
      <w:r w:rsidR="00152DBD">
        <w:rPr>
          <w:sz w:val="28"/>
          <w:szCs w:val="28"/>
        </w:rPr>
        <w:t>И.Г.Жилина</w:t>
      </w:r>
      <w:proofErr w:type="spellEnd"/>
    </w:p>
    <w:p w14:paraId="3F0DFE75" w14:textId="77777777" w:rsidR="00060787" w:rsidRPr="00276CAE" w:rsidRDefault="00060787" w:rsidP="000F2A5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16E7A2BA" w14:textId="77777777" w:rsidR="00060787" w:rsidRDefault="00060787" w:rsidP="005867D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4B5DA9F4" w14:textId="77777777" w:rsidR="004E2DD0" w:rsidRDefault="004E2DD0" w:rsidP="005867D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3909AB48" w14:textId="77777777" w:rsidR="004E2DD0" w:rsidRDefault="004E2DD0" w:rsidP="005867D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75056B7D" w14:textId="77777777" w:rsidR="004E2DD0" w:rsidRDefault="004E2DD0" w:rsidP="005867D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2C7EF4C1" w14:textId="77777777" w:rsidR="00071FCC" w:rsidRPr="006703CA" w:rsidRDefault="00071FCC" w:rsidP="00071FCC">
      <w:pPr>
        <w:jc w:val="right"/>
        <w:rPr>
          <w:sz w:val="28"/>
          <w:szCs w:val="28"/>
        </w:rPr>
      </w:pPr>
      <w:r w:rsidRPr="006703CA">
        <w:rPr>
          <w:sz w:val="28"/>
          <w:szCs w:val="28"/>
        </w:rPr>
        <w:t>УТВЕРЖДЕНО</w:t>
      </w:r>
    </w:p>
    <w:p w14:paraId="1D805281" w14:textId="77777777" w:rsidR="00071FCC" w:rsidRPr="006703CA" w:rsidRDefault="00071FCC" w:rsidP="00071FCC">
      <w:pPr>
        <w:jc w:val="right"/>
        <w:rPr>
          <w:sz w:val="28"/>
          <w:szCs w:val="28"/>
        </w:rPr>
      </w:pPr>
      <w:r w:rsidRPr="006703CA">
        <w:rPr>
          <w:sz w:val="28"/>
          <w:szCs w:val="28"/>
        </w:rPr>
        <w:t xml:space="preserve">Решением </w:t>
      </w:r>
      <w:r>
        <w:rPr>
          <w:sz w:val="28"/>
          <w:szCs w:val="28"/>
        </w:rPr>
        <w:t xml:space="preserve">Зеньковского </w:t>
      </w:r>
      <w:r w:rsidRPr="006703CA">
        <w:rPr>
          <w:sz w:val="28"/>
          <w:szCs w:val="28"/>
        </w:rPr>
        <w:t>сельского Совета</w:t>
      </w:r>
    </w:p>
    <w:p w14:paraId="5EE9CFCA" w14:textId="77777777" w:rsidR="00071FCC" w:rsidRDefault="00071FCC" w:rsidP="00071FCC">
      <w:pPr>
        <w:jc w:val="right"/>
        <w:rPr>
          <w:sz w:val="28"/>
          <w:szCs w:val="28"/>
        </w:rPr>
      </w:pPr>
      <w:r w:rsidRPr="006703CA">
        <w:rPr>
          <w:sz w:val="28"/>
          <w:szCs w:val="28"/>
        </w:rPr>
        <w:t>народных депутатов от 2</w:t>
      </w:r>
      <w:r>
        <w:rPr>
          <w:sz w:val="28"/>
          <w:szCs w:val="28"/>
        </w:rPr>
        <w:t>9</w:t>
      </w:r>
      <w:r w:rsidRPr="006703CA">
        <w:rPr>
          <w:sz w:val="28"/>
          <w:szCs w:val="28"/>
        </w:rPr>
        <w:t>.1</w:t>
      </w:r>
      <w:r>
        <w:rPr>
          <w:sz w:val="28"/>
          <w:szCs w:val="28"/>
        </w:rPr>
        <w:t>1</w:t>
      </w:r>
      <w:r w:rsidRPr="006703CA">
        <w:rPr>
          <w:sz w:val="28"/>
          <w:szCs w:val="28"/>
        </w:rPr>
        <w:t>.20</w:t>
      </w:r>
      <w:r>
        <w:rPr>
          <w:sz w:val="28"/>
          <w:szCs w:val="28"/>
        </w:rPr>
        <w:t>24</w:t>
      </w:r>
      <w:r w:rsidRPr="006703CA">
        <w:rPr>
          <w:sz w:val="28"/>
          <w:szCs w:val="28"/>
        </w:rPr>
        <w:t xml:space="preserve"> № 1</w:t>
      </w:r>
      <w:r>
        <w:rPr>
          <w:sz w:val="28"/>
          <w:szCs w:val="28"/>
        </w:rPr>
        <w:t>64</w:t>
      </w:r>
    </w:p>
    <w:p w14:paraId="07D87E0A" w14:textId="0B24F9BF" w:rsidR="003F2CEB" w:rsidRPr="006703CA" w:rsidRDefault="003F2CEB" w:rsidP="00071FCC">
      <w:pPr>
        <w:jc w:val="right"/>
        <w:rPr>
          <w:sz w:val="28"/>
          <w:szCs w:val="28"/>
        </w:rPr>
      </w:pPr>
      <w:r>
        <w:rPr>
          <w:sz w:val="28"/>
          <w:szCs w:val="28"/>
        </w:rPr>
        <w:t>(с изменениями от 30.03.2026 № 29)</w:t>
      </w:r>
    </w:p>
    <w:p w14:paraId="4AD569AD" w14:textId="77777777" w:rsidR="00071FCC" w:rsidRPr="006703CA" w:rsidRDefault="00071FCC" w:rsidP="00071FCC">
      <w:pPr>
        <w:rPr>
          <w:b/>
          <w:sz w:val="28"/>
          <w:szCs w:val="28"/>
        </w:rPr>
      </w:pPr>
    </w:p>
    <w:p w14:paraId="7843DDE6" w14:textId="77777777" w:rsidR="00071FCC" w:rsidRPr="006703CA" w:rsidRDefault="00071FCC" w:rsidP="00071FCC">
      <w:pPr>
        <w:jc w:val="center"/>
        <w:rPr>
          <w:b/>
          <w:sz w:val="28"/>
          <w:szCs w:val="28"/>
        </w:rPr>
      </w:pPr>
      <w:r w:rsidRPr="006703CA">
        <w:rPr>
          <w:b/>
          <w:sz w:val="28"/>
          <w:szCs w:val="28"/>
        </w:rPr>
        <w:t>ПОЛОЖЕНИЕ</w:t>
      </w:r>
    </w:p>
    <w:p w14:paraId="5EA4A867" w14:textId="77777777" w:rsidR="00071FCC" w:rsidRPr="006703CA" w:rsidRDefault="00071FCC" w:rsidP="00071FCC">
      <w:pPr>
        <w:rPr>
          <w:b/>
          <w:sz w:val="28"/>
          <w:szCs w:val="28"/>
        </w:rPr>
      </w:pPr>
      <w:r w:rsidRPr="006703CA">
        <w:rPr>
          <w:b/>
          <w:sz w:val="28"/>
          <w:szCs w:val="28"/>
        </w:rPr>
        <w:t>«О налоге на имущество физических лиц на территории Зеньковского сельсовета»</w:t>
      </w:r>
    </w:p>
    <w:p w14:paraId="6DDD6E54" w14:textId="77777777" w:rsidR="00071FCC" w:rsidRPr="006703CA" w:rsidRDefault="00071FCC" w:rsidP="00071FCC">
      <w:pPr>
        <w:rPr>
          <w:b/>
          <w:sz w:val="28"/>
          <w:szCs w:val="28"/>
        </w:rPr>
      </w:pPr>
    </w:p>
    <w:p w14:paraId="62DE7078" w14:textId="77777777" w:rsidR="00071FCC" w:rsidRPr="006703CA" w:rsidRDefault="00071FCC" w:rsidP="00071FCC">
      <w:pPr>
        <w:rPr>
          <w:b/>
          <w:sz w:val="28"/>
          <w:szCs w:val="28"/>
        </w:rPr>
      </w:pPr>
      <w:r w:rsidRPr="006703CA">
        <w:rPr>
          <w:b/>
          <w:sz w:val="28"/>
          <w:szCs w:val="28"/>
        </w:rPr>
        <w:t>Статья 1. Общие положения</w:t>
      </w:r>
    </w:p>
    <w:p w14:paraId="0A8D916D" w14:textId="77777777" w:rsidR="00071FCC" w:rsidRPr="006703CA" w:rsidRDefault="00071FCC" w:rsidP="00071FCC">
      <w:pPr>
        <w:rPr>
          <w:b/>
          <w:sz w:val="28"/>
          <w:szCs w:val="28"/>
        </w:rPr>
      </w:pPr>
    </w:p>
    <w:p w14:paraId="7410B04D" w14:textId="77777777" w:rsidR="00071FCC" w:rsidRPr="006703CA" w:rsidRDefault="00071FCC" w:rsidP="00071FCC">
      <w:pPr>
        <w:jc w:val="both"/>
        <w:rPr>
          <w:bCs/>
          <w:sz w:val="28"/>
          <w:szCs w:val="28"/>
        </w:rPr>
      </w:pPr>
      <w:r w:rsidRPr="006703CA">
        <w:rPr>
          <w:bCs/>
          <w:sz w:val="28"/>
          <w:szCs w:val="28"/>
        </w:rPr>
        <w:t>1. Налог на имущество физических лиц устанавливается и вводится на территории Зеньковского сельсовета в соответствии с Налоговым кодексом Российской Федерации. Определяются налоговые ставки, особенности определения налоговой базы, а также налоговые льготы, основания и порядок их применения.</w:t>
      </w:r>
    </w:p>
    <w:p w14:paraId="3F487288" w14:textId="77777777" w:rsidR="00071FCC" w:rsidRPr="006703CA" w:rsidRDefault="00071FCC" w:rsidP="00071FCC">
      <w:pPr>
        <w:jc w:val="both"/>
        <w:rPr>
          <w:bCs/>
          <w:sz w:val="28"/>
          <w:szCs w:val="28"/>
        </w:rPr>
      </w:pPr>
      <w:r w:rsidRPr="006703CA">
        <w:rPr>
          <w:bCs/>
          <w:sz w:val="28"/>
          <w:szCs w:val="28"/>
        </w:rPr>
        <w:t>2. Категории плательщиков, объект налогообложения, налоговая база и порядок ее определения, налоговый период, порядок исчисления налога, порядок и сроки уплаты налога и другие элементы обложения налогом на имущество физических лиц определены главой 32 Налогового кодекса Российской Федерации.</w:t>
      </w:r>
    </w:p>
    <w:p w14:paraId="595EAF49" w14:textId="77777777" w:rsidR="00071FCC" w:rsidRPr="006703CA" w:rsidRDefault="00071FCC" w:rsidP="00071FCC">
      <w:pPr>
        <w:jc w:val="both"/>
        <w:rPr>
          <w:b/>
          <w:sz w:val="28"/>
          <w:szCs w:val="28"/>
        </w:rPr>
      </w:pPr>
    </w:p>
    <w:p w14:paraId="2077623B" w14:textId="77777777" w:rsidR="00071FCC" w:rsidRPr="006703CA" w:rsidRDefault="00071FCC" w:rsidP="00071FCC">
      <w:pPr>
        <w:jc w:val="both"/>
        <w:rPr>
          <w:b/>
          <w:sz w:val="28"/>
          <w:szCs w:val="28"/>
        </w:rPr>
      </w:pPr>
      <w:r w:rsidRPr="006703CA">
        <w:rPr>
          <w:b/>
          <w:sz w:val="28"/>
          <w:szCs w:val="28"/>
        </w:rPr>
        <w:t>Статья 2. Ставки налога</w:t>
      </w:r>
    </w:p>
    <w:p w14:paraId="1F003BB1" w14:textId="77777777" w:rsidR="00071FCC" w:rsidRPr="006703CA" w:rsidRDefault="00071FCC" w:rsidP="00071FCC">
      <w:pPr>
        <w:pStyle w:val="ad"/>
        <w:numPr>
          <w:ilvl w:val="0"/>
          <w:numId w:val="16"/>
        </w:numPr>
        <w:jc w:val="both"/>
        <w:rPr>
          <w:sz w:val="28"/>
          <w:szCs w:val="28"/>
        </w:rPr>
      </w:pPr>
      <w:r w:rsidRPr="006703CA">
        <w:rPr>
          <w:sz w:val="28"/>
          <w:szCs w:val="28"/>
        </w:rPr>
        <w:t>Ставки налога на имущество физических лиц устанавливаются в следующих размерах, исходя из кадастровой стоимости объекта налогообложения:</w:t>
      </w:r>
    </w:p>
    <w:p w14:paraId="66FEA900" w14:textId="77777777" w:rsidR="00071FCC" w:rsidRPr="006703CA" w:rsidRDefault="00071FCC" w:rsidP="00071FCC">
      <w:pPr>
        <w:pStyle w:val="ad"/>
        <w:numPr>
          <w:ilvl w:val="0"/>
          <w:numId w:val="17"/>
        </w:numPr>
        <w:jc w:val="both"/>
        <w:rPr>
          <w:b/>
          <w:sz w:val="28"/>
          <w:szCs w:val="28"/>
        </w:rPr>
      </w:pPr>
      <w:r w:rsidRPr="006703CA">
        <w:rPr>
          <w:b/>
          <w:sz w:val="28"/>
          <w:szCs w:val="28"/>
        </w:rPr>
        <w:t xml:space="preserve">0,1 процента  </w:t>
      </w:r>
    </w:p>
    <w:p w14:paraId="52A64B93" w14:textId="77777777" w:rsidR="00071FCC" w:rsidRPr="006703CA" w:rsidRDefault="00071FCC" w:rsidP="00071FCC">
      <w:pPr>
        <w:jc w:val="both"/>
        <w:rPr>
          <w:sz w:val="28"/>
          <w:szCs w:val="28"/>
        </w:rPr>
      </w:pPr>
      <w:r w:rsidRPr="006703CA">
        <w:rPr>
          <w:sz w:val="28"/>
          <w:szCs w:val="28"/>
        </w:rPr>
        <w:t>- в отношении: жилых домов, частей жилых домов, квартир, частей квартир, комнат;</w:t>
      </w:r>
    </w:p>
    <w:p w14:paraId="50AE39CB" w14:textId="77777777" w:rsidR="00071FCC" w:rsidRPr="006703CA" w:rsidRDefault="00071FCC" w:rsidP="00071FCC">
      <w:pPr>
        <w:jc w:val="both"/>
        <w:rPr>
          <w:sz w:val="28"/>
          <w:szCs w:val="28"/>
        </w:rPr>
      </w:pPr>
      <w:r w:rsidRPr="006703CA">
        <w:rPr>
          <w:sz w:val="28"/>
          <w:szCs w:val="28"/>
        </w:rPr>
        <w:t>- объектов незавершённого строительства в случае, если проектируемым назначением таких объектов является жилой дом;</w:t>
      </w:r>
    </w:p>
    <w:p w14:paraId="46EBF018" w14:textId="77777777" w:rsidR="00071FCC" w:rsidRPr="006703CA" w:rsidRDefault="00071FCC" w:rsidP="00071FCC">
      <w:pPr>
        <w:jc w:val="both"/>
        <w:rPr>
          <w:sz w:val="28"/>
          <w:szCs w:val="28"/>
        </w:rPr>
      </w:pPr>
      <w:r w:rsidRPr="006703CA">
        <w:rPr>
          <w:sz w:val="28"/>
          <w:szCs w:val="28"/>
        </w:rPr>
        <w:t>- единых недвижимых комплексов, в состав которых входит хотя бы один жилой дом;</w:t>
      </w:r>
    </w:p>
    <w:p w14:paraId="6466B045" w14:textId="77777777" w:rsidR="00071FCC" w:rsidRPr="006703CA" w:rsidRDefault="00071FCC" w:rsidP="00071FCC">
      <w:pPr>
        <w:jc w:val="both"/>
        <w:rPr>
          <w:sz w:val="28"/>
          <w:szCs w:val="28"/>
        </w:rPr>
      </w:pPr>
      <w:r w:rsidRPr="006703CA">
        <w:rPr>
          <w:sz w:val="28"/>
          <w:szCs w:val="28"/>
        </w:rPr>
        <w:t>- гаражей и машино-мест, в том числе расположенных в объектах налогообложения, указанных в пункте 2 настоящей статьи;</w:t>
      </w:r>
    </w:p>
    <w:p w14:paraId="528521F4" w14:textId="77777777" w:rsidR="00071FCC" w:rsidRPr="006703CA" w:rsidRDefault="00071FCC" w:rsidP="00071FCC">
      <w:pPr>
        <w:jc w:val="both"/>
        <w:rPr>
          <w:sz w:val="28"/>
          <w:szCs w:val="28"/>
        </w:rPr>
      </w:pPr>
      <w:r w:rsidRPr="006703CA">
        <w:rPr>
          <w:sz w:val="28"/>
          <w:szCs w:val="28"/>
        </w:rPr>
        <w:t xml:space="preserve">- хозяйственных строений или сооружений, площадь каждого из которых не превышает 50 </w:t>
      </w:r>
      <w:proofErr w:type="spellStart"/>
      <w:proofErr w:type="gramStart"/>
      <w:r w:rsidRPr="006703CA">
        <w:rPr>
          <w:sz w:val="28"/>
          <w:szCs w:val="28"/>
        </w:rPr>
        <w:t>кв.метров</w:t>
      </w:r>
      <w:proofErr w:type="spellEnd"/>
      <w:proofErr w:type="gramEnd"/>
      <w:r w:rsidRPr="006703CA">
        <w:rPr>
          <w:sz w:val="28"/>
          <w:szCs w:val="28"/>
        </w:rPr>
        <w:t xml:space="preserve"> и которые расположены на земельных участках, предоставленных для ведения личного подсобного хозяйства, огородничества, садоводства или индивидуального </w:t>
      </w:r>
      <w:proofErr w:type="gramStart"/>
      <w:r w:rsidRPr="006703CA">
        <w:rPr>
          <w:sz w:val="28"/>
          <w:szCs w:val="28"/>
        </w:rPr>
        <w:t>жилищного  строительства</w:t>
      </w:r>
      <w:proofErr w:type="gramEnd"/>
      <w:r w:rsidRPr="006703CA">
        <w:rPr>
          <w:sz w:val="28"/>
          <w:szCs w:val="28"/>
        </w:rPr>
        <w:t>;</w:t>
      </w:r>
    </w:p>
    <w:p w14:paraId="58747424" w14:textId="77777777" w:rsidR="00071FCC" w:rsidRPr="006703CA" w:rsidRDefault="00071FCC" w:rsidP="00071FCC">
      <w:pPr>
        <w:jc w:val="both"/>
        <w:rPr>
          <w:sz w:val="28"/>
          <w:szCs w:val="28"/>
        </w:rPr>
      </w:pPr>
      <w:r w:rsidRPr="006703CA">
        <w:rPr>
          <w:sz w:val="28"/>
          <w:szCs w:val="28"/>
        </w:rPr>
        <w:t xml:space="preserve">      2</w:t>
      </w:r>
      <w:r w:rsidRPr="006703CA">
        <w:rPr>
          <w:b/>
          <w:sz w:val="28"/>
          <w:szCs w:val="28"/>
        </w:rPr>
        <w:t>)   0,5 процента</w:t>
      </w:r>
      <w:r w:rsidRPr="006703CA">
        <w:rPr>
          <w:sz w:val="28"/>
          <w:szCs w:val="28"/>
        </w:rPr>
        <w:t xml:space="preserve"> в отношении прочих объектов налогообложения.</w:t>
      </w:r>
    </w:p>
    <w:p w14:paraId="06987581" w14:textId="77777777" w:rsidR="00071FCC" w:rsidRPr="006703CA" w:rsidRDefault="00071FCC" w:rsidP="00071FCC">
      <w:pPr>
        <w:jc w:val="both"/>
        <w:rPr>
          <w:sz w:val="28"/>
          <w:szCs w:val="28"/>
        </w:rPr>
      </w:pPr>
      <w:r w:rsidRPr="006703CA">
        <w:rPr>
          <w:sz w:val="28"/>
          <w:szCs w:val="28"/>
        </w:rPr>
        <w:t xml:space="preserve">2. В отношении  объектов налогообложения, включенных в перечень, определяемый в соответствии с пунктом 7 статьи 378,2 Налогового кодекса Российской Федерации и в отношении объектов налогообложения, предусмотренных абзацем вторым пункта 10 статьи 378,2 Налогового кодекса </w:t>
      </w:r>
      <w:r w:rsidRPr="006703CA">
        <w:rPr>
          <w:sz w:val="28"/>
          <w:szCs w:val="28"/>
        </w:rPr>
        <w:lastRenderedPageBreak/>
        <w:t xml:space="preserve">Российской Федерации, установить ставку налога на имущество физических лиц </w:t>
      </w:r>
      <w:r w:rsidRPr="006703CA">
        <w:rPr>
          <w:b/>
          <w:bCs/>
          <w:sz w:val="28"/>
          <w:szCs w:val="28"/>
        </w:rPr>
        <w:t>1,3 процента</w:t>
      </w:r>
      <w:r w:rsidRPr="006703CA">
        <w:rPr>
          <w:sz w:val="28"/>
          <w:szCs w:val="28"/>
        </w:rPr>
        <w:t xml:space="preserve"> от размера кадастровой стоимости объекта налогообложения;   </w:t>
      </w:r>
    </w:p>
    <w:p w14:paraId="21E082F9" w14:textId="029C763C" w:rsidR="00071FCC" w:rsidRPr="003F2CEB" w:rsidRDefault="00071FCC" w:rsidP="00071FCC">
      <w:pPr>
        <w:jc w:val="both"/>
        <w:rPr>
          <w:sz w:val="28"/>
          <w:szCs w:val="28"/>
        </w:rPr>
      </w:pPr>
      <w:r w:rsidRPr="006703CA">
        <w:rPr>
          <w:sz w:val="28"/>
          <w:szCs w:val="28"/>
        </w:rPr>
        <w:t>-</w:t>
      </w:r>
      <w:r w:rsidRPr="006703CA">
        <w:rPr>
          <w:b/>
          <w:sz w:val="28"/>
          <w:szCs w:val="28"/>
        </w:rPr>
        <w:t>2,5 процента</w:t>
      </w:r>
      <w:r w:rsidRPr="006703CA">
        <w:rPr>
          <w:sz w:val="28"/>
          <w:szCs w:val="28"/>
        </w:rPr>
        <w:t xml:space="preserve"> в отношении объектов налогообложения, кадастровая стоимость каждого из которых превышает 300 миллионов рублей</w:t>
      </w:r>
      <w:r>
        <w:rPr>
          <w:sz w:val="28"/>
          <w:szCs w:val="28"/>
        </w:rPr>
        <w:t>,</w:t>
      </w:r>
      <w:r w:rsidRPr="00071FCC">
        <w:rPr>
          <w:sz w:val="28"/>
          <w:szCs w:val="28"/>
        </w:rPr>
        <w:t xml:space="preserve"> </w:t>
      </w:r>
      <w:r w:rsidRPr="003F2CEB">
        <w:rPr>
          <w:i/>
          <w:iCs/>
          <w:sz w:val="28"/>
          <w:szCs w:val="28"/>
        </w:rPr>
        <w:t>за исключением объектов незавершенного строительства, проектируемым назначением которых является многоквартирный дом.</w:t>
      </w:r>
    </w:p>
    <w:p w14:paraId="420D747A" w14:textId="77777777" w:rsidR="00071FCC" w:rsidRPr="006703CA" w:rsidRDefault="00071FCC" w:rsidP="00071FCC">
      <w:pPr>
        <w:jc w:val="both"/>
        <w:rPr>
          <w:sz w:val="28"/>
          <w:szCs w:val="28"/>
        </w:rPr>
      </w:pPr>
    </w:p>
    <w:p w14:paraId="193A4111" w14:textId="77777777" w:rsidR="00071FCC" w:rsidRPr="00D909CA" w:rsidRDefault="00071FCC" w:rsidP="00071FCC">
      <w:pPr>
        <w:jc w:val="both"/>
        <w:rPr>
          <w:b/>
          <w:bCs/>
          <w:sz w:val="28"/>
          <w:szCs w:val="28"/>
        </w:rPr>
      </w:pPr>
      <w:r w:rsidRPr="006703CA">
        <w:rPr>
          <w:b/>
          <w:bCs/>
          <w:sz w:val="28"/>
          <w:szCs w:val="28"/>
        </w:rPr>
        <w:t>Статья 3. Налоговая база</w:t>
      </w:r>
    </w:p>
    <w:p w14:paraId="6ADEED5C" w14:textId="77777777" w:rsidR="00071FCC" w:rsidRPr="006703CA" w:rsidRDefault="00071FCC" w:rsidP="00071FCC">
      <w:pPr>
        <w:jc w:val="both"/>
        <w:rPr>
          <w:sz w:val="28"/>
          <w:szCs w:val="28"/>
        </w:rPr>
      </w:pPr>
      <w:r w:rsidRPr="006703CA">
        <w:rPr>
          <w:sz w:val="28"/>
          <w:szCs w:val="28"/>
        </w:rPr>
        <w:t>1. Налоговая база в отношении объектов налогообложения определяется исходя из их кадастровой стоимости.</w:t>
      </w:r>
    </w:p>
    <w:p w14:paraId="0544C781" w14:textId="77777777" w:rsidR="00071FCC" w:rsidRPr="006703CA" w:rsidRDefault="00071FCC" w:rsidP="00071FCC">
      <w:pPr>
        <w:jc w:val="both"/>
        <w:rPr>
          <w:sz w:val="28"/>
          <w:szCs w:val="28"/>
        </w:rPr>
      </w:pPr>
      <w:r w:rsidRPr="006703CA">
        <w:rPr>
          <w:sz w:val="28"/>
          <w:szCs w:val="28"/>
        </w:rPr>
        <w:t>2. Порядок определения налоговой базы устанавливается в соответствии со статьей 403 главы 32 Налогового кодекса Российской Федерации.</w:t>
      </w:r>
    </w:p>
    <w:p w14:paraId="3AA654B0" w14:textId="77777777" w:rsidR="00071FCC" w:rsidRPr="006703CA" w:rsidRDefault="00071FCC" w:rsidP="00071FCC">
      <w:pPr>
        <w:jc w:val="both"/>
        <w:rPr>
          <w:sz w:val="28"/>
          <w:szCs w:val="28"/>
        </w:rPr>
      </w:pPr>
    </w:p>
    <w:p w14:paraId="1A0BBFF4" w14:textId="77777777" w:rsidR="00071FCC" w:rsidRPr="006703CA" w:rsidRDefault="00071FCC" w:rsidP="00071FCC">
      <w:pPr>
        <w:jc w:val="both"/>
        <w:rPr>
          <w:b/>
          <w:sz w:val="28"/>
          <w:szCs w:val="28"/>
        </w:rPr>
      </w:pPr>
      <w:r w:rsidRPr="006703CA">
        <w:rPr>
          <w:b/>
          <w:sz w:val="28"/>
          <w:szCs w:val="28"/>
        </w:rPr>
        <w:t>Статья 4.</w:t>
      </w:r>
      <w:r>
        <w:rPr>
          <w:b/>
          <w:sz w:val="28"/>
          <w:szCs w:val="28"/>
        </w:rPr>
        <w:t xml:space="preserve"> </w:t>
      </w:r>
      <w:r w:rsidRPr="006703CA">
        <w:rPr>
          <w:b/>
          <w:sz w:val="28"/>
          <w:szCs w:val="28"/>
        </w:rPr>
        <w:t>Налоговые льготы</w:t>
      </w:r>
    </w:p>
    <w:p w14:paraId="4FCFA937" w14:textId="10192CCF" w:rsidR="00071FCC" w:rsidRPr="006703CA" w:rsidRDefault="00071FCC" w:rsidP="00071FCC">
      <w:pPr>
        <w:ind w:firstLine="708"/>
        <w:jc w:val="both"/>
        <w:rPr>
          <w:bCs/>
          <w:sz w:val="28"/>
          <w:szCs w:val="28"/>
        </w:rPr>
      </w:pPr>
      <w:r w:rsidRPr="006703CA">
        <w:rPr>
          <w:bCs/>
          <w:sz w:val="28"/>
          <w:szCs w:val="28"/>
        </w:rPr>
        <w:t xml:space="preserve">1. </w:t>
      </w:r>
      <w:r w:rsidR="00EA1F72">
        <w:rPr>
          <w:bCs/>
          <w:sz w:val="28"/>
          <w:szCs w:val="28"/>
        </w:rPr>
        <w:t>исключен.</w:t>
      </w:r>
    </w:p>
    <w:p w14:paraId="6C9B77F2" w14:textId="77777777" w:rsidR="00071FCC" w:rsidRPr="006703CA" w:rsidRDefault="00071FCC" w:rsidP="00071FCC">
      <w:pPr>
        <w:pStyle w:val="ConsPlusNormal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703CA">
        <w:rPr>
          <w:rFonts w:ascii="Times New Roman" w:hAnsi="Times New Roman" w:cs="Times New Roman"/>
          <w:sz w:val="28"/>
          <w:szCs w:val="28"/>
        </w:rPr>
        <w:t>2. В соответствии с п. 2 ст. 399 Налогового кодекса Российской Федерации, статьей 1 Закона Амурской области от 19 января 2005  № 408-ОЗ «О мерах социальной поддержки многодетных семей»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6703CA">
        <w:rPr>
          <w:rFonts w:ascii="Times New Roman" w:hAnsi="Times New Roman" w:cs="Times New Roman"/>
          <w:sz w:val="28"/>
          <w:szCs w:val="28"/>
        </w:rPr>
        <w:t xml:space="preserve"> на территории Зеньковского  сельсовета установить дополнительные категории налогоплательщиков, освобождаемых от уплаты налога на имущество физических лиц:</w:t>
      </w:r>
    </w:p>
    <w:p w14:paraId="23557E5F" w14:textId="77777777" w:rsidR="00071FCC" w:rsidRPr="006703CA" w:rsidRDefault="00071FCC" w:rsidP="00071FCC">
      <w:pPr>
        <w:pStyle w:val="ConsPlusNormal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703CA">
        <w:rPr>
          <w:rFonts w:ascii="Times New Roman" w:hAnsi="Times New Roman" w:cs="Times New Roman"/>
          <w:sz w:val="28"/>
          <w:szCs w:val="28"/>
        </w:rPr>
        <w:t>-  многодетные семьи, имеющие трех и более детей.</w:t>
      </w:r>
    </w:p>
    <w:p w14:paraId="21DDB4F1" w14:textId="77777777" w:rsidR="00071FCC" w:rsidRPr="006703CA" w:rsidRDefault="00071FCC" w:rsidP="00071FCC">
      <w:pPr>
        <w:pStyle w:val="ConsPlusNormal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703CA">
        <w:rPr>
          <w:rFonts w:ascii="Times New Roman" w:hAnsi="Times New Roman" w:cs="Times New Roman"/>
          <w:sz w:val="28"/>
          <w:szCs w:val="28"/>
        </w:rPr>
        <w:t xml:space="preserve">- </w:t>
      </w:r>
      <w:r w:rsidRPr="006703CA">
        <w:rPr>
          <w:rFonts w:ascii="Times New Roman" w:hAnsi="Times New Roman" w:cs="Times New Roman"/>
          <w:bCs/>
          <w:sz w:val="28"/>
          <w:szCs w:val="28"/>
        </w:rPr>
        <w:t>физических лиц,</w:t>
      </w:r>
      <w:r w:rsidRPr="006703CA">
        <w:rPr>
          <w:rFonts w:ascii="Times New Roman" w:hAnsi="Times New Roman" w:cs="Times New Roman"/>
          <w:b/>
          <w:sz w:val="28"/>
          <w:szCs w:val="28"/>
        </w:rPr>
        <w:t xml:space="preserve"> являющихся членами многодетной семьи</w:t>
      </w:r>
      <w:r w:rsidRPr="006703CA">
        <w:rPr>
          <w:rFonts w:ascii="Times New Roman" w:hAnsi="Times New Roman" w:cs="Times New Roman"/>
          <w:sz w:val="28"/>
          <w:szCs w:val="28"/>
        </w:rPr>
        <w:t xml:space="preserve">, имеющей трех и более несовершеннолетних детей (в том числе детей, находящихся под опекой (попечительством), а также детей в возрасте до 23 лет, обучающихся в образовательных организациях по очной форме обучения), </w:t>
      </w:r>
      <w:r w:rsidRPr="006703CA">
        <w:rPr>
          <w:rFonts w:ascii="Times New Roman" w:hAnsi="Times New Roman" w:cs="Times New Roman"/>
          <w:b/>
          <w:sz w:val="28"/>
          <w:szCs w:val="28"/>
        </w:rPr>
        <w:t>в отношении одного жилого помещения</w:t>
      </w:r>
      <w:r w:rsidRPr="006703CA">
        <w:rPr>
          <w:rFonts w:ascii="Times New Roman" w:hAnsi="Times New Roman" w:cs="Times New Roman"/>
          <w:sz w:val="28"/>
          <w:szCs w:val="28"/>
        </w:rPr>
        <w:t xml:space="preserve"> (жилого дома, части жилого дома, квартиры, части квартиры, комнаты).</w:t>
      </w:r>
    </w:p>
    <w:p w14:paraId="51733E64" w14:textId="77777777" w:rsidR="00071FCC" w:rsidRPr="006703CA" w:rsidRDefault="00071FCC" w:rsidP="00071FCC">
      <w:pPr>
        <w:ind w:firstLine="708"/>
        <w:jc w:val="both"/>
        <w:rPr>
          <w:sz w:val="28"/>
          <w:szCs w:val="28"/>
        </w:rPr>
      </w:pPr>
      <w:r w:rsidRPr="006703CA">
        <w:rPr>
          <w:sz w:val="28"/>
          <w:szCs w:val="28"/>
        </w:rPr>
        <w:t>При наличии в собственности многодетной семьи более одного жилого помещения, льгота предоставляется в отношении одного жилого помещения с максимальной исчисленной суммой налога.</w:t>
      </w:r>
    </w:p>
    <w:p w14:paraId="4D2D6F0C" w14:textId="77777777" w:rsidR="00071FCC" w:rsidRPr="006703CA" w:rsidRDefault="00071FCC" w:rsidP="00071FCC">
      <w:pPr>
        <w:pStyle w:val="ConsPlusNormal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703CA">
        <w:rPr>
          <w:rFonts w:ascii="Times New Roman" w:hAnsi="Times New Roman" w:cs="Times New Roman"/>
          <w:sz w:val="28"/>
          <w:szCs w:val="28"/>
        </w:rPr>
        <w:t>3. Физические лица, имеющие право на налоговые льготы, установленные законодательством о налогах и сборах, представляют в налоговый орган по своему выбору заявление о предоставлении налоговой льготы, а также вправе представить документы, подтверждающие право налогоплательщика на налоговую льготу.</w:t>
      </w:r>
    </w:p>
    <w:p w14:paraId="630A0EB3" w14:textId="77777777" w:rsidR="00071FCC" w:rsidRPr="00B012BB" w:rsidRDefault="00071FCC" w:rsidP="00071FCC"/>
    <w:p w14:paraId="1A574D39" w14:textId="77777777" w:rsidR="00071FCC" w:rsidRDefault="00071FCC" w:rsidP="005867D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071FCC" w:rsidSect="008B48D8">
      <w:headerReference w:type="default" r:id="rId8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B2D589" w14:textId="77777777" w:rsidR="00583CF4" w:rsidRDefault="00583CF4" w:rsidP="00C14A84">
      <w:r>
        <w:separator/>
      </w:r>
    </w:p>
  </w:endnote>
  <w:endnote w:type="continuationSeparator" w:id="0">
    <w:p w14:paraId="6087FE7D" w14:textId="77777777" w:rsidR="00583CF4" w:rsidRDefault="00583CF4" w:rsidP="00C14A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31907F" w14:textId="77777777" w:rsidR="00583CF4" w:rsidRDefault="00583CF4" w:rsidP="00C14A84">
      <w:r>
        <w:separator/>
      </w:r>
    </w:p>
  </w:footnote>
  <w:footnote w:type="continuationSeparator" w:id="0">
    <w:p w14:paraId="0D51471A" w14:textId="77777777" w:rsidR="00583CF4" w:rsidRDefault="00583CF4" w:rsidP="00C14A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A7CB79" w14:textId="77777777" w:rsidR="00C14A84" w:rsidRDefault="00C14A84" w:rsidP="00C14A84">
    <w:pPr>
      <w:pStyle w:val="a8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3506E6"/>
    <w:multiLevelType w:val="hybridMultilevel"/>
    <w:tmpl w:val="6F824E48"/>
    <w:lvl w:ilvl="0" w:tplc="40BE454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28284E94"/>
    <w:multiLevelType w:val="hybridMultilevel"/>
    <w:tmpl w:val="95A8CD1A"/>
    <w:lvl w:ilvl="0" w:tplc="BFB6617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FA45290"/>
    <w:multiLevelType w:val="hybridMultilevel"/>
    <w:tmpl w:val="1AA24204"/>
    <w:lvl w:ilvl="0" w:tplc="8BD4A944">
      <w:start w:val="1"/>
      <w:numFmt w:val="decimal"/>
      <w:lvlText w:val="%1."/>
      <w:lvlJc w:val="left"/>
      <w:pPr>
        <w:tabs>
          <w:tab w:val="num" w:pos="1185"/>
        </w:tabs>
        <w:ind w:left="1185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46166AB2"/>
    <w:multiLevelType w:val="hybridMultilevel"/>
    <w:tmpl w:val="467EDFBC"/>
    <w:lvl w:ilvl="0" w:tplc="23A036D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D6316BC"/>
    <w:multiLevelType w:val="hybridMultilevel"/>
    <w:tmpl w:val="683AD088"/>
    <w:lvl w:ilvl="0" w:tplc="4B0C8DE8">
      <w:start w:val="2"/>
      <w:numFmt w:val="decimal"/>
      <w:lvlText w:val="%1)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5" w15:restartNumberingAfterBreak="0">
    <w:nsid w:val="53581E01"/>
    <w:multiLevelType w:val="hybridMultilevel"/>
    <w:tmpl w:val="86EEC990"/>
    <w:lvl w:ilvl="0" w:tplc="94202700">
      <w:start w:val="1"/>
      <w:numFmt w:val="decimal"/>
      <w:lvlText w:val="%1)"/>
      <w:lvlJc w:val="left"/>
      <w:pPr>
        <w:ind w:left="7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A5B1736"/>
    <w:multiLevelType w:val="multilevel"/>
    <w:tmpl w:val="2FFEAAB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</w:rPr>
    </w:lvl>
  </w:abstractNum>
  <w:abstractNum w:abstractNumId="7" w15:restartNumberingAfterBreak="0">
    <w:nsid w:val="63DC31C5"/>
    <w:multiLevelType w:val="hybridMultilevel"/>
    <w:tmpl w:val="42F88636"/>
    <w:lvl w:ilvl="0" w:tplc="37FAE218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65A12F27"/>
    <w:multiLevelType w:val="hybridMultilevel"/>
    <w:tmpl w:val="C89A534A"/>
    <w:lvl w:ilvl="0" w:tplc="B04022F8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67934725"/>
    <w:multiLevelType w:val="hybridMultilevel"/>
    <w:tmpl w:val="A2B20DF2"/>
    <w:lvl w:ilvl="0" w:tplc="0B38E7EA">
      <w:start w:val="3"/>
      <w:numFmt w:val="decimal"/>
      <w:lvlText w:val="%1)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10" w15:restartNumberingAfterBreak="0">
    <w:nsid w:val="6A726972"/>
    <w:multiLevelType w:val="hybridMultilevel"/>
    <w:tmpl w:val="04907524"/>
    <w:lvl w:ilvl="0" w:tplc="4238E3D6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76CB113B"/>
    <w:multiLevelType w:val="multilevel"/>
    <w:tmpl w:val="FD180B64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29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0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78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8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220" w:hanging="1800"/>
      </w:pPr>
      <w:rPr>
        <w:rFonts w:hint="default"/>
      </w:rPr>
    </w:lvl>
  </w:abstractNum>
  <w:abstractNum w:abstractNumId="12" w15:restartNumberingAfterBreak="0">
    <w:nsid w:val="791866F9"/>
    <w:multiLevelType w:val="hybridMultilevel"/>
    <w:tmpl w:val="6FDCB1E4"/>
    <w:lvl w:ilvl="0" w:tplc="67D84F02">
      <w:start w:val="1"/>
      <w:numFmt w:val="decimal"/>
      <w:lvlText w:val="%1."/>
      <w:lvlJc w:val="left"/>
      <w:pPr>
        <w:ind w:left="40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9AD3476"/>
    <w:multiLevelType w:val="hybridMultilevel"/>
    <w:tmpl w:val="5AC6DB9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BA52AF1"/>
    <w:multiLevelType w:val="hybridMultilevel"/>
    <w:tmpl w:val="C366C6F6"/>
    <w:lvl w:ilvl="0" w:tplc="44C49610">
      <w:start w:val="1"/>
      <w:numFmt w:val="decimal"/>
      <w:lvlText w:val="%1)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15" w15:restartNumberingAfterBreak="0">
    <w:nsid w:val="7BFB0D7A"/>
    <w:multiLevelType w:val="hybridMultilevel"/>
    <w:tmpl w:val="626659A4"/>
    <w:lvl w:ilvl="0" w:tplc="467462DE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6" w15:restartNumberingAfterBreak="0">
    <w:nsid w:val="7C3A0903"/>
    <w:multiLevelType w:val="hybridMultilevel"/>
    <w:tmpl w:val="B4B291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1075602">
    <w:abstractNumId w:val="13"/>
  </w:num>
  <w:num w:numId="2" w16cid:durableId="895237693">
    <w:abstractNumId w:val="2"/>
  </w:num>
  <w:num w:numId="3" w16cid:durableId="276377643">
    <w:abstractNumId w:val="16"/>
  </w:num>
  <w:num w:numId="4" w16cid:durableId="808547539">
    <w:abstractNumId w:val="11"/>
  </w:num>
  <w:num w:numId="5" w16cid:durableId="1927807544">
    <w:abstractNumId w:val="0"/>
  </w:num>
  <w:num w:numId="6" w16cid:durableId="365182229">
    <w:abstractNumId w:val="15"/>
  </w:num>
  <w:num w:numId="7" w16cid:durableId="1040394868">
    <w:abstractNumId w:val="14"/>
  </w:num>
  <w:num w:numId="8" w16cid:durableId="1335376568">
    <w:abstractNumId w:val="10"/>
  </w:num>
  <w:num w:numId="9" w16cid:durableId="1967736958">
    <w:abstractNumId w:val="7"/>
  </w:num>
  <w:num w:numId="10" w16cid:durableId="435906934">
    <w:abstractNumId w:val="4"/>
  </w:num>
  <w:num w:numId="11" w16cid:durableId="1385908722">
    <w:abstractNumId w:val="9"/>
  </w:num>
  <w:num w:numId="12" w16cid:durableId="32388549">
    <w:abstractNumId w:val="3"/>
  </w:num>
  <w:num w:numId="13" w16cid:durableId="766194175">
    <w:abstractNumId w:val="6"/>
  </w:num>
  <w:num w:numId="14" w16cid:durableId="457142357">
    <w:abstractNumId w:val="8"/>
  </w:num>
  <w:num w:numId="15" w16cid:durableId="1480616681">
    <w:abstractNumId w:val="1"/>
  </w:num>
  <w:num w:numId="16" w16cid:durableId="156448145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07280258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93BE9"/>
    <w:rsid w:val="000042D9"/>
    <w:rsid w:val="00022B29"/>
    <w:rsid w:val="00026DB7"/>
    <w:rsid w:val="00030016"/>
    <w:rsid w:val="00031067"/>
    <w:rsid w:val="000367A5"/>
    <w:rsid w:val="00041C21"/>
    <w:rsid w:val="0004722B"/>
    <w:rsid w:val="00050398"/>
    <w:rsid w:val="00053E76"/>
    <w:rsid w:val="00060787"/>
    <w:rsid w:val="00060919"/>
    <w:rsid w:val="0006694B"/>
    <w:rsid w:val="00070F1F"/>
    <w:rsid w:val="00071FCC"/>
    <w:rsid w:val="000836C5"/>
    <w:rsid w:val="00085588"/>
    <w:rsid w:val="00085B40"/>
    <w:rsid w:val="00085B66"/>
    <w:rsid w:val="000975C7"/>
    <w:rsid w:val="000A1D29"/>
    <w:rsid w:val="000B57E7"/>
    <w:rsid w:val="000C061D"/>
    <w:rsid w:val="000D6C83"/>
    <w:rsid w:val="000E15F4"/>
    <w:rsid w:val="000E3C71"/>
    <w:rsid w:val="000E52E9"/>
    <w:rsid w:val="000E665E"/>
    <w:rsid w:val="000F2A5C"/>
    <w:rsid w:val="001073FF"/>
    <w:rsid w:val="00113534"/>
    <w:rsid w:val="00115F38"/>
    <w:rsid w:val="00121727"/>
    <w:rsid w:val="001241A6"/>
    <w:rsid w:val="00126A96"/>
    <w:rsid w:val="00142A4C"/>
    <w:rsid w:val="00142B2A"/>
    <w:rsid w:val="00145098"/>
    <w:rsid w:val="00145BE0"/>
    <w:rsid w:val="00145E9D"/>
    <w:rsid w:val="00150A12"/>
    <w:rsid w:val="00152DBD"/>
    <w:rsid w:val="00154B3D"/>
    <w:rsid w:val="0015517B"/>
    <w:rsid w:val="00156F81"/>
    <w:rsid w:val="0016424D"/>
    <w:rsid w:val="001672A2"/>
    <w:rsid w:val="001678E4"/>
    <w:rsid w:val="00171053"/>
    <w:rsid w:val="001760C3"/>
    <w:rsid w:val="001766C7"/>
    <w:rsid w:val="00184A4E"/>
    <w:rsid w:val="00193BE9"/>
    <w:rsid w:val="0019794D"/>
    <w:rsid w:val="001A04CC"/>
    <w:rsid w:val="001B3FAC"/>
    <w:rsid w:val="001B4743"/>
    <w:rsid w:val="001B49D3"/>
    <w:rsid w:val="001B5D84"/>
    <w:rsid w:val="001C3F95"/>
    <w:rsid w:val="001C4ADE"/>
    <w:rsid w:val="001C76E4"/>
    <w:rsid w:val="001D2DCC"/>
    <w:rsid w:val="001E0719"/>
    <w:rsid w:val="001E2CD8"/>
    <w:rsid w:val="001F3A07"/>
    <w:rsid w:val="00202E6B"/>
    <w:rsid w:val="002101F5"/>
    <w:rsid w:val="00211007"/>
    <w:rsid w:val="002116EE"/>
    <w:rsid w:val="002148DB"/>
    <w:rsid w:val="00221177"/>
    <w:rsid w:val="00224EE8"/>
    <w:rsid w:val="0023044C"/>
    <w:rsid w:val="00234EFC"/>
    <w:rsid w:val="0023532E"/>
    <w:rsid w:val="00241672"/>
    <w:rsid w:val="0024699C"/>
    <w:rsid w:val="00257E9E"/>
    <w:rsid w:val="00262942"/>
    <w:rsid w:val="00275A4D"/>
    <w:rsid w:val="00276CAE"/>
    <w:rsid w:val="002817FF"/>
    <w:rsid w:val="00281D2E"/>
    <w:rsid w:val="00283CDC"/>
    <w:rsid w:val="0028622C"/>
    <w:rsid w:val="00287641"/>
    <w:rsid w:val="00290998"/>
    <w:rsid w:val="00295D7F"/>
    <w:rsid w:val="002A385E"/>
    <w:rsid w:val="002A3EDD"/>
    <w:rsid w:val="002A4F61"/>
    <w:rsid w:val="002B070A"/>
    <w:rsid w:val="002B50B0"/>
    <w:rsid w:val="002C1443"/>
    <w:rsid w:val="002C7181"/>
    <w:rsid w:val="002C7D04"/>
    <w:rsid w:val="002D2C2A"/>
    <w:rsid w:val="002D78D2"/>
    <w:rsid w:val="002E11CD"/>
    <w:rsid w:val="002E205E"/>
    <w:rsid w:val="002F3CA6"/>
    <w:rsid w:val="002F5834"/>
    <w:rsid w:val="00314429"/>
    <w:rsid w:val="00315C2D"/>
    <w:rsid w:val="003248EF"/>
    <w:rsid w:val="00335814"/>
    <w:rsid w:val="00336B11"/>
    <w:rsid w:val="00345C91"/>
    <w:rsid w:val="00371359"/>
    <w:rsid w:val="00374A23"/>
    <w:rsid w:val="003840A2"/>
    <w:rsid w:val="00384FD0"/>
    <w:rsid w:val="00390633"/>
    <w:rsid w:val="00390D02"/>
    <w:rsid w:val="003B16B2"/>
    <w:rsid w:val="003B3D27"/>
    <w:rsid w:val="003B444D"/>
    <w:rsid w:val="003B5F81"/>
    <w:rsid w:val="003C0700"/>
    <w:rsid w:val="003C36E4"/>
    <w:rsid w:val="003C6000"/>
    <w:rsid w:val="003D3BF3"/>
    <w:rsid w:val="003D5071"/>
    <w:rsid w:val="003E0D5A"/>
    <w:rsid w:val="003F18CF"/>
    <w:rsid w:val="003F2CEB"/>
    <w:rsid w:val="003F404F"/>
    <w:rsid w:val="0040002B"/>
    <w:rsid w:val="0040145B"/>
    <w:rsid w:val="00404C79"/>
    <w:rsid w:val="00411719"/>
    <w:rsid w:val="00414CE4"/>
    <w:rsid w:val="004266D9"/>
    <w:rsid w:val="00432C6C"/>
    <w:rsid w:val="004415C4"/>
    <w:rsid w:val="0044543A"/>
    <w:rsid w:val="004458BD"/>
    <w:rsid w:val="00457B73"/>
    <w:rsid w:val="004671F3"/>
    <w:rsid w:val="00467882"/>
    <w:rsid w:val="00470E97"/>
    <w:rsid w:val="00471633"/>
    <w:rsid w:val="004755D0"/>
    <w:rsid w:val="00476850"/>
    <w:rsid w:val="00481BB3"/>
    <w:rsid w:val="004B6C4D"/>
    <w:rsid w:val="004C5548"/>
    <w:rsid w:val="004C7EB8"/>
    <w:rsid w:val="004E2DD0"/>
    <w:rsid w:val="00500416"/>
    <w:rsid w:val="00500C47"/>
    <w:rsid w:val="005160BE"/>
    <w:rsid w:val="0051727B"/>
    <w:rsid w:val="00517D86"/>
    <w:rsid w:val="005219AC"/>
    <w:rsid w:val="0052381A"/>
    <w:rsid w:val="0052398E"/>
    <w:rsid w:val="00533CD6"/>
    <w:rsid w:val="00536340"/>
    <w:rsid w:val="00561710"/>
    <w:rsid w:val="00561D52"/>
    <w:rsid w:val="00570127"/>
    <w:rsid w:val="0057022E"/>
    <w:rsid w:val="0057244F"/>
    <w:rsid w:val="005735E7"/>
    <w:rsid w:val="00575363"/>
    <w:rsid w:val="00583CF4"/>
    <w:rsid w:val="00584E09"/>
    <w:rsid w:val="00585340"/>
    <w:rsid w:val="005867D2"/>
    <w:rsid w:val="00592104"/>
    <w:rsid w:val="005A436F"/>
    <w:rsid w:val="005A4D7C"/>
    <w:rsid w:val="005B47C5"/>
    <w:rsid w:val="005B7531"/>
    <w:rsid w:val="005E2A0F"/>
    <w:rsid w:val="005E4F6E"/>
    <w:rsid w:val="005F084B"/>
    <w:rsid w:val="00600B3D"/>
    <w:rsid w:val="00605280"/>
    <w:rsid w:val="00631E95"/>
    <w:rsid w:val="00635254"/>
    <w:rsid w:val="006500FB"/>
    <w:rsid w:val="00655829"/>
    <w:rsid w:val="0066313E"/>
    <w:rsid w:val="00671F1C"/>
    <w:rsid w:val="006739F6"/>
    <w:rsid w:val="00675991"/>
    <w:rsid w:val="00682002"/>
    <w:rsid w:val="0068561E"/>
    <w:rsid w:val="0069114B"/>
    <w:rsid w:val="006F5296"/>
    <w:rsid w:val="00715870"/>
    <w:rsid w:val="007248F0"/>
    <w:rsid w:val="00724A68"/>
    <w:rsid w:val="00726973"/>
    <w:rsid w:val="007344F2"/>
    <w:rsid w:val="00745E59"/>
    <w:rsid w:val="00752CDC"/>
    <w:rsid w:val="0075333A"/>
    <w:rsid w:val="00762C8A"/>
    <w:rsid w:val="00762F31"/>
    <w:rsid w:val="007715D9"/>
    <w:rsid w:val="0077340A"/>
    <w:rsid w:val="00774D8B"/>
    <w:rsid w:val="00777BAF"/>
    <w:rsid w:val="00777E68"/>
    <w:rsid w:val="007A1ED2"/>
    <w:rsid w:val="007B126F"/>
    <w:rsid w:val="007B2C08"/>
    <w:rsid w:val="007C1B52"/>
    <w:rsid w:val="007E1DC0"/>
    <w:rsid w:val="007F1B4F"/>
    <w:rsid w:val="007F7169"/>
    <w:rsid w:val="00802144"/>
    <w:rsid w:val="008130CB"/>
    <w:rsid w:val="00820DF7"/>
    <w:rsid w:val="00822782"/>
    <w:rsid w:val="008278F6"/>
    <w:rsid w:val="0083109E"/>
    <w:rsid w:val="00857DE5"/>
    <w:rsid w:val="0086232B"/>
    <w:rsid w:val="00866789"/>
    <w:rsid w:val="0087323D"/>
    <w:rsid w:val="00874509"/>
    <w:rsid w:val="00874540"/>
    <w:rsid w:val="0087655A"/>
    <w:rsid w:val="00883934"/>
    <w:rsid w:val="0088425E"/>
    <w:rsid w:val="008A03E2"/>
    <w:rsid w:val="008A4360"/>
    <w:rsid w:val="008B48D8"/>
    <w:rsid w:val="008C1194"/>
    <w:rsid w:val="008C5180"/>
    <w:rsid w:val="008D326F"/>
    <w:rsid w:val="008E0744"/>
    <w:rsid w:val="008E139E"/>
    <w:rsid w:val="008E54EE"/>
    <w:rsid w:val="00900D20"/>
    <w:rsid w:val="009046E2"/>
    <w:rsid w:val="00924A38"/>
    <w:rsid w:val="009258B9"/>
    <w:rsid w:val="00927913"/>
    <w:rsid w:val="00927F44"/>
    <w:rsid w:val="00933853"/>
    <w:rsid w:val="00936D20"/>
    <w:rsid w:val="00944AAD"/>
    <w:rsid w:val="00954087"/>
    <w:rsid w:val="00972A7C"/>
    <w:rsid w:val="009825CC"/>
    <w:rsid w:val="009869E1"/>
    <w:rsid w:val="00991A40"/>
    <w:rsid w:val="00995883"/>
    <w:rsid w:val="00996AC4"/>
    <w:rsid w:val="0099798E"/>
    <w:rsid w:val="009A2CDF"/>
    <w:rsid w:val="009A65E4"/>
    <w:rsid w:val="009C2134"/>
    <w:rsid w:val="009C5A23"/>
    <w:rsid w:val="009E695F"/>
    <w:rsid w:val="009F069F"/>
    <w:rsid w:val="009F0F16"/>
    <w:rsid w:val="00A07AE4"/>
    <w:rsid w:val="00A12E65"/>
    <w:rsid w:val="00A17A09"/>
    <w:rsid w:val="00A207A8"/>
    <w:rsid w:val="00A26840"/>
    <w:rsid w:val="00A26DF1"/>
    <w:rsid w:val="00A31803"/>
    <w:rsid w:val="00A36CAD"/>
    <w:rsid w:val="00A7094B"/>
    <w:rsid w:val="00A71EA0"/>
    <w:rsid w:val="00A72EE7"/>
    <w:rsid w:val="00A82E58"/>
    <w:rsid w:val="00A82FFE"/>
    <w:rsid w:val="00AA1682"/>
    <w:rsid w:val="00AA5EC5"/>
    <w:rsid w:val="00AA6291"/>
    <w:rsid w:val="00AB2F85"/>
    <w:rsid w:val="00AC0831"/>
    <w:rsid w:val="00AC1070"/>
    <w:rsid w:val="00AD0CE3"/>
    <w:rsid w:val="00AD12ED"/>
    <w:rsid w:val="00AD4ABA"/>
    <w:rsid w:val="00AD63AD"/>
    <w:rsid w:val="00AE6AE9"/>
    <w:rsid w:val="00B0329D"/>
    <w:rsid w:val="00B1491F"/>
    <w:rsid w:val="00B15918"/>
    <w:rsid w:val="00B20D93"/>
    <w:rsid w:val="00B31A5F"/>
    <w:rsid w:val="00B41DDC"/>
    <w:rsid w:val="00B504EF"/>
    <w:rsid w:val="00B52E3C"/>
    <w:rsid w:val="00B543FA"/>
    <w:rsid w:val="00B75298"/>
    <w:rsid w:val="00B83308"/>
    <w:rsid w:val="00B83B50"/>
    <w:rsid w:val="00B86353"/>
    <w:rsid w:val="00B9185E"/>
    <w:rsid w:val="00B95948"/>
    <w:rsid w:val="00BA32A3"/>
    <w:rsid w:val="00BB1A6A"/>
    <w:rsid w:val="00BB6400"/>
    <w:rsid w:val="00BB6DCD"/>
    <w:rsid w:val="00BC09BB"/>
    <w:rsid w:val="00BD674F"/>
    <w:rsid w:val="00BE0FAD"/>
    <w:rsid w:val="00BE2AC4"/>
    <w:rsid w:val="00BF0C3E"/>
    <w:rsid w:val="00BF1769"/>
    <w:rsid w:val="00C0451D"/>
    <w:rsid w:val="00C10B2C"/>
    <w:rsid w:val="00C14A84"/>
    <w:rsid w:val="00C14CF4"/>
    <w:rsid w:val="00C153DE"/>
    <w:rsid w:val="00C1657B"/>
    <w:rsid w:val="00C165D4"/>
    <w:rsid w:val="00C21090"/>
    <w:rsid w:val="00C27073"/>
    <w:rsid w:val="00C273DB"/>
    <w:rsid w:val="00C3197F"/>
    <w:rsid w:val="00C3545D"/>
    <w:rsid w:val="00C456E6"/>
    <w:rsid w:val="00C53974"/>
    <w:rsid w:val="00C6093A"/>
    <w:rsid w:val="00C60DEF"/>
    <w:rsid w:val="00C6132A"/>
    <w:rsid w:val="00C67D98"/>
    <w:rsid w:val="00C75ED6"/>
    <w:rsid w:val="00C826B1"/>
    <w:rsid w:val="00C855C7"/>
    <w:rsid w:val="00C87869"/>
    <w:rsid w:val="00C91601"/>
    <w:rsid w:val="00C9265B"/>
    <w:rsid w:val="00C9492B"/>
    <w:rsid w:val="00CA32DA"/>
    <w:rsid w:val="00CA4BBD"/>
    <w:rsid w:val="00CB0C33"/>
    <w:rsid w:val="00CB48D0"/>
    <w:rsid w:val="00CB5051"/>
    <w:rsid w:val="00CC3370"/>
    <w:rsid w:val="00CD5BCD"/>
    <w:rsid w:val="00CD7E64"/>
    <w:rsid w:val="00CE60BB"/>
    <w:rsid w:val="00CE63B5"/>
    <w:rsid w:val="00CF1DAA"/>
    <w:rsid w:val="00CF2C23"/>
    <w:rsid w:val="00D01CD9"/>
    <w:rsid w:val="00D102CE"/>
    <w:rsid w:val="00D11D14"/>
    <w:rsid w:val="00D12D27"/>
    <w:rsid w:val="00D138F1"/>
    <w:rsid w:val="00D16DBD"/>
    <w:rsid w:val="00D24B5B"/>
    <w:rsid w:val="00D272C2"/>
    <w:rsid w:val="00D33EBE"/>
    <w:rsid w:val="00D34639"/>
    <w:rsid w:val="00D37B31"/>
    <w:rsid w:val="00D41D4A"/>
    <w:rsid w:val="00D44F33"/>
    <w:rsid w:val="00D47472"/>
    <w:rsid w:val="00D47C23"/>
    <w:rsid w:val="00D55CEF"/>
    <w:rsid w:val="00D564B9"/>
    <w:rsid w:val="00D633B9"/>
    <w:rsid w:val="00D639A2"/>
    <w:rsid w:val="00D707B7"/>
    <w:rsid w:val="00D7484E"/>
    <w:rsid w:val="00D76738"/>
    <w:rsid w:val="00D76F80"/>
    <w:rsid w:val="00D811F2"/>
    <w:rsid w:val="00D857E3"/>
    <w:rsid w:val="00D95200"/>
    <w:rsid w:val="00DA7013"/>
    <w:rsid w:val="00DB2112"/>
    <w:rsid w:val="00DB2207"/>
    <w:rsid w:val="00DB71D0"/>
    <w:rsid w:val="00DC3229"/>
    <w:rsid w:val="00DC5197"/>
    <w:rsid w:val="00DC69A8"/>
    <w:rsid w:val="00DD63E4"/>
    <w:rsid w:val="00DD7FFD"/>
    <w:rsid w:val="00DE0392"/>
    <w:rsid w:val="00DF6531"/>
    <w:rsid w:val="00E07698"/>
    <w:rsid w:val="00E128B7"/>
    <w:rsid w:val="00E136BA"/>
    <w:rsid w:val="00E21015"/>
    <w:rsid w:val="00E26EA1"/>
    <w:rsid w:val="00E34802"/>
    <w:rsid w:val="00E35769"/>
    <w:rsid w:val="00E37DFD"/>
    <w:rsid w:val="00E476AA"/>
    <w:rsid w:val="00E62AD3"/>
    <w:rsid w:val="00E62FD6"/>
    <w:rsid w:val="00E90DE1"/>
    <w:rsid w:val="00E9495B"/>
    <w:rsid w:val="00EA1F72"/>
    <w:rsid w:val="00EA3EC4"/>
    <w:rsid w:val="00EA6DD9"/>
    <w:rsid w:val="00EC5CD8"/>
    <w:rsid w:val="00ED140F"/>
    <w:rsid w:val="00ED3A98"/>
    <w:rsid w:val="00EE52F2"/>
    <w:rsid w:val="00EF1125"/>
    <w:rsid w:val="00EF48FE"/>
    <w:rsid w:val="00EF5F11"/>
    <w:rsid w:val="00F04E31"/>
    <w:rsid w:val="00F116C5"/>
    <w:rsid w:val="00F26606"/>
    <w:rsid w:val="00F33AB9"/>
    <w:rsid w:val="00F40CCF"/>
    <w:rsid w:val="00F4377C"/>
    <w:rsid w:val="00F5415E"/>
    <w:rsid w:val="00F60BC3"/>
    <w:rsid w:val="00F70890"/>
    <w:rsid w:val="00F77E04"/>
    <w:rsid w:val="00F8390E"/>
    <w:rsid w:val="00FA2DFE"/>
    <w:rsid w:val="00FA5CBE"/>
    <w:rsid w:val="00FB0D2D"/>
    <w:rsid w:val="00FB3376"/>
    <w:rsid w:val="00FB3555"/>
    <w:rsid w:val="00FC0BC7"/>
    <w:rsid w:val="00FC2840"/>
    <w:rsid w:val="00FD0E00"/>
    <w:rsid w:val="00FE2CE9"/>
    <w:rsid w:val="00FE3790"/>
    <w:rsid w:val="00FE48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7831D7"/>
  <w15:docId w15:val="{E7D99293-3C9C-4D6B-ABF1-CDB8D59C9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532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564B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D564B9"/>
    <w:rPr>
      <w:rFonts w:ascii="Tahoma" w:hAnsi="Tahoma" w:cs="Tahoma"/>
      <w:sz w:val="16"/>
      <w:szCs w:val="16"/>
    </w:rPr>
  </w:style>
  <w:style w:type="character" w:styleId="a5">
    <w:name w:val="Hyperlink"/>
    <w:uiPriority w:val="99"/>
    <w:unhideWhenUsed/>
    <w:rsid w:val="002E11CD"/>
    <w:rPr>
      <w:color w:val="0000FF"/>
      <w:u w:val="single"/>
    </w:rPr>
  </w:style>
  <w:style w:type="character" w:styleId="a6">
    <w:name w:val="FollowedHyperlink"/>
    <w:uiPriority w:val="99"/>
    <w:semiHidden/>
    <w:unhideWhenUsed/>
    <w:rsid w:val="00745E59"/>
    <w:rPr>
      <w:color w:val="800080"/>
      <w:u w:val="single"/>
    </w:rPr>
  </w:style>
  <w:style w:type="character" w:customStyle="1" w:styleId="a7">
    <w:name w:val="Гипертекстовая ссылка"/>
    <w:uiPriority w:val="99"/>
    <w:rsid w:val="00314429"/>
    <w:rPr>
      <w:color w:val="106BBE"/>
    </w:rPr>
  </w:style>
  <w:style w:type="paragraph" w:styleId="a8">
    <w:name w:val="header"/>
    <w:basedOn w:val="a"/>
    <w:link w:val="a9"/>
    <w:uiPriority w:val="99"/>
    <w:unhideWhenUsed/>
    <w:rsid w:val="00C14A8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C14A84"/>
    <w:rPr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C14A8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C14A84"/>
    <w:rPr>
      <w:sz w:val="24"/>
      <w:szCs w:val="24"/>
    </w:rPr>
  </w:style>
  <w:style w:type="table" w:styleId="ac">
    <w:name w:val="Table Grid"/>
    <w:basedOn w:val="a1"/>
    <w:uiPriority w:val="59"/>
    <w:rsid w:val="00D639A2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List Paragraph"/>
    <w:basedOn w:val="a"/>
    <w:uiPriority w:val="34"/>
    <w:qFormat/>
    <w:rsid w:val="002A385E"/>
    <w:pPr>
      <w:ind w:left="720"/>
      <w:contextualSpacing/>
    </w:pPr>
  </w:style>
  <w:style w:type="paragraph" w:styleId="ae">
    <w:name w:val="No Spacing"/>
    <w:uiPriority w:val="1"/>
    <w:qFormat/>
    <w:rsid w:val="00060787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rmal">
    <w:name w:val="ConsPlusNormal"/>
    <w:rsid w:val="00071FCC"/>
    <w:pPr>
      <w:widowControl w:val="0"/>
      <w:autoSpaceDE w:val="0"/>
      <w:autoSpaceDN w:val="0"/>
    </w:pPr>
    <w:rPr>
      <w:rFonts w:ascii="Calibri" w:eastAsiaTheme="minorEastAsia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D12A9E-2405-41D5-8BDA-FD48E15408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1</Pages>
  <Words>849</Words>
  <Characters>4843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Inc.</Company>
  <LinksUpToDate>false</LinksUpToDate>
  <CharactersWithSpaces>5681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19</cp:revision>
  <cp:lastPrinted>2026-03-18T07:02:00Z</cp:lastPrinted>
  <dcterms:created xsi:type="dcterms:W3CDTF">2024-11-07T05:40:00Z</dcterms:created>
  <dcterms:modified xsi:type="dcterms:W3CDTF">2026-03-18T07:11:00Z</dcterms:modified>
</cp:coreProperties>
</file>