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F177FB" w:rsidTr="00AE0F1A">
        <w:tc>
          <w:tcPr>
            <w:tcW w:w="4775" w:type="dxa"/>
          </w:tcPr>
          <w:p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rsidR="00A5698C" w:rsidRPr="00F177FB" w:rsidRDefault="00A5698C" w:rsidP="00AE0F1A">
            <w:pPr>
              <w:spacing w:after="0" w:line="240" w:lineRule="auto"/>
              <w:jc w:val="both"/>
              <w:rPr>
                <w:rFonts w:ascii="Times New Roman" w:hAnsi="Times New Roman"/>
                <w:sz w:val="24"/>
                <w:szCs w:val="24"/>
                <w:lang w:val="en-US" w:eastAsia="en-US"/>
              </w:rPr>
            </w:pPr>
          </w:p>
          <w:p w:rsidR="00A5698C" w:rsidRPr="00F177FB" w:rsidRDefault="00A5698C" w:rsidP="00AE0F1A">
            <w:pPr>
              <w:spacing w:after="0" w:line="240" w:lineRule="auto"/>
              <w:ind w:firstLine="709"/>
              <w:jc w:val="right"/>
              <w:rPr>
                <w:rFonts w:ascii="Times New Roman" w:hAnsi="Times New Roman"/>
                <w:sz w:val="24"/>
                <w:szCs w:val="24"/>
                <w:lang w:eastAsia="en-US"/>
              </w:rPr>
            </w:pPr>
            <w:proofErr w:type="gramStart"/>
            <w:r w:rsidRPr="00F177FB">
              <w:rPr>
                <w:rFonts w:ascii="Times New Roman" w:hAnsi="Times New Roman"/>
                <w:sz w:val="24"/>
                <w:szCs w:val="24"/>
                <w:lang w:eastAsia="en-US"/>
              </w:rPr>
              <w:t>Принят</w:t>
            </w:r>
            <w:proofErr w:type="gramEnd"/>
            <w:r w:rsidRPr="00F177FB">
              <w:rPr>
                <w:rFonts w:ascii="Times New Roman" w:hAnsi="Times New Roman"/>
                <w:sz w:val="24"/>
                <w:szCs w:val="24"/>
                <w:lang w:eastAsia="en-US"/>
              </w:rPr>
              <w:t xml:space="preserve"> решением </w:t>
            </w: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Зеньковского  сельского Совета народных депутатов</w:t>
            </w:r>
          </w:p>
          <w:p w:rsidR="00A5698C" w:rsidRPr="00F177FB" w:rsidRDefault="00A5698C" w:rsidP="00BE159C">
            <w:pPr>
              <w:spacing w:after="0" w:line="240" w:lineRule="auto"/>
              <w:jc w:val="right"/>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rsidR="00A5698C" w:rsidRPr="00F177FB" w:rsidRDefault="00A5698C" w:rsidP="00AE0F1A">
            <w:pPr>
              <w:spacing w:after="0" w:line="240" w:lineRule="auto"/>
              <w:jc w:val="center"/>
              <w:rPr>
                <w:rFonts w:ascii="Times New Roman" w:hAnsi="Times New Roman"/>
                <w:sz w:val="24"/>
                <w:szCs w:val="24"/>
                <w:lang w:eastAsia="en-US"/>
              </w:rPr>
            </w:pPr>
          </w:p>
        </w:tc>
      </w:tr>
    </w:tbl>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Зеньковского  сельсовета</w:t>
      </w:r>
    </w:p>
    <w:p w:rsidR="00A5698C" w:rsidRPr="00F177FB" w:rsidRDefault="00A5698C" w:rsidP="00A5698C">
      <w:pPr>
        <w:spacing w:after="0" w:line="240" w:lineRule="auto"/>
        <w:jc w:val="center"/>
        <w:rPr>
          <w:rFonts w:ascii="Times New Roman" w:hAnsi="Times New Roman"/>
          <w:sz w:val="24"/>
          <w:szCs w:val="24"/>
        </w:rPr>
      </w:pPr>
      <w:proofErr w:type="gramStart"/>
      <w:r w:rsidRPr="00F177FB">
        <w:rPr>
          <w:rFonts w:ascii="Times New Roman" w:hAnsi="Times New Roman"/>
          <w:sz w:val="24"/>
          <w:szCs w:val="24"/>
        </w:rPr>
        <w:t>(В редакции решений</w:t>
      </w:r>
      <w:proofErr w:type="gramEnd"/>
    </w:p>
    <w:p w:rsidR="00A5698C" w:rsidRPr="00F177FB" w:rsidRDefault="00A5698C" w:rsidP="00A5698C">
      <w:pPr>
        <w:spacing w:after="0" w:line="240" w:lineRule="auto"/>
        <w:jc w:val="center"/>
        <w:rPr>
          <w:rFonts w:ascii="Times New Roman" w:hAnsi="Times New Roman"/>
          <w:sz w:val="24"/>
          <w:szCs w:val="24"/>
        </w:rPr>
      </w:pPr>
      <w:r w:rsidRPr="00F177FB">
        <w:rPr>
          <w:rFonts w:ascii="Times New Roman" w:hAnsi="Times New Roman"/>
          <w:sz w:val="24"/>
          <w:szCs w:val="24"/>
        </w:rPr>
        <w:t xml:space="preserve">от 29.03.2016 г. № 31; от 30.08.2016.№ 44; </w:t>
      </w:r>
    </w:p>
    <w:p w:rsidR="00A5698C" w:rsidRPr="00F177FB" w:rsidRDefault="00A5698C" w:rsidP="00A5698C">
      <w:pPr>
        <w:spacing w:after="0" w:line="240" w:lineRule="auto"/>
        <w:jc w:val="center"/>
        <w:rPr>
          <w:rFonts w:ascii="Times New Roman" w:hAnsi="Times New Roman"/>
          <w:sz w:val="24"/>
          <w:szCs w:val="24"/>
        </w:rPr>
      </w:pPr>
      <w:proofErr w:type="gramStart"/>
      <w:r w:rsidRPr="00F177FB">
        <w:rPr>
          <w:rFonts w:ascii="Times New Roman" w:hAnsi="Times New Roman"/>
          <w:sz w:val="24"/>
          <w:szCs w:val="24"/>
        </w:rPr>
        <w:t>от 21.03.2017. №66; от 03.10.2017.№ 73;                                                                                                                                                                                                                                                                                                                                                                                                                                                                                                                                                                                                                                                                                                                                                                                                                               от 27.12.2017. №84, от 29.03.2018, от 15.05.2018 № 92,от 25.06.2018 № 96, от 26.08.2018, № 97, № 107 от 20.12.2018, 07.03.2019 № 116</w:t>
      </w:r>
      <w:r w:rsidR="0078601F" w:rsidRPr="00F177FB">
        <w:rPr>
          <w:rFonts w:ascii="Times New Roman" w:hAnsi="Times New Roman"/>
          <w:sz w:val="24"/>
          <w:szCs w:val="24"/>
        </w:rPr>
        <w:t>, от 13.02.2020 № 144</w:t>
      </w:r>
      <w:r w:rsidR="007A47C2" w:rsidRPr="00F177FB">
        <w:rPr>
          <w:rFonts w:ascii="Times New Roman" w:hAnsi="Times New Roman"/>
          <w:sz w:val="24"/>
          <w:szCs w:val="24"/>
        </w:rPr>
        <w:t>,от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от 29.06.2022 № 69</w:t>
      </w:r>
      <w:r w:rsidR="00B97FB8" w:rsidRPr="00F177FB">
        <w:rPr>
          <w:rFonts w:ascii="Times New Roman" w:hAnsi="Times New Roman"/>
          <w:sz w:val="24"/>
          <w:szCs w:val="24"/>
        </w:rPr>
        <w:t>,от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003578D1">
        <w:rPr>
          <w:rFonts w:ascii="Times New Roman" w:hAnsi="Times New Roman"/>
          <w:sz w:val="24"/>
          <w:szCs w:val="24"/>
        </w:rPr>
        <w:t>, от 28.11.2023 № 121</w:t>
      </w:r>
      <w:r w:rsidRPr="00F177FB">
        <w:rPr>
          <w:rFonts w:ascii="Times New Roman" w:hAnsi="Times New Roman"/>
          <w:sz w:val="24"/>
          <w:szCs w:val="24"/>
        </w:rPr>
        <w:t>)</w:t>
      </w:r>
      <w:proofErr w:type="gramEnd"/>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C1646C" w:rsidRPr="00F177FB" w:rsidRDefault="00C1646C" w:rsidP="00F177FB">
      <w:pPr>
        <w:spacing w:line="240" w:lineRule="auto"/>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Зеньковка</w:t>
      </w:r>
    </w:p>
    <w:p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DE1741"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Решения, принятые на </w:t>
            </w:r>
            <w:proofErr w:type="gramStart"/>
            <w:r w:rsidRPr="00F177FB">
              <w:rPr>
                <w:rFonts w:ascii="Times New Roman" w:hAnsi="Times New Roman"/>
                <w:sz w:val="20"/>
                <w:szCs w:val="20"/>
                <w:lang w:eastAsia="en-US"/>
              </w:rPr>
              <w:t>местном</w:t>
            </w:r>
            <w:proofErr w:type="gramEnd"/>
            <w:r w:rsidRPr="00F177FB">
              <w:rPr>
                <w:rFonts w:ascii="Times New Roman" w:hAnsi="Times New Roman"/>
                <w:sz w:val="20"/>
                <w:szCs w:val="20"/>
                <w:lang w:eastAsia="en-US"/>
              </w:rPr>
              <w:t xml:space="preserve"> референдуме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D71820" w:rsidRDefault="00D70C82" w:rsidP="00AE0F1A">
            <w:pPr>
              <w:spacing w:line="240" w:lineRule="auto"/>
              <w:jc w:val="both"/>
              <w:rPr>
                <w:rFonts w:ascii="Times New Roman" w:hAnsi="Times New Roman"/>
                <w:b/>
                <w:sz w:val="20"/>
                <w:szCs w:val="20"/>
                <w:highlight w:val="yellow"/>
                <w:lang w:eastAsia="en-US"/>
              </w:rPr>
            </w:pPr>
            <w:r w:rsidRPr="00D71820">
              <w:rPr>
                <w:rFonts w:ascii="Times New Roman" w:hAnsi="Times New Roman"/>
                <w:b/>
                <w:sz w:val="20"/>
                <w:szCs w:val="20"/>
                <w:highlight w:val="yellow"/>
                <w:lang w:eastAsia="en-US"/>
              </w:rPr>
              <w:t>Глава</w:t>
            </w:r>
            <w:r w:rsidRPr="00D71820">
              <w:rPr>
                <w:rFonts w:ascii="Times New Roman" w:eastAsia="Calibri" w:hAnsi="Times New Roman"/>
                <w:b/>
                <w:sz w:val="20"/>
                <w:szCs w:val="20"/>
                <w:highlight w:val="yellow"/>
                <w:lang w:val="en-US"/>
              </w:rPr>
              <w:t xml:space="preserve"> VIII</w:t>
            </w:r>
            <w:r w:rsidRPr="00D71820">
              <w:rPr>
                <w:rFonts w:ascii="Times New Roman" w:eastAsia="Calibri" w:hAnsi="Times New Roman"/>
                <w:b/>
                <w:sz w:val="20"/>
                <w:szCs w:val="20"/>
                <w:highlight w:val="yellow"/>
              </w:rPr>
              <w:t>.</w:t>
            </w:r>
            <w:r w:rsidRPr="00D71820">
              <w:rPr>
                <w:rFonts w:ascii="Times New Roman" w:eastAsia="Calibri" w:hAnsi="Times New Roman"/>
                <w:b/>
                <w:sz w:val="20"/>
                <w:szCs w:val="20"/>
                <w:highlight w:val="yellow"/>
                <w:lang w:val="en-US"/>
              </w:rPr>
              <w:t>I</w:t>
            </w:r>
          </w:p>
        </w:tc>
        <w:tc>
          <w:tcPr>
            <w:tcW w:w="7497" w:type="dxa"/>
            <w:tcBorders>
              <w:top w:val="single" w:sz="4" w:space="0" w:color="auto"/>
              <w:left w:val="single" w:sz="4" w:space="0" w:color="auto"/>
              <w:bottom w:val="single" w:sz="4" w:space="0" w:color="auto"/>
              <w:right w:val="single" w:sz="4" w:space="0" w:color="auto"/>
            </w:tcBorders>
            <w:hideMark/>
          </w:tcPr>
          <w:p w:rsidR="00D70C82" w:rsidRPr="00D71820" w:rsidRDefault="00D70C82" w:rsidP="00D71820">
            <w:pPr>
              <w:autoSpaceDE w:val="0"/>
              <w:autoSpaceDN w:val="0"/>
              <w:adjustRightInd w:val="0"/>
              <w:spacing w:after="0" w:line="240" w:lineRule="auto"/>
              <w:rPr>
                <w:rFonts w:ascii="Times New Roman" w:eastAsia="Calibri" w:hAnsi="Times New Roman"/>
                <w:b/>
                <w:sz w:val="20"/>
                <w:szCs w:val="20"/>
                <w:highlight w:val="yellow"/>
              </w:rPr>
            </w:pPr>
            <w:r w:rsidRPr="00D71820">
              <w:rPr>
                <w:rFonts w:ascii="Times New Roman" w:eastAsia="Calibri" w:hAnsi="Times New Roman"/>
                <w:b/>
                <w:sz w:val="20"/>
                <w:szCs w:val="20"/>
                <w:highlight w:val="yellow"/>
              </w:rPr>
              <w:t>Международные и внешнеэкономические связи органов местного самоуправления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D71820" w:rsidRDefault="00D70C82" w:rsidP="00AE0F1A">
            <w:pPr>
              <w:spacing w:line="240" w:lineRule="auto"/>
              <w:jc w:val="both"/>
              <w:rPr>
                <w:rFonts w:ascii="Times New Roman" w:hAnsi="Times New Roman"/>
                <w:sz w:val="20"/>
                <w:szCs w:val="20"/>
                <w:highlight w:val="yellow"/>
                <w:lang w:eastAsia="en-US"/>
              </w:rPr>
            </w:pPr>
            <w:r w:rsidRPr="00D71820">
              <w:rPr>
                <w:rFonts w:ascii="Times New Roman" w:hAnsi="Times New Roman"/>
                <w:sz w:val="20"/>
                <w:szCs w:val="20"/>
                <w:highlight w:val="yellow"/>
                <w:lang w:eastAsia="en-US"/>
              </w:rPr>
              <w:t>Статья 54.1</w:t>
            </w:r>
          </w:p>
        </w:tc>
        <w:tc>
          <w:tcPr>
            <w:tcW w:w="7497" w:type="dxa"/>
            <w:tcBorders>
              <w:top w:val="single" w:sz="4" w:space="0" w:color="auto"/>
              <w:left w:val="single" w:sz="4" w:space="0" w:color="auto"/>
              <w:bottom w:val="single" w:sz="4" w:space="0" w:color="auto"/>
              <w:right w:val="single" w:sz="4" w:space="0" w:color="auto"/>
            </w:tcBorders>
            <w:hideMark/>
          </w:tcPr>
          <w:p w:rsidR="00D70C82" w:rsidRPr="00D71820" w:rsidRDefault="00D70C82" w:rsidP="00AE0F1A">
            <w:pPr>
              <w:spacing w:line="240" w:lineRule="auto"/>
              <w:jc w:val="both"/>
              <w:rPr>
                <w:rFonts w:ascii="Times New Roman" w:hAnsi="Times New Roman"/>
                <w:sz w:val="20"/>
                <w:szCs w:val="20"/>
                <w:highlight w:val="yellow"/>
                <w:lang w:eastAsia="en-US"/>
              </w:rPr>
            </w:pPr>
            <w:r w:rsidRPr="00D71820">
              <w:rPr>
                <w:rFonts w:ascii="Times New Roman" w:eastAsia="Calibri" w:hAnsi="Times New Roman"/>
                <w:sz w:val="20"/>
                <w:szCs w:val="20"/>
                <w:highlight w:val="yellow"/>
              </w:rPr>
              <w:t>Полномочия органов местного самоуправления в сфере международных и внешнеэкономических связей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proofErr w:type="gramStart"/>
            <w:r w:rsidRPr="00F177FB">
              <w:rPr>
                <w:rFonts w:ascii="Times New Roman" w:hAnsi="Times New Roman"/>
                <w:sz w:val="20"/>
                <w:szCs w:val="20"/>
                <w:lang w:eastAsia="en-US"/>
              </w:rPr>
              <w:t>Контроль за</w:t>
            </w:r>
            <w:proofErr w:type="gramEnd"/>
            <w:r w:rsidRPr="00F177FB">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Default="00A5698C"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Pr="00A84347" w:rsidRDefault="00D71820" w:rsidP="00D71820">
      <w:pPr>
        <w:spacing w:after="0" w:line="240" w:lineRule="auto"/>
        <w:rPr>
          <w:rFonts w:ascii="Times New Roman" w:hAnsi="Times New Roman"/>
          <w:b/>
          <w:sz w:val="20"/>
          <w:szCs w:val="20"/>
        </w:rPr>
      </w:pPr>
    </w:p>
    <w:p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lastRenderedPageBreak/>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177FB" w:rsidRDefault="00A5698C" w:rsidP="00A5698C">
      <w:pPr>
        <w:pStyle w:val="4"/>
        <w:keepNext w:val="0"/>
        <w:ind w:firstLine="709"/>
        <w:jc w:val="both"/>
        <w:rPr>
          <w:sz w:val="20"/>
          <w:szCs w:val="20"/>
        </w:rPr>
      </w:pPr>
    </w:p>
    <w:p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rsidR="00A5698C" w:rsidRPr="00F177FB" w:rsidRDefault="00A5698C" w:rsidP="00A5698C">
      <w:pPr>
        <w:spacing w:after="0" w:line="240" w:lineRule="auto"/>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r w:rsidRPr="00F177FB">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Зеньковка </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177FB">
        <w:rPr>
          <w:rFonts w:ascii="Times New Roman" w:hAnsi="Times New Roman"/>
          <w:sz w:val="20"/>
          <w:szCs w:val="20"/>
        </w:rPr>
        <w:t>.(</w:t>
      </w:r>
      <w:proofErr w:type="gramEnd"/>
      <w:r w:rsidRPr="00F177FB">
        <w:rPr>
          <w:rFonts w:ascii="Times New Roman" w:hAnsi="Times New Roman"/>
          <w:sz w:val="20"/>
          <w:szCs w:val="20"/>
        </w:rPr>
        <w:t>офис) 2.</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Статья 3. Наименование и территория Зеньковского  сельсовета</w:t>
      </w:r>
    </w:p>
    <w:p w:rsidR="00A5698C" w:rsidRPr="00F177FB" w:rsidRDefault="00A5698C" w:rsidP="00A5698C">
      <w:pPr>
        <w:spacing w:after="0" w:line="240" w:lineRule="auto"/>
        <w:ind w:firstLine="709"/>
        <w:jc w:val="both"/>
        <w:rPr>
          <w:rFonts w:ascii="Times New Roman" w:hAnsi="Times New Roman"/>
          <w:b/>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 Сокращенное наименование муниципального образования – Зеньковский  сельсовет.</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F177FB">
        <w:rPr>
          <w:rFonts w:ascii="Times New Roman" w:hAnsi="Times New Roman"/>
          <w:iCs/>
          <w:sz w:val="20"/>
          <w:szCs w:val="20"/>
        </w:rPr>
        <w:t>село Зеньковка</w:t>
      </w:r>
      <w:r w:rsidRPr="00F177FB">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F177FB">
      <w:pPr>
        <w:spacing w:after="0" w:line="240" w:lineRule="auto"/>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 xml:space="preserve">1) составление и рассмотрение проекта </w:t>
      </w:r>
      <w:r w:rsidR="00B66C51">
        <w:rPr>
          <w:rFonts w:ascii="Times New Roman" w:hAnsi="Times New Roman"/>
          <w:sz w:val="20"/>
          <w:szCs w:val="20"/>
        </w:rPr>
        <w:t>бюджета Зеньковского сельсовета</w:t>
      </w:r>
      <w:r w:rsidRPr="00A84347">
        <w:rPr>
          <w:rFonts w:ascii="Times New Roman" w:hAnsi="Times New Roman"/>
          <w:sz w:val="20"/>
          <w:szCs w:val="20"/>
        </w:rPr>
        <w:t xml:space="preserve">, утверждение и исполнение бюджета Зеньковского сельсовета, осуществление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w:t>
      </w:r>
      <w:r w:rsidRPr="00A84347">
        <w:rPr>
          <w:rFonts w:ascii="Times New Roman" w:hAnsi="Times New Roman"/>
          <w:sz w:val="20"/>
          <w:szCs w:val="20"/>
        </w:rPr>
        <w:lastRenderedPageBreak/>
        <w:t>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F177FB">
        <w:rPr>
          <w:rFonts w:ascii="Times New Roman" w:hAnsi="Times New Roman"/>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принятие в соответствии с гражданским  законодательством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28) организация и осуществление мероприятий по работе с детьми и молодежью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B66C51" w:rsidRPr="003578D1" w:rsidRDefault="003578D1" w:rsidP="00B66C51">
      <w:pPr>
        <w:autoSpaceDE w:val="0"/>
        <w:autoSpaceDN w:val="0"/>
        <w:adjustRightInd w:val="0"/>
        <w:spacing w:after="0" w:line="240" w:lineRule="auto"/>
        <w:ind w:firstLine="709"/>
        <w:jc w:val="both"/>
        <w:outlineLvl w:val="0"/>
        <w:rPr>
          <w:rFonts w:ascii="Times New Roman" w:hAnsi="Times New Roman"/>
          <w:sz w:val="20"/>
          <w:szCs w:val="20"/>
        </w:rPr>
      </w:pPr>
      <w:r w:rsidRPr="003578D1">
        <w:rPr>
          <w:rFonts w:ascii="Times New Roman" w:hAnsi="Times New Roman"/>
          <w:sz w:val="20"/>
          <w:szCs w:val="20"/>
          <w:highlight w:val="yellow"/>
        </w:rPr>
        <w:t>35)</w:t>
      </w:r>
      <w:r>
        <w:rPr>
          <w:rFonts w:ascii="Times New Roman" w:hAnsi="Times New Roman"/>
          <w:sz w:val="20"/>
          <w:szCs w:val="20"/>
          <w:highlight w:val="yellow"/>
        </w:rPr>
        <w:t xml:space="preserve"> </w:t>
      </w:r>
      <w:r w:rsidR="00B66C51" w:rsidRPr="003578D1">
        <w:rPr>
          <w:rFonts w:ascii="Times New Roman" w:hAnsi="Times New Roman"/>
          <w:sz w:val="20"/>
          <w:szCs w:val="20"/>
          <w:highlight w:val="yellow"/>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Pr="003578D1">
        <w:rPr>
          <w:rFonts w:ascii="Times New Roman" w:hAnsi="Times New Roman"/>
          <w:sz w:val="20"/>
          <w:szCs w:val="20"/>
          <w:highlight w:val="yellow"/>
        </w:rPr>
        <w:t>.</w:t>
      </w:r>
    </w:p>
    <w:p w:rsidR="006F7944" w:rsidRPr="00F177FB"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2</w:t>
      </w:r>
      <w:r w:rsidRPr="00A84347">
        <w:rPr>
          <w:rFonts w:ascii="Times New Roman" w:hAnsi="Times New Roman"/>
          <w:i/>
          <w:sz w:val="20"/>
          <w:szCs w:val="20"/>
        </w:rPr>
        <w:t xml:space="preserve">. </w:t>
      </w:r>
      <w:r w:rsidRPr="00F177FB">
        <w:rPr>
          <w:rFonts w:ascii="Times New Roman" w:hAnsi="Times New Roman"/>
          <w:sz w:val="20"/>
          <w:szCs w:val="20"/>
        </w:rPr>
        <w:t>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F177FB"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sidRPr="00F177FB">
        <w:rPr>
          <w:rFonts w:ascii="Times New Roman" w:eastAsia="Calibri" w:hAnsi="Times New Roman"/>
          <w:sz w:val="20"/>
          <w:szCs w:val="20"/>
        </w:rPr>
        <w:t xml:space="preserve">3. </w:t>
      </w:r>
      <w:proofErr w:type="gramStart"/>
      <w:r w:rsidRPr="00F177FB">
        <w:rPr>
          <w:rFonts w:ascii="Times New Roman" w:eastAsia="Calibri" w:hAnsi="Times New Roman"/>
          <w:sz w:val="20"/>
          <w:szCs w:val="20"/>
        </w:rPr>
        <w:t xml:space="preserve">Вопросы местного значения </w:t>
      </w:r>
      <w:r w:rsidRPr="00F177FB">
        <w:rPr>
          <w:rFonts w:ascii="Times New Roman" w:hAnsi="Times New Roman"/>
          <w:sz w:val="20"/>
          <w:szCs w:val="20"/>
        </w:rPr>
        <w:t>Зеньковского</w:t>
      </w:r>
      <w:r w:rsidRPr="00F177FB">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w:t>
      </w:r>
      <w:proofErr w:type="gramEnd"/>
      <w:r w:rsidRPr="00F177FB">
        <w:rPr>
          <w:rFonts w:ascii="Times New Roman" w:eastAsia="Calibri" w:hAnsi="Times New Roman"/>
          <w:sz w:val="20"/>
          <w:szCs w:val="20"/>
        </w:rPr>
        <w:t xml:space="preserve"> отдельных вопросов местного значения за сельскими поселениями области».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bCs/>
          <w:spacing w:val="2"/>
          <w:sz w:val="20"/>
          <w:szCs w:val="20"/>
        </w:rPr>
        <w:t>4</w:t>
      </w:r>
      <w:r w:rsidR="00B4060E" w:rsidRPr="00F177FB">
        <w:rPr>
          <w:rFonts w:ascii="Times New Roman" w:hAnsi="Times New Roman"/>
          <w:bCs/>
          <w:spacing w:val="2"/>
          <w:sz w:val="20"/>
          <w:szCs w:val="20"/>
        </w:rPr>
        <w:t>.3</w:t>
      </w:r>
      <w:r w:rsidRPr="00F177FB">
        <w:rPr>
          <w:rFonts w:ascii="Times New Roman" w:hAnsi="Times New Roman"/>
          <w:bCs/>
          <w:spacing w:val="2"/>
          <w:sz w:val="20"/>
          <w:szCs w:val="20"/>
        </w:rPr>
        <w:t>)</w:t>
      </w:r>
      <w:r w:rsidRPr="00F177FB">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6) </w:t>
      </w:r>
      <w:r w:rsidRPr="00F177FB">
        <w:rPr>
          <w:rFonts w:ascii="Times New Roman" w:hAnsi="Times New Roman"/>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DF04A5"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w:t>
      </w:r>
      <w:r w:rsidRPr="003578D1">
        <w:rPr>
          <w:rFonts w:ascii="Times New Roman" w:hAnsi="Times New Roman"/>
          <w:sz w:val="20"/>
          <w:szCs w:val="20"/>
        </w:rPr>
        <w:t>)</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F177FB">
        <w:rPr>
          <w:rFonts w:ascii="Times New Roman" w:hAnsi="Times New Roman"/>
          <w:sz w:val="20"/>
          <w:szCs w:val="20"/>
        </w:rPr>
        <w:t xml:space="preserve">предусмотренных </w:t>
      </w:r>
      <w:hyperlink r:id="rId9" w:history="1">
        <w:r w:rsidRPr="00F177FB">
          <w:rPr>
            <w:rStyle w:val="af6"/>
            <w:rFonts w:ascii="Times New Roman" w:hAnsi="Times New Roman"/>
            <w:color w:val="auto"/>
            <w:sz w:val="20"/>
            <w:szCs w:val="20"/>
          </w:rPr>
          <w:t>законодательством</w:t>
        </w:r>
      </w:hyperlink>
      <w:r w:rsidRPr="00F177FB">
        <w:rPr>
          <w:rFonts w:ascii="Times New Roman" w:hAnsi="Times New Roman"/>
          <w:sz w:val="20"/>
          <w:szCs w:val="20"/>
        </w:rPr>
        <w:t xml:space="preserve"> об энергосбережении и о повышении энергетической эффективности;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177FB">
          <w:rPr>
            <w:rStyle w:val="af6"/>
            <w:rFonts w:ascii="Times New Roman" w:hAnsi="Times New Roman"/>
            <w:color w:val="auto"/>
            <w:sz w:val="20"/>
            <w:szCs w:val="20"/>
          </w:rPr>
          <w:t>пунктами 8</w:t>
        </w:r>
      </w:hyperlink>
      <w:r w:rsidRPr="00F177FB">
        <w:rPr>
          <w:rFonts w:ascii="Times New Roman" w:hAnsi="Times New Roman"/>
          <w:sz w:val="20"/>
          <w:szCs w:val="20"/>
        </w:rPr>
        <w:t xml:space="preserve"> - </w:t>
      </w:r>
      <w:hyperlink r:id="rId11" w:history="1">
        <w:r w:rsidRPr="00F177FB">
          <w:rPr>
            <w:rStyle w:val="af6"/>
            <w:rFonts w:ascii="Times New Roman" w:hAnsi="Times New Roman"/>
            <w:color w:val="auto"/>
            <w:sz w:val="20"/>
            <w:szCs w:val="20"/>
          </w:rPr>
          <w:t>10</w:t>
        </w:r>
      </w:hyperlink>
      <w:r w:rsidRPr="00F177FB">
        <w:rPr>
          <w:rFonts w:ascii="Times New Roman" w:hAnsi="Times New Roman"/>
          <w:sz w:val="20"/>
          <w:szCs w:val="20"/>
        </w:rPr>
        <w:t xml:space="preserve">, </w:t>
      </w:r>
      <w:hyperlink r:id="rId12" w:history="1">
        <w:r w:rsidRPr="00F177FB">
          <w:rPr>
            <w:rStyle w:val="af6"/>
            <w:rFonts w:ascii="Times New Roman" w:hAnsi="Times New Roman"/>
            <w:color w:val="auto"/>
            <w:sz w:val="20"/>
            <w:szCs w:val="20"/>
          </w:rPr>
          <w:t>17</w:t>
        </w:r>
      </w:hyperlink>
      <w:r w:rsidRPr="00F177FB">
        <w:rPr>
          <w:rFonts w:ascii="Times New Roman" w:hAnsi="Times New Roman"/>
          <w:sz w:val="20"/>
          <w:szCs w:val="20"/>
        </w:rPr>
        <w:t xml:space="preserve"> и </w:t>
      </w:r>
      <w:hyperlink r:id="rId13" w:history="1">
        <w:r w:rsidRPr="00F177FB">
          <w:rPr>
            <w:rStyle w:val="af6"/>
            <w:rFonts w:ascii="Times New Roman" w:hAnsi="Times New Roman"/>
            <w:color w:val="auto"/>
            <w:sz w:val="20"/>
            <w:szCs w:val="20"/>
          </w:rPr>
          <w:t>20 статьи 4</w:t>
        </w:r>
      </w:hyperlink>
      <w:r w:rsidRPr="00F177FB">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К социально значимым работам могут быть отнесены только работы, не требующие</w:t>
      </w:r>
      <w:r w:rsidRPr="00A84347">
        <w:rPr>
          <w:rFonts w:ascii="Times New Roman" w:hAnsi="Times New Roman"/>
          <w:sz w:val="20"/>
          <w:szCs w:val="20"/>
        </w:rPr>
        <w:t xml:space="preserve">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177FB">
          <w:rPr>
            <w:rStyle w:val="af6"/>
            <w:rFonts w:ascii="Times New Roman" w:hAnsi="Times New Roman"/>
            <w:color w:val="auto"/>
            <w:sz w:val="20"/>
            <w:szCs w:val="20"/>
          </w:rPr>
          <w:t>законом</w:t>
        </w:r>
      </w:hyperlink>
      <w:r w:rsidRPr="00F177FB">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11) исключить;</w:t>
      </w:r>
    </w:p>
    <w:p w:rsidR="007346E8"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F177FB">
        <w:rPr>
          <w:rFonts w:ascii="Times New Roman" w:hAnsi="Times New Roman"/>
          <w:sz w:val="20"/>
          <w:szCs w:val="20"/>
        </w:rPr>
        <w:t>.</w:t>
      </w:r>
      <w:proofErr w:type="gramEnd"/>
      <w:r w:rsidR="007346E8" w:rsidRPr="00F177FB">
        <w:rPr>
          <w:rFonts w:ascii="Times New Roman" w:hAnsi="Times New Roman"/>
          <w:sz w:val="20"/>
          <w:szCs w:val="20"/>
        </w:rPr>
        <w:t xml:space="preserve">            - «</w:t>
      </w:r>
      <w:proofErr w:type="gramStart"/>
      <w:r w:rsidR="007346E8" w:rsidRPr="00F177FB">
        <w:rPr>
          <w:rFonts w:ascii="Times New Roman" w:hAnsi="Times New Roman"/>
          <w:sz w:val="20"/>
          <w:szCs w:val="20"/>
          <w:shd w:val="clear" w:color="auto" w:fill="FFFFFF"/>
        </w:rPr>
        <w:t>п</w:t>
      </w:r>
      <w:proofErr w:type="gramEnd"/>
      <w:r w:rsidR="007346E8" w:rsidRPr="00F177FB">
        <w:rPr>
          <w:rFonts w:ascii="Times New Roman" w:hAnsi="Times New Roman"/>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F177FB">
        <w:rPr>
          <w:rFonts w:ascii="Times New Roman" w:hAnsi="Times New Roman"/>
          <w:sz w:val="20"/>
          <w:szCs w:val="20"/>
        </w:rPr>
        <w:t>».</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w:t>
      </w:r>
      <w:r w:rsidRPr="00F177FB">
        <w:rPr>
          <w:rFonts w:ascii="Times New Roman" w:eastAsia="Calibri" w:hAnsi="Times New Roman"/>
          <w:sz w:val="20"/>
          <w:szCs w:val="20"/>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Fonts w:ascii="Times New Roman" w:hAnsi="Times New Roman"/>
          <w:sz w:val="20"/>
          <w:szCs w:val="20"/>
        </w:rPr>
        <w:t>14.</w:t>
      </w:r>
      <w:r w:rsidRPr="00F177FB">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F177FB">
          <w:rPr>
            <w:rStyle w:val="af6"/>
            <w:rFonts w:ascii="Times New Roman" w:hAnsi="Times New Roman"/>
            <w:color w:val="auto"/>
            <w:sz w:val="20"/>
            <w:szCs w:val="20"/>
          </w:rPr>
          <w:t>Законом</w:t>
        </w:r>
      </w:hyperlink>
      <w:r w:rsidRPr="00F177FB">
        <w:rPr>
          <w:rStyle w:val="blk"/>
          <w:rFonts w:ascii="Times New Roman" w:hAnsi="Times New Roman"/>
          <w:sz w:val="20"/>
          <w:szCs w:val="20"/>
        </w:rPr>
        <w:t> Российской Федерации от 7 февраля 1992 года №2300-1 «О защите прав потребителей»;</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Style w:val="blk"/>
          <w:rFonts w:ascii="Times New Roman" w:hAnsi="Times New Roman"/>
          <w:sz w:val="20"/>
          <w:szCs w:val="20"/>
        </w:rPr>
        <w:t>15)</w:t>
      </w:r>
      <w:r w:rsidRPr="00F177FB">
        <w:rPr>
          <w:rFonts w:ascii="Times New Roman" w:hAnsi="Times New Roman"/>
          <w:spacing w:val="3"/>
          <w:sz w:val="20"/>
          <w:szCs w:val="20"/>
        </w:rPr>
        <w:t> 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F177FB">
        <w:rPr>
          <w:rFonts w:ascii="Times New Roman" w:hAnsi="Times New Roman"/>
          <w:sz w:val="20"/>
          <w:szCs w:val="20"/>
        </w:rPr>
        <w:t xml:space="preserve">2. </w:t>
      </w:r>
      <w:proofErr w:type="gramStart"/>
      <w:r w:rsidRPr="00F177FB">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F177FB">
          <w:rPr>
            <w:rStyle w:val="af6"/>
            <w:rFonts w:ascii="Times New Roman" w:hAnsi="Times New Roman"/>
            <w:color w:val="auto"/>
            <w:sz w:val="20"/>
            <w:szCs w:val="20"/>
          </w:rPr>
          <w:t>части 1</w:t>
        </w:r>
      </w:hyperlink>
      <w:r w:rsidRPr="00F177FB">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177FB">
          <w:rPr>
            <w:rStyle w:val="af6"/>
            <w:rFonts w:ascii="Times New Roman" w:hAnsi="Times New Roman"/>
            <w:color w:val="auto"/>
            <w:sz w:val="20"/>
            <w:szCs w:val="20"/>
          </w:rPr>
          <w:t>статьей 19</w:t>
        </w:r>
      </w:hyperlink>
      <w:r w:rsidRPr="00F177FB">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177FB">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w:t>
      </w:r>
      <w:r w:rsidRPr="00A84347">
        <w:rPr>
          <w:rFonts w:ascii="Times New Roman" w:hAnsi="Times New Roman"/>
          <w:sz w:val="20"/>
          <w:szCs w:val="20"/>
        </w:rPr>
        <w:t>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F177FB">
        <w:rPr>
          <w:rFonts w:ascii="Times New Roman" w:hAnsi="Times New Roman"/>
          <w:sz w:val="20"/>
          <w:szCs w:val="20"/>
        </w:rPr>
        <w:t>территориальную избирательную комиссию Константиновского района</w:t>
      </w:r>
      <w:r w:rsidR="00A41DF4" w:rsidRPr="00F177FB">
        <w:rPr>
          <w:rFonts w:ascii="Times New Roman" w:hAnsi="Times New Roman"/>
          <w:bCs/>
          <w:sz w:val="20"/>
          <w:szCs w:val="20"/>
        </w:rPr>
        <w:t xml:space="preserve"> </w:t>
      </w:r>
      <w:r w:rsidRPr="00F177FB">
        <w:rPr>
          <w:rFonts w:ascii="Times New Roman" w:hAnsi="Times New Roman"/>
          <w:bCs/>
          <w:sz w:val="20"/>
          <w:szCs w:val="20"/>
        </w:rPr>
        <w:t>подписи участников референдума в поддержку инициативы его проведения.</w:t>
      </w:r>
    </w:p>
    <w:p w:rsidR="00A5698C" w:rsidRPr="00F177FB" w:rsidRDefault="00A5698C" w:rsidP="00A5698C">
      <w:pPr>
        <w:pStyle w:val="21"/>
        <w:ind w:firstLine="709"/>
        <w:jc w:val="both"/>
        <w:rPr>
          <w:b w:val="0"/>
          <w:bCs/>
          <w:sz w:val="20"/>
          <w:szCs w:val="20"/>
        </w:rPr>
      </w:pPr>
      <w:r w:rsidRPr="00F177FB">
        <w:rPr>
          <w:b w:val="0"/>
          <w:bCs/>
          <w:sz w:val="20"/>
          <w:szCs w:val="20"/>
        </w:rPr>
        <w:t xml:space="preserve">7. </w:t>
      </w:r>
      <w:proofErr w:type="gramStart"/>
      <w:r w:rsidRPr="00F177FB">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8. Инициативная группа по проведению референдума обращается в </w:t>
      </w:r>
      <w:r w:rsidR="00A41DF4" w:rsidRPr="00F177FB">
        <w:rPr>
          <w:rFonts w:ascii="Times New Roman" w:hAnsi="Times New Roman"/>
          <w:sz w:val="20"/>
          <w:szCs w:val="20"/>
        </w:rPr>
        <w:t>территориальную избирательную комиссию Константиновского района</w:t>
      </w:r>
      <w:r w:rsidRPr="00F177FB">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F177FB">
        <w:rPr>
          <w:b w:val="0"/>
          <w:bCs/>
          <w:sz w:val="20"/>
          <w:szCs w:val="20"/>
        </w:rPr>
        <w:t xml:space="preserve">9. </w:t>
      </w:r>
      <w:r w:rsidR="00A41DF4" w:rsidRPr="00F177FB">
        <w:rPr>
          <w:b w:val="0"/>
          <w:sz w:val="20"/>
          <w:szCs w:val="20"/>
        </w:rPr>
        <w:t>Территориальная избирательная комиссия Константиновского района</w:t>
      </w:r>
      <w:r w:rsidR="00A41DF4" w:rsidRPr="00F177FB">
        <w:rPr>
          <w:b w:val="0"/>
          <w:bCs/>
          <w:sz w:val="20"/>
          <w:szCs w:val="20"/>
        </w:rPr>
        <w:t xml:space="preserve"> </w:t>
      </w:r>
      <w:r w:rsidRPr="00F177FB">
        <w:rPr>
          <w:b w:val="0"/>
          <w:bCs/>
          <w:sz w:val="20"/>
          <w:szCs w:val="20"/>
        </w:rPr>
        <w:t>в течение 15 дней со дня поступления ходатайства инициативной группы по проведению референдума</w:t>
      </w:r>
      <w:r w:rsidRPr="00A84347">
        <w:rPr>
          <w:b w:val="0"/>
          <w:bCs/>
          <w:sz w:val="20"/>
          <w:szCs w:val="20"/>
        </w:rPr>
        <w:t xml:space="preserve">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 xml:space="preserve">определяет </w:t>
      </w:r>
      <w:r w:rsidRPr="00A84347">
        <w:rPr>
          <w:rFonts w:ascii="Times New Roman" w:hAnsi="Times New Roman"/>
          <w:sz w:val="20"/>
          <w:szCs w:val="20"/>
        </w:rPr>
        <w:lastRenderedPageBreak/>
        <w:t>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rPr>
          <w:rFonts w:ascii="Times New Roman" w:hAnsi="Times New Roman"/>
          <w:sz w:val="20"/>
          <w:szCs w:val="20"/>
        </w:rPr>
      </w:pPr>
      <w:r w:rsidRPr="00A84347">
        <w:rPr>
          <w:rFonts w:ascii="Times New Roman" w:hAnsi="Times New Roman"/>
          <w:sz w:val="20"/>
          <w:szCs w:val="20"/>
        </w:rPr>
        <w:t xml:space="preserve">1. </w:t>
      </w:r>
      <w:r w:rsidRPr="00A84347">
        <w:rPr>
          <w:sz w:val="20"/>
          <w:szCs w:val="20"/>
        </w:rPr>
        <w:t>1</w:t>
      </w:r>
      <w:r w:rsidRPr="00A84347">
        <w:rPr>
          <w:i/>
          <w:sz w:val="20"/>
          <w:szCs w:val="20"/>
        </w:rPr>
        <w:t xml:space="preserve">. </w:t>
      </w:r>
      <w:proofErr w:type="gramStart"/>
      <w:r w:rsidRPr="00F177FB">
        <w:rPr>
          <w:rFonts w:ascii="Times New Roman" w:hAnsi="Times New Roman"/>
          <w:sz w:val="20"/>
          <w:szCs w:val="20"/>
        </w:rPr>
        <w:t xml:space="preserve">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w:t>
      </w:r>
      <w:r w:rsidRPr="00F177FB">
        <w:rPr>
          <w:rFonts w:ascii="Times New Roman" w:hAnsi="Times New Roman"/>
          <w:sz w:val="20"/>
          <w:szCs w:val="20"/>
        </w:rPr>
        <w:lastRenderedPageBreak/>
        <w:t>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F177FB">
        <w:rPr>
          <w:color w:val="333333"/>
          <w:sz w:val="20"/>
          <w:szCs w:val="20"/>
          <w:shd w:val="clear" w:color="auto" w:fill="FFFFFF"/>
        </w:rPr>
        <w:t>Публичные слушания, общественные обсуждения</w:t>
      </w:r>
      <w:r w:rsidRPr="00F177FB">
        <w:rPr>
          <w:b w:val="0"/>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F177FB">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F177FB">
          <w:rPr>
            <w:color w:val="000000"/>
            <w:sz w:val="20"/>
            <w:szCs w:val="20"/>
          </w:rPr>
          <w:t>Конституции</w:t>
        </w:r>
      </w:hyperlink>
      <w:r w:rsidRPr="00F177FB">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2.1) прое</w:t>
      </w:r>
      <w:proofErr w:type="gramStart"/>
      <w:r w:rsidRPr="00F177FB">
        <w:rPr>
          <w:rFonts w:ascii="Times New Roman" w:hAnsi="Times New Roman"/>
          <w:sz w:val="20"/>
          <w:szCs w:val="20"/>
        </w:rPr>
        <w:t>кт стр</w:t>
      </w:r>
      <w:proofErr w:type="gramEnd"/>
      <w:r w:rsidRPr="00F177FB">
        <w:rPr>
          <w:rFonts w:ascii="Times New Roman" w:hAnsi="Times New Roman"/>
          <w:sz w:val="20"/>
          <w:szCs w:val="20"/>
        </w:rPr>
        <w:t>атегии социально-экономического развития сельсовета;</w:t>
      </w:r>
    </w:p>
    <w:p w:rsidR="00A5698C" w:rsidRPr="00F177FB" w:rsidRDefault="00A5698C" w:rsidP="00A5698C">
      <w:pPr>
        <w:pStyle w:val="23"/>
        <w:ind w:firstLine="709"/>
        <w:rPr>
          <w:sz w:val="20"/>
          <w:szCs w:val="20"/>
        </w:rPr>
      </w:pPr>
      <w:r w:rsidRPr="00F177FB">
        <w:rPr>
          <w:sz w:val="20"/>
          <w:szCs w:val="20"/>
        </w:rPr>
        <w:t>3) утратил силу;</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F177FB">
          <w:rPr>
            <w:rStyle w:val="af6"/>
            <w:rFonts w:ascii="Times New Roman" w:hAnsi="Times New Roman"/>
            <w:color w:val="auto"/>
            <w:sz w:val="20"/>
            <w:szCs w:val="20"/>
          </w:rPr>
          <w:t>статьей 13</w:t>
        </w:r>
      </w:hyperlink>
      <w:r w:rsidRPr="00F177FB">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F177FB">
        <w:rPr>
          <w:rFonts w:ascii="Times New Roman" w:hAnsi="Times New Roman"/>
          <w:sz w:val="20"/>
          <w:szCs w:val="20"/>
        </w:rPr>
        <w:t>4.</w:t>
      </w:r>
      <w:r w:rsidRPr="00F177FB">
        <w:rPr>
          <w:rFonts w:ascii="Times New Roman" w:hAnsi="Times New Roman"/>
          <w:sz w:val="20"/>
          <w:szCs w:val="20"/>
          <w:shd w:val="clear" w:color="auto" w:fill="FFFFFF"/>
        </w:rPr>
        <w:t xml:space="preserve"> </w:t>
      </w:r>
      <w:proofErr w:type="gramStart"/>
      <w:r w:rsidRPr="00F177FB">
        <w:rPr>
          <w:rFonts w:ascii="Times New Roman" w:hAnsi="Times New Roman"/>
          <w:sz w:val="20"/>
          <w:szCs w:val="20"/>
          <w:shd w:val="clear" w:color="auto" w:fill="FFFFFF"/>
        </w:rPr>
        <w:t>Порядок организации и проведения публичных слушаний</w:t>
      </w:r>
      <w:r w:rsidRPr="00F177FB">
        <w:rPr>
          <w:rFonts w:ascii="Times New Roman" w:hAnsi="Times New Roman"/>
          <w:i/>
          <w:sz w:val="20"/>
          <w:szCs w:val="20"/>
          <w:shd w:val="clear" w:color="auto" w:fill="FFFFFF"/>
        </w:rPr>
        <w:t xml:space="preserve"> </w:t>
      </w:r>
      <w:r w:rsidRPr="00F177FB">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w:t>
      </w:r>
      <w:r w:rsidRPr="00A84347">
        <w:rPr>
          <w:rFonts w:ascii="Times New Roman" w:hAnsi="Times New Roman"/>
          <w:sz w:val="20"/>
          <w:szCs w:val="20"/>
        </w:rPr>
        <w:t xml:space="preserve">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F177FB" w:rsidRDefault="00A5698C" w:rsidP="00F177FB">
      <w:pPr>
        <w:pStyle w:val="dt-p"/>
        <w:shd w:val="clear" w:color="auto" w:fill="FFFFFF"/>
        <w:spacing w:before="0" w:beforeAutospacing="0" w:after="0" w:afterAutospacing="0"/>
        <w:textAlignment w:val="baseline"/>
        <w:rPr>
          <w:color w:val="333333"/>
          <w:sz w:val="20"/>
          <w:szCs w:val="20"/>
        </w:rPr>
      </w:pPr>
      <w:r w:rsidRPr="00A84347">
        <w:rPr>
          <w:sz w:val="20"/>
          <w:szCs w:val="20"/>
        </w:rPr>
        <w:t xml:space="preserve">5. </w:t>
      </w:r>
      <w:proofErr w:type="gramStart"/>
      <w:r w:rsidRPr="00F177FB">
        <w:rPr>
          <w:color w:val="333333"/>
          <w:sz w:val="20"/>
          <w:szCs w:val="20"/>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177FB">
        <w:rPr>
          <w:color w:val="333333"/>
          <w:sz w:val="20"/>
          <w:szCs w:val="20"/>
        </w:rPr>
        <w:t xml:space="preserve"> </w:t>
      </w:r>
      <w:proofErr w:type="gramStart"/>
      <w:r w:rsidRPr="00F177FB">
        <w:rPr>
          <w:color w:val="333333"/>
          <w:sz w:val="20"/>
          <w:szCs w:val="20"/>
        </w:rPr>
        <w:t xml:space="preserve">строительства, вопросам изменения одного вида разрешенного использования земельных участков и объектов </w:t>
      </w:r>
      <w:r w:rsidRPr="00F177FB">
        <w:rPr>
          <w:color w:val="333333"/>
          <w:sz w:val="20"/>
          <w:szCs w:val="20"/>
        </w:rPr>
        <w:lastRenderedPageBreak/>
        <w:t>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A5698C" w:rsidRDefault="00A5698C" w:rsidP="00F177FB">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F177FB" w:rsidRPr="00F177FB" w:rsidRDefault="00F177FB" w:rsidP="00F177FB">
      <w:pPr>
        <w:spacing w:after="0" w:line="240" w:lineRule="auto"/>
        <w:jc w:val="both"/>
        <w:rPr>
          <w:rFonts w:ascii="Times New Roman" w:hAnsi="Times New Roman"/>
          <w:sz w:val="20"/>
          <w:szCs w:val="20"/>
        </w:rPr>
      </w:pPr>
    </w:p>
    <w:p w:rsidR="00A5698C" w:rsidRPr="00A84347" w:rsidRDefault="00A5698C" w:rsidP="00F177FB">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412E82">
        <w:rPr>
          <w:rFonts w:ascii="Times New Roman" w:hAnsi="Times New Roman"/>
          <w:sz w:val="20"/>
          <w:szCs w:val="20"/>
        </w:rPr>
        <w:t>обсуждения вопросов внесения инициативных проектов и их рассмотрения,</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412E82" w:rsidRDefault="00B665C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412E82" w:rsidRDefault="00412E82" w:rsidP="00A5698C">
      <w:pPr>
        <w:pStyle w:val="4"/>
        <w:keepNext w:val="0"/>
        <w:ind w:firstLine="709"/>
        <w:jc w:val="both"/>
        <w:rPr>
          <w:sz w:val="20"/>
          <w:szCs w:val="20"/>
        </w:rPr>
      </w:pPr>
    </w:p>
    <w:p w:rsidR="00A5698C" w:rsidRPr="00A84347" w:rsidRDefault="003B37B8" w:rsidP="00A5698C">
      <w:pPr>
        <w:pStyle w:val="4"/>
        <w:keepNext w:val="0"/>
        <w:ind w:firstLine="709"/>
        <w:jc w:val="both"/>
        <w:rPr>
          <w:sz w:val="20"/>
          <w:szCs w:val="20"/>
        </w:rPr>
      </w:pPr>
      <w:r w:rsidRPr="00A84347">
        <w:rPr>
          <w:sz w:val="20"/>
          <w:szCs w:val="20"/>
        </w:rPr>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lastRenderedPageBreak/>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3B37B8" w:rsidRDefault="00C300D4" w:rsidP="00412E82">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412E82" w:rsidRPr="00412E82" w:rsidRDefault="00412E82" w:rsidP="00412E82">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412E82" w:rsidRDefault="00B665C1"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412E82" w:rsidRDefault="00B665C1" w:rsidP="00B665C1">
      <w:pPr>
        <w:pStyle w:val="23"/>
        <w:ind w:firstLine="709"/>
        <w:rPr>
          <w:sz w:val="20"/>
          <w:szCs w:val="20"/>
        </w:rPr>
      </w:pPr>
      <w:r w:rsidRPr="00A84347">
        <w:rPr>
          <w:sz w:val="20"/>
          <w:szCs w:val="20"/>
        </w:rPr>
        <w:t xml:space="preserve">3) </w:t>
      </w:r>
      <w:r w:rsidRPr="00412E82">
        <w:rPr>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412E82">
        <w:rPr>
          <w:rFonts w:ascii="Times New Roman" w:hAnsi="Times New Roman"/>
          <w:sz w:val="20"/>
          <w:szCs w:val="20"/>
        </w:rPr>
        <w:t xml:space="preserve">. Для проведения опроса граждан может использоваться официальный сайт </w:t>
      </w:r>
      <w:r w:rsidR="00137670" w:rsidRPr="00412E82">
        <w:rPr>
          <w:rFonts w:ascii="Times New Roman" w:hAnsi="Times New Roman"/>
          <w:sz w:val="20"/>
          <w:szCs w:val="20"/>
        </w:rPr>
        <w:t>Зеньковского</w:t>
      </w:r>
      <w:r w:rsidR="00B665C1" w:rsidRPr="00412E82">
        <w:rPr>
          <w:rFonts w:ascii="Times New Roman" w:hAnsi="Times New Roman"/>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412E82">
        <w:rPr>
          <w:rFonts w:ascii="Times New Roman" w:hAnsi="Times New Roman"/>
          <w:sz w:val="20"/>
          <w:szCs w:val="20"/>
        </w:rPr>
        <w:t>, или жителей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lastRenderedPageBreak/>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412E82">
        <w:rPr>
          <w:rFonts w:ascii="Times New Roman" w:hAnsi="Times New Roman"/>
          <w:sz w:val="20"/>
          <w:szCs w:val="20"/>
        </w:rPr>
        <w:t>) 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412E82" w:rsidRDefault="00A5698C" w:rsidP="00A5698C">
      <w:pPr>
        <w:pStyle w:val="14pt"/>
        <w:ind w:firstLine="709"/>
        <w:rPr>
          <w:i w:val="0"/>
          <w:iCs w:val="0"/>
          <w:sz w:val="20"/>
          <w:szCs w:val="20"/>
        </w:rPr>
      </w:pPr>
      <w:r w:rsidRPr="00412E82">
        <w:rPr>
          <w:i w:val="0"/>
          <w:iCs w:val="0"/>
          <w:sz w:val="20"/>
          <w:szCs w:val="20"/>
        </w:rPr>
        <w:t>2)</w:t>
      </w:r>
      <w:r w:rsidRPr="00412E82">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Pr="00412E82"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A84347">
        <w:rPr>
          <w:rFonts w:ascii="Times New Roman" w:hAnsi="Times New Roman"/>
          <w:sz w:val="20"/>
          <w:szCs w:val="20"/>
        </w:rPr>
        <w:t xml:space="preserve">1. </w:t>
      </w:r>
      <w:r w:rsidR="006F7944" w:rsidRPr="00A64BEB">
        <w:rPr>
          <w:rFonts w:ascii="Times New Roman" w:eastAsia="Calibri" w:hAnsi="Times New Roman"/>
          <w:sz w:val="28"/>
          <w:szCs w:val="28"/>
        </w:rPr>
        <w:t xml:space="preserve">. </w:t>
      </w:r>
      <w:proofErr w:type="gramStart"/>
      <w:r w:rsidR="006F7944" w:rsidRPr="00412E82">
        <w:rPr>
          <w:rFonts w:ascii="Times New Roman" w:eastAsia="Calibri" w:hAnsi="Times New Roman"/>
          <w:sz w:val="20"/>
          <w:szCs w:val="20"/>
        </w:rPr>
        <w:t xml:space="preserve">Депутатом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roofErr w:type="gramEnd"/>
    </w:p>
    <w:p w:rsidR="006F7944" w:rsidRPr="00412E82"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412E82">
        <w:rPr>
          <w:rFonts w:ascii="Times New Roman" w:eastAsia="Calibri" w:hAnsi="Times New Roman"/>
          <w:sz w:val="20"/>
          <w:szCs w:val="20"/>
        </w:rPr>
        <w:t xml:space="preserve">Не имеют права быть избранными депутатами </w:t>
      </w:r>
      <w:r w:rsidRPr="00412E82">
        <w:rPr>
          <w:rFonts w:ascii="Times New Roman" w:hAnsi="Times New Roman"/>
          <w:sz w:val="20"/>
          <w:szCs w:val="20"/>
        </w:rPr>
        <w:t>Зеньковского</w:t>
      </w:r>
      <w:r w:rsidRPr="00412E82">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412E82" w:rsidRDefault="00A5698C" w:rsidP="006F7944">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iCs/>
          <w:sz w:val="20"/>
          <w:szCs w:val="20"/>
        </w:rPr>
      </w:pPr>
      <w:r w:rsidRPr="00412E82">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412E82" w:rsidRDefault="00A5698C" w:rsidP="00FA7CF7">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412E82"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1) заниматься предпринимательской деятельностью лично или через доверенных лиц;</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412E82">
        <w:rPr>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д) иные случаи, предусмотренные федеральными законами;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412E82">
        <w:rPr>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412E82">
        <w:rPr>
          <w:rFonts w:ascii="Times New Roman" w:hAnsi="Times New Roman"/>
          <w:sz w:val="20"/>
          <w:szCs w:val="20"/>
        </w:rPr>
        <w:t xml:space="preserve"> ,</w:t>
      </w:r>
      <w:proofErr w:type="gramEnd"/>
      <w:r w:rsidRPr="00412E82">
        <w:rPr>
          <w:rFonts w:ascii="Times New Roman" w:hAnsi="Times New Roman"/>
          <w:sz w:val="20"/>
          <w:szCs w:val="20"/>
        </w:rPr>
        <w:t xml:space="preserve">если иное не установлено  федеральными законами. </w:t>
      </w:r>
      <w:proofErr w:type="gramStart"/>
      <w:r w:rsidRPr="00412E82">
        <w:rPr>
          <w:rFonts w:ascii="Times New Roman" w:hAnsi="Times New Roman"/>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412E82">
        <w:rPr>
          <w:rFonts w:ascii="Times New Roman" w:hAnsi="Times New Roman"/>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412E82">
        <w:rPr>
          <w:rFonts w:ascii="Times New Roman" w:hAnsi="Times New Roman"/>
          <w:sz w:val="20"/>
          <w:szCs w:val="20"/>
        </w:rPr>
        <w:t>нструментами,</w:t>
      </w:r>
      <w:r w:rsidR="00DD208D" w:rsidRPr="00412E82">
        <w:rPr>
          <w:rFonts w:ascii="Times New Roman" w:hAnsi="Times New Roman"/>
          <w:sz w:val="20"/>
          <w:szCs w:val="20"/>
        </w:rPr>
        <w:t xml:space="preserve"> </w:t>
      </w:r>
      <w:r w:rsidR="00C5026E" w:rsidRPr="00412E82">
        <w:rPr>
          <w:rFonts w:ascii="Times New Roman" w:hAnsi="Times New Roman"/>
          <w:sz w:val="20"/>
          <w:szCs w:val="20"/>
        </w:rPr>
        <w:t>если иное не предусмотрено Федеральным законом от 06.102003 № 131-ФЗ»</w:t>
      </w:r>
      <w:r w:rsidRPr="00412E82">
        <w:rPr>
          <w:rFonts w:ascii="Times New Roman" w:hAnsi="Times New Roman"/>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w:t>
      </w:r>
      <w:r w:rsidRPr="00412E82">
        <w:rPr>
          <w:rFonts w:ascii="Times New Roman" w:hAnsi="Times New Roman"/>
          <w:sz w:val="20"/>
          <w:szCs w:val="20"/>
        </w:rPr>
        <w:lastRenderedPageBreak/>
        <w:t>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 </w:t>
      </w:r>
      <w:proofErr w:type="gramStart"/>
      <w:r w:rsidRPr="00412E82">
        <w:rPr>
          <w:rFonts w:ascii="Times New Roman" w:hAnsi="Times New Roman"/>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412E82">
        <w:rPr>
          <w:rFonts w:ascii="Times New Roman" w:hAnsi="Times New Roman"/>
          <w:sz w:val="20"/>
          <w:szCs w:val="20"/>
        </w:rPr>
        <w:t xml:space="preserve"> </w:t>
      </w:r>
      <w:proofErr w:type="gramStart"/>
      <w:r w:rsidRPr="00412E82">
        <w:rPr>
          <w:rFonts w:ascii="Times New Roman" w:hAnsi="Times New Roman"/>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412E82">
        <w:rPr>
          <w:rFonts w:ascii="Times New Roman" w:hAnsi="Times New Roman"/>
          <w:sz w:val="20"/>
          <w:szCs w:val="20"/>
        </w:rPr>
        <w:t>, в орган местного самоуправления, уполномоченный принимать соответствующее решение, или в суд.</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8.1. </w:t>
      </w:r>
      <w:proofErr w:type="gramStart"/>
      <w:r w:rsidRPr="00412E82">
        <w:rPr>
          <w:rFonts w:ascii="Times New Roman" w:hAnsi="Times New Roman"/>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412E82">
        <w:rPr>
          <w:rFonts w:ascii="Times New Roman" w:hAnsi="Times New Roman"/>
          <w:sz w:val="20"/>
          <w:szCs w:val="20"/>
        </w:rPr>
        <w:t xml:space="preserve"> самоуправления в Российской Федерации.</w:t>
      </w:r>
    </w:p>
    <w:p w:rsidR="00DD208D" w:rsidRPr="00412E82" w:rsidRDefault="00DD208D" w:rsidP="00A5698C">
      <w:pPr>
        <w:ind w:firstLine="544"/>
        <w:jc w:val="both"/>
        <w:rPr>
          <w:rFonts w:ascii="Times New Roman" w:hAnsi="Times New Roman"/>
          <w:sz w:val="20"/>
          <w:szCs w:val="20"/>
        </w:rPr>
      </w:pPr>
      <w:r w:rsidRPr="00412E82">
        <w:rPr>
          <w:rFonts w:ascii="Times New Roman" w:eastAsia="Calibri" w:hAnsi="Times New Roman"/>
          <w:sz w:val="20"/>
          <w:szCs w:val="20"/>
        </w:rPr>
        <w:t xml:space="preserve">8.2. </w:t>
      </w:r>
      <w:proofErr w:type="gramStart"/>
      <w:r w:rsidRPr="00412E82">
        <w:rPr>
          <w:rFonts w:ascii="Times New Roman" w:eastAsia="Calibri" w:hAnsi="Times New Roman"/>
          <w:sz w:val="20"/>
          <w:szCs w:val="20"/>
        </w:rPr>
        <w:t>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w:t>
      </w:r>
      <w:proofErr w:type="gramEnd"/>
      <w:r w:rsidRPr="00412E82">
        <w:rPr>
          <w:rFonts w:ascii="Times New Roman" w:eastAsia="Calibri" w:hAnsi="Times New Roman"/>
          <w:sz w:val="20"/>
          <w:szCs w:val="20"/>
        </w:rPr>
        <w:t xml:space="preserve"> </w:t>
      </w:r>
      <w:proofErr w:type="gramStart"/>
      <w:r w:rsidRPr="00412E82">
        <w:rPr>
          <w:rFonts w:ascii="Times New Roman" w:eastAsia="Calibri" w:hAnsi="Times New Roman"/>
          <w:sz w:val="20"/>
          <w:szCs w:val="20"/>
        </w:rPr>
        <w:t>порядке</w:t>
      </w:r>
      <w:proofErr w:type="gramEnd"/>
      <w:r w:rsidRPr="00412E82">
        <w:rPr>
          <w:rFonts w:ascii="Times New Roman" w:eastAsia="Calibri" w:hAnsi="Times New Roman"/>
          <w:sz w:val="20"/>
          <w:szCs w:val="20"/>
        </w:rPr>
        <w:t>, предусмотренном частями 3 - 6 статьи 13 Федерального закона от 25 декабря 2008 года N 273-ФЗ "О противодействии коррупции".</w:t>
      </w:r>
    </w:p>
    <w:p w:rsidR="00A5698C" w:rsidRPr="00412E82" w:rsidRDefault="00A5698C" w:rsidP="00A5698C">
      <w:pPr>
        <w:ind w:firstLine="544"/>
        <w:jc w:val="both"/>
        <w:rPr>
          <w:rFonts w:ascii="Times New Roman" w:hAnsi="Times New Roman"/>
          <w:i/>
          <w:sz w:val="20"/>
          <w:szCs w:val="20"/>
        </w:rPr>
      </w:pPr>
      <w:r w:rsidRPr="00412E82">
        <w:rPr>
          <w:rFonts w:ascii="Times New Roman" w:hAnsi="Times New Roman"/>
          <w:sz w:val="20"/>
          <w:szCs w:val="20"/>
        </w:rPr>
        <w:t xml:space="preserve">9. </w:t>
      </w:r>
      <w:proofErr w:type="gramStart"/>
      <w:r w:rsidRPr="00412E82">
        <w:rPr>
          <w:rFonts w:ascii="Times New Roman" w:hAnsi="Times New Roman"/>
          <w:sz w:val="20"/>
          <w:szCs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412E82">
        <w:rPr>
          <w:rFonts w:ascii="Times New Roman" w:hAnsi="Times New Roman"/>
          <w:i/>
          <w:sz w:val="20"/>
          <w:szCs w:val="20"/>
        </w:rPr>
        <w:t xml:space="preserve"> </w:t>
      </w:r>
      <w:r w:rsidR="00467723" w:rsidRPr="00412E82">
        <w:rPr>
          <w:rFonts w:ascii="Times New Roman" w:hAnsi="Times New Roman"/>
          <w:i/>
          <w:sz w:val="20"/>
          <w:szCs w:val="20"/>
        </w:rPr>
        <w:t>– признать утратившим силу</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10. </w:t>
      </w:r>
      <w:proofErr w:type="gramStart"/>
      <w:r w:rsidRPr="00412E82">
        <w:rPr>
          <w:rFonts w:ascii="Times New Roman" w:hAnsi="Times New Roman"/>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412E82" w:rsidRDefault="00412E82" w:rsidP="00A5698C">
      <w:pPr>
        <w:ind w:firstLine="544"/>
        <w:jc w:val="both"/>
        <w:rPr>
          <w:rFonts w:ascii="Times New Roman" w:hAnsi="Times New Roman"/>
          <w:sz w:val="20"/>
          <w:szCs w:val="20"/>
        </w:rPr>
      </w:pPr>
      <w:r>
        <w:rPr>
          <w:rFonts w:ascii="Times New Roman" w:hAnsi="Times New Roman"/>
          <w:sz w:val="20"/>
          <w:szCs w:val="20"/>
        </w:rPr>
        <w:t>12. Депутаты</w:t>
      </w:r>
      <w:r w:rsidR="00A5698C" w:rsidRPr="00412E82">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13. </w:t>
      </w:r>
      <w:proofErr w:type="gramStart"/>
      <w:r w:rsidRPr="00412E82">
        <w:rPr>
          <w:rFonts w:ascii="Times New Roman" w:hAnsi="Times New Roman"/>
          <w:sz w:val="20"/>
          <w:szCs w:val="20"/>
        </w:rPr>
        <w:t xml:space="preserve">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w:t>
      </w:r>
      <w:r w:rsidRPr="00412E82">
        <w:rPr>
          <w:rFonts w:ascii="Times New Roman" w:hAnsi="Times New Roman"/>
          <w:sz w:val="20"/>
          <w:szCs w:val="20"/>
        </w:rPr>
        <w:lastRenderedPageBreak/>
        <w:t>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412E82"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отзыва избирателями;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Pr="00412E82" w:rsidRDefault="00A5698C" w:rsidP="00A5698C">
      <w:pPr>
        <w:pStyle w:val="ab"/>
        <w:ind w:firstLine="709"/>
        <w:rPr>
          <w:sz w:val="20"/>
          <w:szCs w:val="20"/>
        </w:rPr>
      </w:pPr>
      <w:r w:rsidRPr="00412E82">
        <w:rPr>
          <w:sz w:val="20"/>
          <w:szCs w:val="20"/>
        </w:rPr>
        <w:t>10) призыва на военную службу или направления, на заменяющую ее альтернативную гражданскую службу;</w:t>
      </w:r>
    </w:p>
    <w:p w:rsidR="006F7944" w:rsidRPr="00412E82" w:rsidRDefault="006F7944" w:rsidP="00A5698C">
      <w:pPr>
        <w:pStyle w:val="ab"/>
        <w:ind w:firstLine="709"/>
        <w:rPr>
          <w:sz w:val="20"/>
          <w:szCs w:val="20"/>
        </w:rPr>
      </w:pPr>
      <w:r w:rsidRPr="00412E82">
        <w:rPr>
          <w:rFonts w:eastAsia="Calibri"/>
          <w:sz w:val="20"/>
          <w:szCs w:val="20"/>
        </w:rPr>
        <w:t xml:space="preserve">10.1) отсутствия депутата без уважительных причин на всех заседаниях </w:t>
      </w:r>
      <w:r w:rsidRPr="00412E82">
        <w:rPr>
          <w:sz w:val="20"/>
          <w:szCs w:val="20"/>
        </w:rPr>
        <w:t>Зеньковского</w:t>
      </w:r>
      <w:r w:rsidRPr="00412E82">
        <w:rPr>
          <w:rFonts w:eastAsia="Calibri"/>
          <w:sz w:val="20"/>
          <w:szCs w:val="20"/>
        </w:rPr>
        <w:t xml:space="preserve"> сельского Совета народных депутатов в течение шести месяцев подряд;</w:t>
      </w:r>
    </w:p>
    <w:p w:rsidR="00A5698C" w:rsidRPr="00412E82" w:rsidRDefault="00A5698C" w:rsidP="00A5698C">
      <w:pPr>
        <w:pStyle w:val="ab"/>
        <w:ind w:firstLine="709"/>
        <w:rPr>
          <w:sz w:val="20"/>
          <w:szCs w:val="20"/>
        </w:rPr>
      </w:pPr>
      <w:r w:rsidRPr="00412E82">
        <w:rPr>
          <w:sz w:val="20"/>
          <w:szCs w:val="20"/>
        </w:rPr>
        <w:t xml:space="preserve">11) несоблюдения ограничений, запретов, неисполнения обязанностей, установленных Федеральным </w:t>
      </w:r>
      <w:hyperlink r:id="rId21" w:history="1">
        <w:r w:rsidRPr="00412E82">
          <w:rPr>
            <w:rStyle w:val="af6"/>
            <w:color w:val="auto"/>
            <w:sz w:val="20"/>
            <w:szCs w:val="20"/>
          </w:rPr>
          <w:t>законом</w:t>
        </w:r>
      </w:hyperlink>
      <w:r w:rsidRPr="00412E82">
        <w:rPr>
          <w:sz w:val="20"/>
          <w:szCs w:val="20"/>
        </w:rPr>
        <w:t xml:space="preserve"> от 25 декабря 2008 года N 273-ФЗ "О противодействии коррупции", Федеральным </w:t>
      </w:r>
      <w:hyperlink r:id="rId22" w:history="1">
        <w:r w:rsidRPr="00412E82">
          <w:rPr>
            <w:rStyle w:val="af6"/>
            <w:color w:val="auto"/>
            <w:sz w:val="20"/>
            <w:szCs w:val="20"/>
          </w:rPr>
          <w:t>законом</w:t>
        </w:r>
      </w:hyperlink>
      <w:r w:rsidRPr="00412E82">
        <w:rPr>
          <w:sz w:val="20"/>
          <w:szCs w:val="20"/>
        </w:rPr>
        <w:t xml:space="preserve"> от 3 декабря 2012 года N 230-ФЗ "О </w:t>
      </w:r>
      <w:proofErr w:type="gramStart"/>
      <w:r w:rsidRPr="00412E82">
        <w:rPr>
          <w:sz w:val="20"/>
          <w:szCs w:val="20"/>
        </w:rPr>
        <w:t>контроле за</w:t>
      </w:r>
      <w:proofErr w:type="gramEnd"/>
      <w:r w:rsidRPr="00412E82">
        <w:rPr>
          <w:sz w:val="20"/>
          <w:szCs w:val="20"/>
        </w:rPr>
        <w:t xml:space="preserve"> соответствием расходов лиц, замещающих государственные </w:t>
      </w:r>
    </w:p>
    <w:p w:rsidR="00A5698C" w:rsidRPr="00412E82" w:rsidRDefault="00A5698C" w:rsidP="00A5698C">
      <w:pPr>
        <w:pStyle w:val="ab"/>
        <w:ind w:firstLine="0"/>
        <w:rPr>
          <w:sz w:val="20"/>
          <w:szCs w:val="20"/>
        </w:rPr>
      </w:pPr>
      <w:proofErr w:type="gramStart"/>
      <w:r w:rsidRPr="00412E82">
        <w:rPr>
          <w:sz w:val="20"/>
          <w:szCs w:val="20"/>
        </w:rPr>
        <w:t xml:space="preserve">должности, и иных лиц их доходам", Федеральным </w:t>
      </w:r>
      <w:hyperlink r:id="rId23" w:history="1">
        <w:r w:rsidRPr="00412E82">
          <w:rPr>
            <w:rStyle w:val="af6"/>
            <w:color w:val="auto"/>
            <w:sz w:val="20"/>
            <w:szCs w:val="20"/>
          </w:rPr>
          <w:t>законом</w:t>
        </w:r>
      </w:hyperlink>
      <w:r w:rsidRPr="00412E82">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412E82">
        <w:rPr>
          <w:sz w:val="20"/>
          <w:szCs w:val="20"/>
        </w:rPr>
        <w:t>ными финансовыми инструментами, если иное не предусмотрено Федеральным законом от 06.10.2003 № 131-ФЗ».</w:t>
      </w:r>
      <w:proofErr w:type="gramEnd"/>
    </w:p>
    <w:p w:rsidR="00C5026E" w:rsidRPr="00412E82" w:rsidRDefault="00C5026E" w:rsidP="00A5698C">
      <w:pPr>
        <w:pStyle w:val="ab"/>
        <w:ind w:firstLine="709"/>
        <w:rPr>
          <w:b/>
          <w:sz w:val="20"/>
          <w:szCs w:val="20"/>
        </w:rPr>
      </w:pPr>
    </w:p>
    <w:p w:rsidR="00A5698C" w:rsidRPr="00412E82" w:rsidRDefault="00A5698C" w:rsidP="00A5698C">
      <w:pPr>
        <w:pStyle w:val="ab"/>
        <w:ind w:firstLine="709"/>
        <w:rPr>
          <w:b/>
          <w:sz w:val="20"/>
          <w:szCs w:val="20"/>
        </w:rPr>
      </w:pPr>
      <w:r w:rsidRPr="00412E82">
        <w:rPr>
          <w:b/>
          <w:sz w:val="20"/>
          <w:szCs w:val="20"/>
        </w:rPr>
        <w:t>Статья 28. Гарантии депутатской деятельности на территории Зеньковского сельсовета</w:t>
      </w:r>
    </w:p>
    <w:p w:rsidR="00A5698C" w:rsidRPr="00412E82" w:rsidRDefault="00A5698C" w:rsidP="00A5698C">
      <w:pPr>
        <w:pStyle w:val="ab"/>
        <w:ind w:firstLine="709"/>
        <w:rPr>
          <w:sz w:val="20"/>
          <w:szCs w:val="20"/>
        </w:rPr>
      </w:pPr>
    </w:p>
    <w:p w:rsidR="00D05DC3" w:rsidRPr="00412E82" w:rsidRDefault="00D05DC3" w:rsidP="00D05DC3">
      <w:pPr>
        <w:pStyle w:val="ab"/>
        <w:ind w:firstLine="709"/>
        <w:rPr>
          <w:sz w:val="20"/>
          <w:szCs w:val="20"/>
        </w:rPr>
      </w:pPr>
      <w:r w:rsidRPr="00412E82">
        <w:rPr>
          <w:sz w:val="20"/>
          <w:szCs w:val="20"/>
        </w:rPr>
        <w:t>«</w:t>
      </w:r>
      <w:proofErr w:type="gramStart"/>
      <w:r w:rsidRPr="00412E82">
        <w:rPr>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412E82">
        <w:rPr>
          <w:sz w:val="20"/>
          <w:szCs w:val="20"/>
        </w:rPr>
        <w:t>:</w:t>
      </w:r>
    </w:p>
    <w:p w:rsidR="00D05DC3" w:rsidRPr="00412E82" w:rsidRDefault="00D05DC3" w:rsidP="00D05DC3">
      <w:pPr>
        <w:pStyle w:val="ab"/>
        <w:ind w:firstLine="709"/>
        <w:rPr>
          <w:sz w:val="20"/>
          <w:szCs w:val="20"/>
        </w:rPr>
      </w:pPr>
      <w:r w:rsidRPr="00412E82">
        <w:rPr>
          <w:sz w:val="20"/>
          <w:szCs w:val="20"/>
        </w:rPr>
        <w:t>а) сохранение места работы (должности) на период, который составляет в совокупности 3  рабочих дня в месяц».</w:t>
      </w:r>
    </w:p>
    <w:p w:rsidR="00A5698C" w:rsidRPr="00412E82" w:rsidRDefault="00A5698C" w:rsidP="00A5698C">
      <w:pPr>
        <w:pStyle w:val="ab"/>
        <w:ind w:firstLine="709"/>
        <w:rPr>
          <w:sz w:val="20"/>
          <w:szCs w:val="20"/>
        </w:rPr>
      </w:pPr>
      <w:r w:rsidRPr="00412E82">
        <w:rPr>
          <w:sz w:val="20"/>
          <w:szCs w:val="20"/>
        </w:rPr>
        <w:t>б) подготовка, переподготовка и повышение квалификации в соответствии с федеральным законодательством;</w:t>
      </w:r>
    </w:p>
    <w:p w:rsidR="00A5698C" w:rsidRPr="00412E82" w:rsidRDefault="00A5698C" w:rsidP="00A5698C">
      <w:pPr>
        <w:pStyle w:val="ab"/>
        <w:ind w:firstLine="709"/>
        <w:rPr>
          <w:sz w:val="20"/>
          <w:szCs w:val="20"/>
        </w:rPr>
      </w:pPr>
      <w:r w:rsidRPr="00412E82">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412E82" w:rsidRDefault="00A5698C" w:rsidP="00A5698C">
      <w:pPr>
        <w:pStyle w:val="ab"/>
        <w:ind w:firstLine="709"/>
        <w:rPr>
          <w:sz w:val="20"/>
          <w:szCs w:val="20"/>
        </w:rPr>
      </w:pPr>
      <w:r w:rsidRPr="00412E82">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412E82"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412E82">
        <w:rPr>
          <w:sz w:val="20"/>
          <w:szCs w:val="20"/>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412E82" w:rsidRDefault="00A5698C" w:rsidP="00A5698C">
      <w:pPr>
        <w:pStyle w:val="ab"/>
        <w:ind w:firstLine="0"/>
        <w:rPr>
          <w:sz w:val="20"/>
          <w:szCs w:val="20"/>
        </w:rPr>
      </w:pPr>
      <w:r w:rsidRPr="00A84347">
        <w:rPr>
          <w:sz w:val="20"/>
          <w:szCs w:val="20"/>
        </w:rPr>
        <w:t xml:space="preserve">         4.2</w:t>
      </w:r>
      <w:r w:rsidRPr="00412E82">
        <w:rPr>
          <w:sz w:val="20"/>
          <w:szCs w:val="20"/>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F10A7" w:rsidRPr="00412E82" w:rsidRDefault="00A5698C" w:rsidP="000F10A7">
      <w:pPr>
        <w:spacing w:after="0" w:line="240" w:lineRule="auto"/>
        <w:ind w:firstLine="709"/>
        <w:rPr>
          <w:rFonts w:ascii="Times New Roman" w:hAnsi="Times New Roman"/>
          <w:sz w:val="20"/>
          <w:szCs w:val="20"/>
        </w:rPr>
      </w:pPr>
      <w:r w:rsidRPr="00412E82">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w:t>
      </w:r>
      <w:proofErr w:type="gramStart"/>
      <w:r w:rsidRPr="00412E82">
        <w:rPr>
          <w:rFonts w:ascii="Times New Roman" w:hAnsi="Times New Roman"/>
          <w:sz w:val="20"/>
          <w:szCs w:val="20"/>
        </w:rPr>
        <w:t>,е</w:t>
      </w:r>
      <w:proofErr w:type="gramEnd"/>
      <w:r w:rsidRPr="00412E82">
        <w:rPr>
          <w:rFonts w:ascii="Times New Roman" w:hAnsi="Times New Roman"/>
          <w:sz w:val="20"/>
          <w:szCs w:val="20"/>
        </w:rPr>
        <w:t>сли иное не установлено федеральными законами,</w:t>
      </w:r>
      <w:r w:rsidR="00412E82">
        <w:rPr>
          <w:rFonts w:ascii="Times New Roman" w:hAnsi="Times New Roman"/>
          <w:sz w:val="20"/>
          <w:szCs w:val="20"/>
        </w:rPr>
        <w:t xml:space="preserve"> </w:t>
      </w:r>
      <w:r w:rsidRPr="00412E82">
        <w:rPr>
          <w:rFonts w:ascii="Times New Roman" w:hAnsi="Times New Roman"/>
          <w:sz w:val="20"/>
          <w:szCs w:val="20"/>
        </w:rPr>
        <w:t xml:space="preserve">Федеральным </w:t>
      </w:r>
      <w:hyperlink r:id="rId2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412E82">
        <w:rPr>
          <w:rFonts w:ascii="Times New Roman" w:hAnsi="Times New Roman"/>
          <w:sz w:val="20"/>
          <w:szCs w:val="20"/>
        </w:rPr>
        <w:t>, если иное  не предусмотрено Федеральным Законом от 06.10.2003 № 131</w:t>
      </w:r>
    </w:p>
    <w:p w:rsidR="000F10A7" w:rsidRPr="00412E82" w:rsidRDefault="000F10A7" w:rsidP="000F10A7">
      <w:pPr>
        <w:spacing w:after="0" w:line="240" w:lineRule="auto"/>
        <w:ind w:firstLine="709"/>
        <w:jc w:val="both"/>
        <w:rPr>
          <w:rFonts w:ascii="Times New Roman" w:hAnsi="Times New Roman"/>
          <w:sz w:val="20"/>
          <w:szCs w:val="20"/>
        </w:rPr>
      </w:pPr>
      <w:proofErr w:type="gramStart"/>
      <w:r w:rsidRPr="00412E82">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412E82">
        <w:rPr>
          <w:rFonts w:ascii="Times New Roman" w:eastAsia="Calibri" w:hAnsi="Times New Roman"/>
          <w:sz w:val="20"/>
          <w:szCs w:val="20"/>
        </w:rPr>
        <w:t xml:space="preserve"> - 6 </w:t>
      </w:r>
      <w:hyperlink r:id="rId27" w:tooltip="Статья 13. Ответственность физических лиц за коррупционные правонарушения" w:history="1">
        <w:r w:rsidRPr="00412E82">
          <w:rPr>
            <w:rStyle w:val="af6"/>
            <w:rFonts w:ascii="Times New Roman" w:eastAsia="Calibri" w:hAnsi="Times New Roman"/>
            <w:color w:val="auto"/>
            <w:sz w:val="20"/>
            <w:szCs w:val="20"/>
          </w:rPr>
          <w:t>статьи 13 Федерального закона от 25 декабря 2008 года N 273-ФЗ</w:t>
        </w:r>
      </w:hyperlink>
      <w:r w:rsidRPr="00412E82">
        <w:rPr>
          <w:rFonts w:ascii="Times New Roman" w:eastAsia="Calibri" w:hAnsi="Times New Roman"/>
          <w:sz w:val="20"/>
          <w:szCs w:val="20"/>
        </w:rPr>
        <w:t> "О противодействии коррупции»»</w:t>
      </w:r>
    </w:p>
    <w:p w:rsidR="00A5698C" w:rsidRPr="00412E82" w:rsidRDefault="00A5698C" w:rsidP="00A5698C">
      <w:pPr>
        <w:spacing w:after="0" w:line="240" w:lineRule="auto"/>
        <w:ind w:firstLine="709"/>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412E82">
      <w:pPr>
        <w:ind w:firstLine="544"/>
        <w:jc w:val="both"/>
        <w:rPr>
          <w:rFonts w:ascii="Times New Roman" w:hAnsi="Times New Roman"/>
          <w:sz w:val="20"/>
          <w:szCs w:val="20"/>
        </w:rPr>
      </w:pPr>
      <w:r w:rsidRPr="00412E82">
        <w:rPr>
          <w:rFonts w:ascii="Times New Roman" w:hAnsi="Times New Roman"/>
          <w:sz w:val="20"/>
          <w:szCs w:val="20"/>
        </w:rPr>
        <w:t xml:space="preserve">4.4. . </w:t>
      </w:r>
      <w:proofErr w:type="gramStart"/>
      <w:r w:rsidRPr="00412E82">
        <w:rPr>
          <w:rFonts w:ascii="Times New Roman" w:hAnsi="Times New Roman"/>
          <w:sz w:val="20"/>
          <w:szCs w:val="20"/>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412E82">
        <w:rPr>
          <w:rFonts w:ascii="Times New Roman" w:hAnsi="Times New Roman"/>
          <w:sz w:val="20"/>
          <w:szCs w:val="20"/>
        </w:rPr>
        <w:t xml:space="preserve"> организации местного самоуправления в Российской Федерации.</w:t>
      </w:r>
    </w:p>
    <w:p w:rsidR="00A5698C" w:rsidRPr="00412E82" w:rsidRDefault="00A5698C" w:rsidP="00A5698C">
      <w:pPr>
        <w:spacing w:after="0" w:line="240" w:lineRule="auto"/>
        <w:ind w:firstLine="709"/>
        <w:jc w:val="both"/>
        <w:rPr>
          <w:rFonts w:ascii="Times New Roman" w:hAnsi="Times New Roman"/>
          <w:b/>
          <w:sz w:val="20"/>
          <w:szCs w:val="20"/>
        </w:rPr>
      </w:pPr>
      <w:r w:rsidRPr="00412E82">
        <w:rPr>
          <w:rFonts w:ascii="Times New Roman" w:hAnsi="Times New Roman"/>
          <w:b/>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w:t>
      </w:r>
      <w:r w:rsidRPr="00A84347">
        <w:rPr>
          <w:rFonts w:ascii="Times New Roman" w:hAnsi="Times New Roman"/>
          <w:sz w:val="20"/>
          <w:szCs w:val="20"/>
        </w:rPr>
        <w:lastRenderedPageBreak/>
        <w:t>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w:t>
      </w:r>
      <w:r w:rsidRPr="00412E82">
        <w:rPr>
          <w:rFonts w:ascii="Times New Roman" w:hAnsi="Times New Roman"/>
          <w:sz w:val="20"/>
          <w:szCs w:val="20"/>
        </w:rPr>
        <w:t xml:space="preserve">также </w:t>
      </w:r>
      <w:r w:rsidRPr="00412E82">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412E82">
        <w:rPr>
          <w:rFonts w:ascii="Times New Roman" w:hAnsi="Times New Roman"/>
          <w:color w:val="000000"/>
          <w:sz w:val="20"/>
          <w:szCs w:val="20"/>
        </w:rPr>
        <w:t xml:space="preserve"> с уставом муниципального образования</w:t>
      </w:r>
      <w:r w:rsidRPr="00412E82">
        <w:rPr>
          <w:rFonts w:ascii="Times New Roman" w:hAnsi="Times New Roman"/>
          <w:iCs/>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8" w:history="1">
        <w:r w:rsidRPr="00412E82">
          <w:rPr>
            <w:rStyle w:val="af6"/>
            <w:rFonts w:ascii="Times New Roman" w:hAnsi="Times New Roman"/>
            <w:color w:val="auto"/>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w:t>
      </w:r>
      <w:r w:rsidRPr="00A84347">
        <w:rPr>
          <w:rFonts w:ascii="Times New Roman" w:hAnsi="Times New Roman"/>
          <w:sz w:val="20"/>
          <w:szCs w:val="20"/>
        </w:rPr>
        <w:t>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w:t>
      </w:r>
      <w:r w:rsidRPr="00412E82">
        <w:rPr>
          <w:rFonts w:ascii="Times New Roman" w:hAnsi="Times New Roman"/>
          <w:sz w:val="20"/>
          <w:szCs w:val="20"/>
        </w:rPr>
        <w:t xml:space="preserve">со </w:t>
      </w:r>
      <w:hyperlink r:id="rId30" w:history="1">
        <w:r w:rsidRPr="00412E82">
          <w:rPr>
            <w:rStyle w:val="af6"/>
            <w:rFonts w:ascii="Times New Roman" w:hAnsi="Times New Roman"/>
            <w:color w:val="auto"/>
            <w:sz w:val="20"/>
            <w:szCs w:val="20"/>
          </w:rPr>
          <w:t>статьей 74.1</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отрешения от должности в соответствии со </w:t>
      </w:r>
      <w:hyperlink r:id="rId31" w:history="1">
        <w:r w:rsidRPr="00412E82">
          <w:rPr>
            <w:rStyle w:val="af6"/>
            <w:rFonts w:ascii="Times New Roman" w:hAnsi="Times New Roman"/>
            <w:color w:val="auto"/>
            <w:sz w:val="20"/>
            <w:szCs w:val="20"/>
          </w:rPr>
          <w:t>статьей 74</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w:t>
      </w:r>
      <w:r w:rsidRPr="00A84347">
        <w:rPr>
          <w:rFonts w:ascii="Times New Roman" w:hAnsi="Times New Roman"/>
          <w:sz w:val="20"/>
          <w:szCs w:val="20"/>
        </w:rPr>
        <w:t xml:space="preserve">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11)   Исключить.</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12) преобразования Зеньковского сельсовета, осуществляемого в соответствии </w:t>
      </w:r>
      <w:r w:rsidRPr="00412E82">
        <w:rPr>
          <w:rFonts w:ascii="Times New Roman" w:hAnsi="Times New Roman"/>
          <w:i/>
          <w:sz w:val="20"/>
          <w:szCs w:val="20"/>
        </w:rPr>
        <w:t xml:space="preserve">с </w:t>
      </w:r>
      <w:hyperlink r:id="rId32" w:history="1">
        <w:r w:rsidRPr="00412E82">
          <w:rPr>
            <w:rStyle w:val="af6"/>
            <w:rFonts w:ascii="Times New Roman" w:hAnsi="Times New Roman"/>
            <w:i/>
            <w:color w:val="auto"/>
            <w:sz w:val="20"/>
            <w:szCs w:val="20"/>
          </w:rPr>
          <w:t>частями 3</w:t>
        </w:r>
      </w:hyperlink>
      <w:r w:rsidRPr="00412E82">
        <w:rPr>
          <w:rFonts w:ascii="Times New Roman" w:hAnsi="Times New Roman"/>
          <w:i/>
          <w:sz w:val="20"/>
          <w:szCs w:val="20"/>
        </w:rPr>
        <w:t xml:space="preserve">, 3.1-1,5, 7. 2 </w:t>
      </w:r>
      <w:hyperlink r:id="rId33" w:history="1">
        <w:r w:rsidRPr="00412E82">
          <w:rPr>
            <w:rStyle w:val="af6"/>
            <w:rFonts w:ascii="Times New Roman" w:hAnsi="Times New Roman"/>
            <w:i/>
            <w:color w:val="auto"/>
            <w:sz w:val="20"/>
            <w:szCs w:val="20"/>
          </w:rPr>
          <w:t xml:space="preserve"> статьи 13</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412E82" w:rsidRDefault="00A5698C" w:rsidP="00A5698C">
      <w:pPr>
        <w:autoSpaceDE w:val="0"/>
        <w:autoSpaceDN w:val="0"/>
        <w:adjustRightInd w:val="0"/>
        <w:ind w:firstLine="539"/>
        <w:jc w:val="both"/>
        <w:rPr>
          <w:rFonts w:ascii="Times New Roman" w:hAnsi="Times New Roman"/>
          <w:sz w:val="20"/>
          <w:szCs w:val="20"/>
        </w:rPr>
      </w:pPr>
      <w:r w:rsidRPr="00412E82">
        <w:rPr>
          <w:rFonts w:ascii="Times New Roman" w:hAnsi="Times New Roman"/>
          <w:sz w:val="20"/>
          <w:szCs w:val="20"/>
        </w:rPr>
        <w:t>2</w:t>
      </w:r>
      <w:proofErr w:type="gramStart"/>
      <w:r w:rsidRPr="00412E82">
        <w:rPr>
          <w:rFonts w:ascii="Times New Roman" w:hAnsi="Times New Roman"/>
          <w:sz w:val="20"/>
          <w:szCs w:val="20"/>
        </w:rPr>
        <w:t xml:space="preserve">  В</w:t>
      </w:r>
      <w:proofErr w:type="gramEnd"/>
      <w:r w:rsidRPr="00412E82">
        <w:rPr>
          <w:rFonts w:ascii="Times New Roman" w:hAnsi="Times New Roman"/>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 xml:space="preserve">2.1. </w:t>
      </w:r>
      <w:r w:rsidRPr="00412E82">
        <w:rPr>
          <w:rFonts w:ascii="Times New Roman" w:hAnsi="Times New Roman"/>
          <w:sz w:val="20"/>
          <w:szCs w:val="20"/>
          <w:shd w:val="clear" w:color="auto" w:fill="FFFFFF"/>
        </w:rPr>
        <w:t>В случае</w:t>
      </w:r>
      <w:proofErr w:type="gramStart"/>
      <w:r w:rsidRPr="00412E82">
        <w:rPr>
          <w:rFonts w:ascii="Times New Roman" w:hAnsi="Times New Roman"/>
          <w:sz w:val="20"/>
          <w:szCs w:val="20"/>
          <w:shd w:val="clear" w:color="auto" w:fill="FFFFFF"/>
        </w:rPr>
        <w:t>,</w:t>
      </w:r>
      <w:proofErr w:type="gramEnd"/>
      <w:r w:rsidRPr="00412E82">
        <w:rPr>
          <w:rFonts w:ascii="Times New Roman" w:hAnsi="Times New Roman"/>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Глава сельсовета вправе уйти в отставку по собственному желанию на </w:t>
      </w:r>
      <w:proofErr w:type="gramStart"/>
      <w:r w:rsidRPr="00412E82">
        <w:rPr>
          <w:rFonts w:ascii="Times New Roman" w:hAnsi="Times New Roman"/>
          <w:sz w:val="20"/>
          <w:szCs w:val="20"/>
        </w:rPr>
        <w:t>основании</w:t>
      </w:r>
      <w:proofErr w:type="gramEnd"/>
      <w:r w:rsidRPr="00412E82">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412E82">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412E82" w:rsidRDefault="00A5698C" w:rsidP="00A5698C">
      <w:pPr>
        <w:pStyle w:val="ab"/>
        <w:ind w:firstLine="709"/>
        <w:rPr>
          <w:b/>
          <w:sz w:val="20"/>
          <w:szCs w:val="20"/>
        </w:rPr>
      </w:pPr>
      <w:r w:rsidRPr="00412E82">
        <w:rPr>
          <w:b/>
          <w:sz w:val="20"/>
          <w:szCs w:val="20"/>
        </w:rPr>
        <w:t xml:space="preserve">Статья 32. Гарантии осуществления полномочий главы Зеньковского сельсовета </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r>
    </w:p>
    <w:p w:rsidR="00A5698C" w:rsidRPr="00412E82"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412E82">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412E82" w:rsidRDefault="00A5698C" w:rsidP="00A5698C">
      <w:pPr>
        <w:pStyle w:val="ab"/>
        <w:ind w:firstLine="708"/>
        <w:rPr>
          <w:sz w:val="20"/>
          <w:szCs w:val="20"/>
        </w:rPr>
      </w:pPr>
      <w:r w:rsidRPr="00412E82">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lastRenderedPageBreak/>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412E82"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Главе Зеньковского сельсовета, пенсия за выслугу лет в связи с выходом на пенсию устанавливается в следующем размере:</w:t>
      </w:r>
    </w:p>
    <w:p w:rsidR="00A5698C" w:rsidRPr="00412E82" w:rsidRDefault="00A5698C" w:rsidP="00A5698C">
      <w:pPr>
        <w:ind w:firstLine="720"/>
        <w:jc w:val="both"/>
        <w:rPr>
          <w:rFonts w:ascii="Times New Roman" w:hAnsi="Times New Roman"/>
          <w:sz w:val="20"/>
          <w:szCs w:val="20"/>
        </w:rPr>
      </w:pPr>
      <w:bookmarkStart w:id="0" w:name="sub_12041"/>
      <w:r w:rsidRPr="00412E82">
        <w:rPr>
          <w:rFonts w:ascii="Times New Roman" w:hAnsi="Times New Roman"/>
          <w:sz w:val="20"/>
          <w:szCs w:val="20"/>
          <w:lang w:eastAsia="en-US"/>
        </w:rPr>
        <w:t>«</w:t>
      </w:r>
      <w:r w:rsidRPr="00412E82">
        <w:rPr>
          <w:rFonts w:ascii="Times New Roman" w:hAnsi="Times New Roman"/>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412E82" w:rsidRDefault="00A5698C" w:rsidP="00A5698C">
      <w:pPr>
        <w:ind w:firstLine="720"/>
        <w:jc w:val="both"/>
        <w:rPr>
          <w:rFonts w:ascii="Times New Roman" w:hAnsi="Times New Roman"/>
          <w:sz w:val="20"/>
          <w:szCs w:val="20"/>
        </w:rPr>
      </w:pPr>
      <w:bookmarkStart w:id="1" w:name="sub_12042"/>
      <w:bookmarkEnd w:id="0"/>
      <w:r w:rsidRPr="00412E82">
        <w:rPr>
          <w:rFonts w:ascii="Times New Roman" w:hAnsi="Times New Roman"/>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412E82" w:rsidRDefault="00A5698C" w:rsidP="00A5698C">
      <w:pPr>
        <w:shd w:val="clear" w:color="auto" w:fill="FFFFFF"/>
        <w:spacing w:after="0" w:line="240" w:lineRule="auto"/>
        <w:ind w:right="-5" w:firstLine="490"/>
        <w:jc w:val="both"/>
        <w:rPr>
          <w:rFonts w:ascii="Times New Roman" w:hAnsi="Times New Roman"/>
          <w:sz w:val="20"/>
          <w:szCs w:val="20"/>
        </w:rPr>
      </w:pPr>
      <w:r w:rsidRPr="00412E82">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412E82" w:rsidRDefault="00A5698C" w:rsidP="00A5698C">
      <w:pPr>
        <w:shd w:val="clear" w:color="auto" w:fill="FFFFFF"/>
        <w:spacing w:after="0" w:line="240" w:lineRule="auto"/>
        <w:ind w:right="-5" w:firstLine="708"/>
        <w:jc w:val="both"/>
        <w:rPr>
          <w:rFonts w:ascii="Times New Roman" w:hAnsi="Times New Roman"/>
          <w:sz w:val="20"/>
          <w:szCs w:val="20"/>
        </w:rPr>
      </w:pPr>
      <w:r w:rsidRPr="00412E82">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412E82">
        <w:rPr>
          <w:rFonts w:ascii="Times New Roman" w:hAnsi="Times New Roman"/>
          <w:sz w:val="20"/>
          <w:szCs w:val="20"/>
        </w:rPr>
        <w:t>В случае замещения нескольких муниципальных должностей Зеньковского сельсовета периоды</w:t>
      </w:r>
      <w:r w:rsidRPr="00A84347">
        <w:rPr>
          <w:rFonts w:ascii="Times New Roman" w:hAnsi="Times New Roman"/>
          <w:sz w:val="20"/>
          <w:szCs w:val="20"/>
        </w:rPr>
        <w:t xml:space="preserve">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lastRenderedPageBreak/>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DF04A5"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3578D1">
        <w:rPr>
          <w:rFonts w:ascii="Times New Roman" w:hAnsi="Times New Roman"/>
          <w:sz w:val="20"/>
          <w:szCs w:val="20"/>
        </w:rPr>
        <w:t>9)</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412E82"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412E82">
        <w:rPr>
          <w:rFonts w:ascii="Times New Roman" w:hAnsi="Times New Roman"/>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lastRenderedPageBreak/>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w:t>
      </w:r>
      <w:r w:rsidRPr="00412E82">
        <w:rPr>
          <w:rFonts w:ascii="Times New Roman" w:hAnsi="Times New Roman"/>
          <w:sz w:val="20"/>
          <w:szCs w:val="20"/>
        </w:rPr>
        <w:t xml:space="preserve">.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412E82">
        <w:rPr>
          <w:rFonts w:ascii="Times New Roman" w:hAnsi="Times New Roman"/>
          <w:sz w:val="20"/>
          <w:szCs w:val="20"/>
        </w:rPr>
        <w:t>позднее</w:t>
      </w:r>
      <w:proofErr w:type="gramEnd"/>
      <w:r w:rsidRPr="00412E82">
        <w:rPr>
          <w:rFonts w:ascii="Times New Roman" w:hAnsi="Times New Roman"/>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412E82">
        <w:rPr>
          <w:rFonts w:ascii="Times New Roman" w:hAnsi="Times New Roman"/>
          <w:sz w:val="20"/>
          <w:szCs w:val="2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412E82">
        <w:rPr>
          <w:rFonts w:ascii="Times New Roman" w:hAnsi="Times New Roman"/>
          <w:sz w:val="20"/>
          <w:szCs w:val="20"/>
        </w:rPr>
        <w:t xml:space="preserve"> устава в соответствие с этими нормативными правовыми актами.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412E82" w:rsidRDefault="00A5698C" w:rsidP="00A5698C">
      <w:pPr>
        <w:spacing w:after="0" w:line="240" w:lineRule="auto"/>
        <w:ind w:firstLine="709"/>
        <w:jc w:val="both"/>
        <w:rPr>
          <w:rFonts w:ascii="Times New Roman" w:hAnsi="Times New Roman"/>
          <w:sz w:val="20"/>
          <w:szCs w:val="20"/>
        </w:rPr>
      </w:pPr>
      <w:proofErr w:type="gramStart"/>
      <w:r w:rsidRPr="00412E82">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412E82" w:rsidRDefault="00A5698C" w:rsidP="00A5698C">
      <w:pPr>
        <w:autoSpaceDE w:val="0"/>
        <w:autoSpaceDN w:val="0"/>
        <w:adjustRightInd w:val="0"/>
        <w:ind w:firstLine="540"/>
        <w:jc w:val="both"/>
        <w:rPr>
          <w:rFonts w:ascii="Times New Roman" w:hAnsi="Times New Roman"/>
          <w:sz w:val="20"/>
          <w:szCs w:val="20"/>
        </w:rPr>
      </w:pPr>
      <w:proofErr w:type="gramStart"/>
      <w:r w:rsidRPr="00412E82">
        <w:rPr>
          <w:rFonts w:ascii="Times New Roman" w:hAnsi="Times New Roman"/>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12E82">
        <w:rPr>
          <w:rFonts w:ascii="Times New Roman" w:hAnsi="Times New Roman"/>
          <w:sz w:val="20"/>
          <w:szCs w:val="20"/>
        </w:rPr>
        <w:t xml:space="preserve"> о внесении указанных изменений и дополнений в устав муниципального образования,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6. </w:t>
      </w:r>
      <w:proofErr w:type="gramStart"/>
      <w:r w:rsidRPr="00412E82">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412E82">
        <w:rPr>
          <w:rFonts w:ascii="Times New Roman" w:hAnsi="Times New Roman"/>
          <w:sz w:val="20"/>
          <w:szCs w:val="20"/>
        </w:rPr>
        <w:t xml:space="preserve"> образований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412E82">
        <w:rPr>
          <w:rFonts w:ascii="Times New Roman" w:hAnsi="Times New Roman"/>
          <w:sz w:val="20"/>
          <w:szCs w:val="20"/>
        </w:rPr>
        <w:t>,</w:t>
      </w:r>
      <w:proofErr w:type="gramEnd"/>
      <w:r w:rsidRPr="00412E82">
        <w:rPr>
          <w:rFonts w:ascii="Times New Roman" w:hAnsi="Times New Roman"/>
          <w:sz w:val="20"/>
          <w:szCs w:val="20"/>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412E82" w:rsidRDefault="00A5698C" w:rsidP="00A5698C">
      <w:pPr>
        <w:pStyle w:val="4"/>
        <w:keepNext w:val="0"/>
        <w:ind w:firstLine="709"/>
        <w:jc w:val="both"/>
        <w:rPr>
          <w:sz w:val="20"/>
          <w:szCs w:val="20"/>
        </w:rPr>
      </w:pPr>
    </w:p>
    <w:p w:rsidR="00A5698C" w:rsidRPr="00412E82" w:rsidRDefault="00A5698C" w:rsidP="00A5698C">
      <w:pPr>
        <w:pStyle w:val="4"/>
        <w:keepNext w:val="0"/>
        <w:ind w:firstLine="709"/>
        <w:jc w:val="both"/>
        <w:rPr>
          <w:sz w:val="20"/>
          <w:szCs w:val="20"/>
        </w:rPr>
      </w:pPr>
      <w:r w:rsidRPr="00412E82">
        <w:rPr>
          <w:sz w:val="20"/>
          <w:szCs w:val="20"/>
        </w:rPr>
        <w:t xml:space="preserve">Статья 41. Решения, принятые на </w:t>
      </w:r>
      <w:proofErr w:type="gramStart"/>
      <w:r w:rsidRPr="00412E82">
        <w:rPr>
          <w:sz w:val="20"/>
          <w:szCs w:val="20"/>
        </w:rPr>
        <w:t>местном</w:t>
      </w:r>
      <w:proofErr w:type="gramEnd"/>
      <w:r w:rsidRPr="00412E82">
        <w:rPr>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412E82">
        <w:rPr>
          <w:rFonts w:ascii="Times New Roman" w:hAnsi="Times New Roman"/>
          <w:sz w:val="20"/>
          <w:szCs w:val="20"/>
        </w:rPr>
        <w:t>местном</w:t>
      </w:r>
      <w:proofErr w:type="gramEnd"/>
      <w:r w:rsidRPr="00412E82">
        <w:rPr>
          <w:rFonts w:ascii="Times New Roman" w:hAnsi="Times New Roman"/>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2. </w:t>
      </w:r>
      <w:proofErr w:type="gramStart"/>
      <w:r w:rsidRPr="00412E82">
        <w:rPr>
          <w:rFonts w:ascii="Times New Roman" w:hAnsi="Times New Roman"/>
          <w:sz w:val="20"/>
          <w:szCs w:val="20"/>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12E82">
        <w:rPr>
          <w:rFonts w:ascii="Times New Roman" w:hAnsi="Times New Roman"/>
          <w:sz w:val="20"/>
          <w:szCs w:val="20"/>
        </w:rPr>
        <w:t xml:space="preserve"> Указанный срок не может превышать три месяца.</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412E82" w:rsidRDefault="00A5698C" w:rsidP="00A5698C">
      <w:pPr>
        <w:pStyle w:val="4"/>
        <w:keepNext w:val="0"/>
        <w:ind w:firstLine="567"/>
        <w:jc w:val="both"/>
        <w:rPr>
          <w:sz w:val="20"/>
          <w:szCs w:val="20"/>
        </w:rPr>
      </w:pPr>
    </w:p>
    <w:p w:rsidR="00A5698C" w:rsidRPr="00412E82" w:rsidRDefault="00A5698C" w:rsidP="00A5698C">
      <w:pPr>
        <w:pStyle w:val="4"/>
        <w:keepNext w:val="0"/>
        <w:ind w:firstLine="567"/>
        <w:jc w:val="both"/>
        <w:rPr>
          <w:sz w:val="20"/>
          <w:szCs w:val="20"/>
        </w:rPr>
      </w:pPr>
      <w:r w:rsidRPr="00412E82">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 xml:space="preserve">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w:t>
      </w:r>
      <w:r w:rsidRPr="00A84347">
        <w:rPr>
          <w:rFonts w:ascii="Times New Roman" w:hAnsi="Times New Roman"/>
          <w:sz w:val="20"/>
          <w:szCs w:val="20"/>
        </w:rPr>
        <w:lastRenderedPageBreak/>
        <w:t>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46. Вступление в силу муниципальных правовых актов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1.Муниципальные правовые акты вступают в силу в порядке, установленном действующим законодательством, настоящим Уставом.</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w:t>
      </w:r>
      <w:r w:rsidRPr="00412E82">
        <w:rPr>
          <w:rFonts w:ascii="Times New Roman" w:hAnsi="Times New Roman"/>
          <w:sz w:val="20"/>
          <w:szCs w:val="20"/>
        </w:rPr>
        <w:t>.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3.Устав Зеньковского сельсовета, муниципальный правовой акт о</w:t>
      </w:r>
      <w:r w:rsidRPr="00A84347">
        <w:rPr>
          <w:rFonts w:ascii="Times New Roman" w:hAnsi="Times New Roman"/>
          <w:sz w:val="20"/>
          <w:szCs w:val="20"/>
        </w:rPr>
        <w:t xml:space="preserve">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w:t>
      </w:r>
      <w:r w:rsidRPr="00412E82">
        <w:rPr>
          <w:rFonts w:ascii="Times New Roman" w:hAnsi="Times New Roman"/>
          <w:sz w:val="20"/>
          <w:szCs w:val="20"/>
        </w:rPr>
        <w:t>предусмотренном действующим законодательством.</w:t>
      </w:r>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4" w:anchor="dst0" w:history="1">
        <w:r w:rsidRPr="00412E82">
          <w:rPr>
            <w:rStyle w:val="af6"/>
            <w:rFonts w:ascii="Times New Roman" w:hAnsi="Times New Roman"/>
            <w:color w:val="auto"/>
            <w:sz w:val="20"/>
            <w:szCs w:val="20"/>
            <w:shd w:val="clear" w:color="auto" w:fill="FFFFFF"/>
          </w:rPr>
          <w:t>законом</w:t>
        </w:r>
      </w:hyperlink>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47. Отмена и приостановление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lastRenderedPageBreak/>
        <w:t>Статья 49. Порядок официального опубликования   муниципальных правовых актов</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1.</w:t>
      </w:r>
      <w:r w:rsidRPr="00A84347">
        <w:rPr>
          <w:rFonts w:ascii="Times New Roman" w:hAnsi="Times New Roman"/>
          <w:sz w:val="20"/>
          <w:szCs w:val="20"/>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A84347" w:rsidRDefault="00A5698C" w:rsidP="00A5698C">
      <w:pPr>
        <w:spacing w:after="0" w:line="240" w:lineRule="auto"/>
        <w:ind w:firstLine="720"/>
        <w:jc w:val="both"/>
        <w:rPr>
          <w:rFonts w:ascii="Times New Roman" w:hAnsi="Times New Roman"/>
          <w:i/>
          <w:iCs/>
          <w:sz w:val="20"/>
          <w:szCs w:val="20"/>
        </w:rPr>
      </w:pPr>
      <w:r w:rsidRPr="00A84347">
        <w:rPr>
          <w:rFonts w:ascii="Times New Roman" w:hAnsi="Times New Roman"/>
          <w:sz w:val="20"/>
          <w:szCs w:val="20"/>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A84347">
        <w:rPr>
          <w:rFonts w:ascii="Times New Roman" w:hAnsi="Times New Roman"/>
          <w:i/>
          <w:iCs/>
          <w:sz w:val="20"/>
          <w:szCs w:val="20"/>
        </w:rPr>
        <w:t xml:space="preserve"> </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3.</w:t>
      </w:r>
      <w:r w:rsidRPr="00A84347">
        <w:rPr>
          <w:rFonts w:ascii="Times New Roman" w:hAnsi="Times New Roman"/>
          <w:sz w:val="20"/>
          <w:szCs w:val="20"/>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A84347">
        <w:rPr>
          <w:rFonts w:ascii="Times New Roman" w:hAnsi="Times New Roman"/>
          <w:b/>
          <w:sz w:val="20"/>
          <w:szCs w:val="20"/>
        </w:rPr>
        <w:t xml:space="preserve"> </w:t>
      </w:r>
      <w:r w:rsidRPr="00A84347">
        <w:rPr>
          <w:rFonts w:ascii="Times New Roman" w:hAnsi="Times New Roman"/>
          <w:sz w:val="20"/>
          <w:szCs w:val="20"/>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муниципального правового акта в данном случае не может считаться моментом вступления его в силу.</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D70C82" w:rsidRDefault="00D70C82" w:rsidP="00D70C82">
      <w:pPr>
        <w:autoSpaceDE w:val="0"/>
        <w:autoSpaceDN w:val="0"/>
        <w:adjustRightInd w:val="0"/>
        <w:spacing w:after="0" w:line="240" w:lineRule="auto"/>
        <w:ind w:firstLine="567"/>
        <w:jc w:val="center"/>
        <w:rPr>
          <w:rFonts w:ascii="Times New Roman" w:eastAsia="Calibri" w:hAnsi="Times New Roman"/>
          <w:sz w:val="24"/>
          <w:szCs w:val="24"/>
        </w:rPr>
      </w:pPr>
    </w:p>
    <w:p w:rsidR="00D70C82" w:rsidRPr="00D70C82" w:rsidRDefault="00D70C82" w:rsidP="00D70C82">
      <w:pPr>
        <w:autoSpaceDE w:val="0"/>
        <w:autoSpaceDN w:val="0"/>
        <w:adjustRightInd w:val="0"/>
        <w:spacing w:after="0" w:line="240" w:lineRule="auto"/>
        <w:ind w:firstLine="567"/>
        <w:jc w:val="center"/>
        <w:rPr>
          <w:rFonts w:ascii="Times New Roman" w:eastAsia="Calibri" w:hAnsi="Times New Roman"/>
          <w:b/>
          <w:sz w:val="20"/>
          <w:szCs w:val="20"/>
          <w:highlight w:val="yellow"/>
        </w:rPr>
      </w:pPr>
      <w:r w:rsidRPr="00D70C82">
        <w:rPr>
          <w:rFonts w:ascii="Times New Roman" w:eastAsia="Calibri" w:hAnsi="Times New Roman"/>
          <w:b/>
          <w:sz w:val="20"/>
          <w:szCs w:val="20"/>
          <w:highlight w:val="yellow"/>
        </w:rPr>
        <w:t xml:space="preserve">Глава </w:t>
      </w:r>
      <w:r w:rsidRPr="00D70C82">
        <w:rPr>
          <w:rFonts w:ascii="Times New Roman" w:eastAsia="Calibri" w:hAnsi="Times New Roman"/>
          <w:b/>
          <w:sz w:val="20"/>
          <w:szCs w:val="20"/>
          <w:highlight w:val="yellow"/>
          <w:lang w:val="en-US"/>
        </w:rPr>
        <w:t>VIII</w:t>
      </w:r>
      <w:r w:rsidRPr="00D70C82">
        <w:rPr>
          <w:rFonts w:ascii="Times New Roman" w:eastAsia="Calibri" w:hAnsi="Times New Roman"/>
          <w:b/>
          <w:sz w:val="20"/>
          <w:szCs w:val="20"/>
          <w:highlight w:val="yellow"/>
        </w:rPr>
        <w:t>.</w:t>
      </w:r>
      <w:r w:rsidRPr="00D70C82">
        <w:rPr>
          <w:rFonts w:ascii="Times New Roman" w:eastAsia="Calibri" w:hAnsi="Times New Roman"/>
          <w:b/>
          <w:sz w:val="20"/>
          <w:szCs w:val="20"/>
          <w:highlight w:val="yellow"/>
          <w:lang w:val="en-US"/>
        </w:rPr>
        <w:t>I</w:t>
      </w:r>
      <w:r w:rsidRPr="00D70C82">
        <w:rPr>
          <w:rFonts w:ascii="Times New Roman" w:eastAsia="Calibri" w:hAnsi="Times New Roman"/>
          <w:b/>
          <w:sz w:val="20"/>
          <w:szCs w:val="20"/>
          <w:highlight w:val="yellow"/>
        </w:rPr>
        <w:t xml:space="preserve"> Международные и внешнеэкономические связи органов местного самоуправления</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highlight w:val="yellow"/>
        </w:rPr>
      </w:pP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b/>
          <w:sz w:val="20"/>
          <w:szCs w:val="20"/>
          <w:highlight w:val="yellow"/>
        </w:rPr>
      </w:pPr>
      <w:r w:rsidRPr="00D70C82">
        <w:rPr>
          <w:rFonts w:ascii="Times New Roman" w:eastAsia="Calibri" w:hAnsi="Times New Roman"/>
          <w:b/>
          <w:sz w:val="20"/>
          <w:szCs w:val="20"/>
          <w:highlight w:val="yellow"/>
        </w:rPr>
        <w:t>Статья 54.1. Полномочия органов местного самоуправления в сфере международных и внешнеэкономических связей</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highlight w:val="yellow"/>
        </w:rPr>
      </w:pP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highlight w:val="yellow"/>
        </w:rPr>
      </w:pPr>
      <w:r w:rsidRPr="00D70C82">
        <w:rPr>
          <w:rFonts w:ascii="Times New Roman" w:eastAsia="Calibri" w:hAnsi="Times New Roman"/>
          <w:sz w:val="20"/>
          <w:szCs w:val="20"/>
          <w:highlight w:val="yellow"/>
        </w:rPr>
        <w:t>1.Международные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 установленном законом Амурской области.</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D70C82">
        <w:rPr>
          <w:rFonts w:ascii="Times New Roman" w:eastAsia="Calibri" w:hAnsi="Times New Roman"/>
          <w:sz w:val="20"/>
          <w:szCs w:val="20"/>
          <w:highlight w:val="yellow"/>
        </w:rPr>
        <w:t>2.Правовое регулирование международных и внешнеэкономических связей органов местного самоуправления, включая полномочия органов местного самоуправления в сфере международных и внешнеэкономических связей, осуществляется в соответствии со статьями 69.3-69.6 Федерального закона от 06.10.2003 № 131-ФЗ.</w:t>
      </w:r>
    </w:p>
    <w:p w:rsidR="00D70C82" w:rsidRPr="00D70C82" w:rsidRDefault="00D70C82" w:rsidP="00D70C82">
      <w:pPr>
        <w:pStyle w:val="21"/>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w:t>
      </w:r>
      <w:r w:rsidRPr="00A84347">
        <w:rPr>
          <w:rFonts w:ascii="Times New Roman" w:hAnsi="Times New Roman"/>
          <w:bCs/>
          <w:sz w:val="20"/>
          <w:szCs w:val="20"/>
        </w:rPr>
        <w:lastRenderedPageBreak/>
        <w:t>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lastRenderedPageBreak/>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412E82" w:rsidRDefault="00F23B0E" w:rsidP="00A5698C">
      <w:pPr>
        <w:spacing w:after="0" w:line="240" w:lineRule="auto"/>
        <w:ind w:firstLine="720"/>
        <w:jc w:val="both"/>
        <w:rPr>
          <w:rFonts w:ascii="Times New Roman" w:hAnsi="Times New Roman"/>
          <w:sz w:val="20"/>
          <w:szCs w:val="20"/>
        </w:rPr>
      </w:pPr>
      <w:r w:rsidRPr="00412E82">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lastRenderedPageBreak/>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4</w:t>
      </w:r>
      <w:r w:rsidRPr="00412E82">
        <w:rPr>
          <w:rFonts w:ascii="Times New Roman" w:hAnsi="Times New Roman"/>
          <w:sz w:val="20"/>
          <w:szCs w:val="20"/>
        </w:rPr>
        <w:t xml:space="preserve">) несоблюдение ограничений, запретов, неисполнение обязанностей, которые установлены Федеральным </w:t>
      </w:r>
      <w:hyperlink r:id="rId3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Федеральным </w:t>
      </w:r>
      <w:hyperlink r:id="rId3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7"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w:t>
      </w:r>
      <w:proofErr w:type="gramEnd"/>
      <w:r w:rsidRPr="00412E82">
        <w:rPr>
          <w:rFonts w:ascii="Times New Roman" w:hAnsi="Times New Roman"/>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12E82" w:rsidRDefault="00412E82"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412E82" w:rsidRDefault="00412E82"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lastRenderedPageBreak/>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412E82" w:rsidRDefault="00412E82"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412E82" w:rsidRDefault="00412E82"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w:t>
      </w:r>
      <w:r w:rsidR="00412E82">
        <w:rPr>
          <w:rFonts w:ascii="Times New Roman" w:hAnsi="Times New Roman"/>
          <w:sz w:val="20"/>
          <w:szCs w:val="20"/>
        </w:rPr>
        <w:t>И.Г.Жилина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jc w:val="both"/>
        <w:rPr>
          <w:rFonts w:ascii="Times New Roman" w:hAnsi="Times New Roman"/>
          <w:sz w:val="20"/>
          <w:szCs w:val="20"/>
        </w:rPr>
      </w:pPr>
    </w:p>
    <w:p w:rsidR="00A5698C" w:rsidRPr="00A84347" w:rsidRDefault="00A5698C" w:rsidP="00A5698C">
      <w:pPr>
        <w:rPr>
          <w:rFonts w:ascii="Times New Roman" w:hAnsi="Times New Roman"/>
          <w:sz w:val="20"/>
          <w:szCs w:val="20"/>
        </w:rPr>
      </w:pPr>
    </w:p>
    <w:p w:rsidR="00A5698C" w:rsidRPr="00A84347" w:rsidRDefault="00A5698C" w:rsidP="00A5698C">
      <w:pPr>
        <w:rPr>
          <w:sz w:val="20"/>
          <w:szCs w:val="20"/>
        </w:rPr>
      </w:pP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57E" w:rsidRDefault="001E557E" w:rsidP="00D05DC3">
      <w:pPr>
        <w:spacing w:after="0" w:line="240" w:lineRule="auto"/>
      </w:pPr>
      <w:r>
        <w:separator/>
      </w:r>
    </w:p>
  </w:endnote>
  <w:endnote w:type="continuationSeparator" w:id="0">
    <w:p w:rsidR="001E557E" w:rsidRDefault="001E557E"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57E" w:rsidRDefault="001E557E" w:rsidP="00D05DC3">
      <w:pPr>
        <w:spacing w:after="0" w:line="240" w:lineRule="auto"/>
      </w:pPr>
      <w:r>
        <w:separator/>
      </w:r>
    </w:p>
  </w:footnote>
  <w:footnote w:type="continuationSeparator" w:id="0">
    <w:p w:rsidR="001E557E" w:rsidRDefault="001E557E"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1">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0F10A7"/>
    <w:rsid w:val="00137670"/>
    <w:rsid w:val="00150FD1"/>
    <w:rsid w:val="0015419A"/>
    <w:rsid w:val="001E2852"/>
    <w:rsid w:val="001E557E"/>
    <w:rsid w:val="00200707"/>
    <w:rsid w:val="00210F6F"/>
    <w:rsid w:val="002121A6"/>
    <w:rsid w:val="0021490F"/>
    <w:rsid w:val="002B62DD"/>
    <w:rsid w:val="002C6419"/>
    <w:rsid w:val="002C7967"/>
    <w:rsid w:val="002F721C"/>
    <w:rsid w:val="00325B01"/>
    <w:rsid w:val="003578D1"/>
    <w:rsid w:val="00396061"/>
    <w:rsid w:val="003B149B"/>
    <w:rsid w:val="003B37B8"/>
    <w:rsid w:val="003C10EB"/>
    <w:rsid w:val="003F0EC9"/>
    <w:rsid w:val="00412E82"/>
    <w:rsid w:val="00467723"/>
    <w:rsid w:val="00491342"/>
    <w:rsid w:val="004B257F"/>
    <w:rsid w:val="004F0AD0"/>
    <w:rsid w:val="0051552D"/>
    <w:rsid w:val="005276B0"/>
    <w:rsid w:val="00527A04"/>
    <w:rsid w:val="0055705B"/>
    <w:rsid w:val="00572DD5"/>
    <w:rsid w:val="005A1AA1"/>
    <w:rsid w:val="005E4357"/>
    <w:rsid w:val="005F62D9"/>
    <w:rsid w:val="00662677"/>
    <w:rsid w:val="0066792F"/>
    <w:rsid w:val="006F7944"/>
    <w:rsid w:val="007020D6"/>
    <w:rsid w:val="007251E7"/>
    <w:rsid w:val="007346E8"/>
    <w:rsid w:val="0074475B"/>
    <w:rsid w:val="00763A8B"/>
    <w:rsid w:val="007740CF"/>
    <w:rsid w:val="0078601F"/>
    <w:rsid w:val="00794B76"/>
    <w:rsid w:val="007A47C2"/>
    <w:rsid w:val="00837E9C"/>
    <w:rsid w:val="00866EDE"/>
    <w:rsid w:val="00893C41"/>
    <w:rsid w:val="008D0961"/>
    <w:rsid w:val="008D5AD1"/>
    <w:rsid w:val="0093525F"/>
    <w:rsid w:val="009A3CBD"/>
    <w:rsid w:val="009C214A"/>
    <w:rsid w:val="00A4125E"/>
    <w:rsid w:val="00A418AD"/>
    <w:rsid w:val="00A41DF4"/>
    <w:rsid w:val="00A5698C"/>
    <w:rsid w:val="00A84347"/>
    <w:rsid w:val="00A86793"/>
    <w:rsid w:val="00A93FC5"/>
    <w:rsid w:val="00AA46E2"/>
    <w:rsid w:val="00AD27A0"/>
    <w:rsid w:val="00AE0F1A"/>
    <w:rsid w:val="00B132C8"/>
    <w:rsid w:val="00B4060E"/>
    <w:rsid w:val="00B568C9"/>
    <w:rsid w:val="00B665C1"/>
    <w:rsid w:val="00B66C51"/>
    <w:rsid w:val="00B97FB8"/>
    <w:rsid w:val="00BC1C9A"/>
    <w:rsid w:val="00BE159C"/>
    <w:rsid w:val="00BE7BF1"/>
    <w:rsid w:val="00BF0DD9"/>
    <w:rsid w:val="00C1646C"/>
    <w:rsid w:val="00C300D4"/>
    <w:rsid w:val="00C337C4"/>
    <w:rsid w:val="00C5026E"/>
    <w:rsid w:val="00C57E7E"/>
    <w:rsid w:val="00CC1777"/>
    <w:rsid w:val="00D05DC3"/>
    <w:rsid w:val="00D67A1C"/>
    <w:rsid w:val="00D67C90"/>
    <w:rsid w:val="00D70C82"/>
    <w:rsid w:val="00D71820"/>
    <w:rsid w:val="00DC15D5"/>
    <w:rsid w:val="00DC3E18"/>
    <w:rsid w:val="00DD0377"/>
    <w:rsid w:val="00DD208D"/>
    <w:rsid w:val="00DE1741"/>
    <w:rsid w:val="00DF04A5"/>
    <w:rsid w:val="00E109F0"/>
    <w:rsid w:val="00E75291"/>
    <w:rsid w:val="00EC78F2"/>
    <w:rsid w:val="00F177FB"/>
    <w:rsid w:val="00F23B0E"/>
    <w:rsid w:val="00F43B74"/>
    <w:rsid w:val="00F73CB9"/>
    <w:rsid w:val="00FA59A3"/>
    <w:rsid w:val="00FA7CF7"/>
    <w:rsid w:val="00FB6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http://www.consultant.ru/document/cons_doc_LAW_93980/"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hyperlink" Target="consultantplus://offline/ref=3316CE6CE2C561FF6DD6B6E88D93D45235613620ED6D5438D927E53A72LDK3K" TargetMode="Externa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726E368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62BCF3-4A38-4A6B-BA40-D6FA41DDB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1</Pages>
  <Words>23997</Words>
  <Characters>136787</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40</cp:revision>
  <cp:lastPrinted>2022-08-17T06:44:00Z</cp:lastPrinted>
  <dcterms:created xsi:type="dcterms:W3CDTF">2020-02-17T07:55:00Z</dcterms:created>
  <dcterms:modified xsi:type="dcterms:W3CDTF">2023-12-04T04:47:00Z</dcterms:modified>
</cp:coreProperties>
</file>