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27B6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1B40372D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09918CD2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2FD4151A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763A64DA" w14:textId="77777777" w:rsidR="00A76440" w:rsidRDefault="00A76440" w:rsidP="00A76440">
      <w:pPr>
        <w:jc w:val="center"/>
        <w:rPr>
          <w:sz w:val="28"/>
          <w:szCs w:val="28"/>
        </w:rPr>
      </w:pPr>
    </w:p>
    <w:p w14:paraId="393BFA4E" w14:textId="77777777" w:rsidR="00A76440" w:rsidRDefault="00A76440" w:rsidP="00A76440">
      <w:pPr>
        <w:jc w:val="center"/>
        <w:rPr>
          <w:sz w:val="28"/>
          <w:szCs w:val="28"/>
        </w:rPr>
      </w:pPr>
    </w:p>
    <w:p w14:paraId="4CFE4698" w14:textId="77777777"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51E72144" w14:textId="77777777" w:rsidR="00A76440" w:rsidRDefault="00A76440" w:rsidP="00A76440">
      <w:pPr>
        <w:jc w:val="center"/>
        <w:rPr>
          <w:sz w:val="28"/>
          <w:szCs w:val="28"/>
        </w:rPr>
      </w:pPr>
    </w:p>
    <w:p w14:paraId="2AF404B2" w14:textId="6BC35CEB"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0807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530807">
        <w:rPr>
          <w:sz w:val="28"/>
          <w:szCs w:val="28"/>
        </w:rPr>
        <w:t>0</w:t>
      </w:r>
      <w:r w:rsidR="003C0811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FB4383">
        <w:rPr>
          <w:sz w:val="28"/>
          <w:szCs w:val="28"/>
        </w:rPr>
        <w:t>2</w:t>
      </w:r>
      <w:r w:rsidR="00530807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с. </w:t>
      </w:r>
      <w:proofErr w:type="spellStart"/>
      <w:r>
        <w:rPr>
          <w:sz w:val="28"/>
          <w:szCs w:val="28"/>
        </w:rPr>
        <w:t>Зеньковка</w:t>
      </w:r>
      <w:proofErr w:type="spellEnd"/>
      <w:r>
        <w:rPr>
          <w:sz w:val="28"/>
          <w:szCs w:val="28"/>
        </w:rPr>
        <w:t xml:space="preserve">            </w:t>
      </w:r>
      <w:r w:rsidR="00FB4383">
        <w:rPr>
          <w:sz w:val="28"/>
          <w:szCs w:val="28"/>
        </w:rPr>
        <w:t xml:space="preserve">                             № </w:t>
      </w:r>
      <w:r w:rsidR="00530807">
        <w:rPr>
          <w:sz w:val="28"/>
          <w:szCs w:val="28"/>
        </w:rPr>
        <w:t>5-</w:t>
      </w:r>
      <w:r>
        <w:rPr>
          <w:sz w:val="28"/>
          <w:szCs w:val="28"/>
        </w:rPr>
        <w:t xml:space="preserve">р </w:t>
      </w:r>
    </w:p>
    <w:p w14:paraId="6E64F614" w14:textId="77777777" w:rsidR="00A76440" w:rsidRDefault="00A76440" w:rsidP="00A76440">
      <w:pPr>
        <w:jc w:val="both"/>
        <w:rPr>
          <w:sz w:val="28"/>
          <w:szCs w:val="28"/>
        </w:rPr>
      </w:pPr>
    </w:p>
    <w:p w14:paraId="6C99F19A" w14:textId="00B12C7E" w:rsidR="003C0811" w:rsidRPr="00530807" w:rsidRDefault="003C0811" w:rsidP="00530807">
      <w:pPr>
        <w:tabs>
          <w:tab w:val="left" w:pos="2955"/>
        </w:tabs>
        <w:suppressAutoHyphens/>
        <w:spacing w:before="480"/>
        <w:ind w:right="48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</w:t>
      </w:r>
      <w:r w:rsidRPr="003C0811">
        <w:rPr>
          <w:rFonts w:eastAsia="Calibri"/>
          <w:bCs/>
          <w:sz w:val="28"/>
          <w:szCs w:val="28"/>
          <w:lang w:eastAsia="en-US"/>
        </w:rPr>
        <w:t xml:space="preserve"> назначении ответственного за </w:t>
      </w:r>
      <w:r w:rsidR="00530807" w:rsidRPr="00530807">
        <w:rPr>
          <w:rFonts w:eastAsia="Calibri"/>
          <w:bCs/>
          <w:sz w:val="28"/>
          <w:szCs w:val="28"/>
          <w:lang w:eastAsia="en-US"/>
        </w:rPr>
        <w:t>направление</w:t>
      </w:r>
      <w:r w:rsidR="00530807">
        <w:rPr>
          <w:rFonts w:eastAsia="Calibri"/>
          <w:bCs/>
          <w:sz w:val="28"/>
          <w:szCs w:val="28"/>
          <w:lang w:eastAsia="en-US"/>
        </w:rPr>
        <w:t xml:space="preserve"> </w:t>
      </w:r>
      <w:r w:rsidR="00530807" w:rsidRPr="00530807">
        <w:rPr>
          <w:rFonts w:eastAsia="Calibri"/>
          <w:bCs/>
          <w:sz w:val="28"/>
          <w:szCs w:val="28"/>
          <w:lang w:eastAsia="en-US"/>
        </w:rPr>
        <w:t>сведений в уполномоченный государственный</w:t>
      </w:r>
      <w:r w:rsidR="00530807">
        <w:rPr>
          <w:rFonts w:eastAsia="Calibri"/>
          <w:bCs/>
          <w:sz w:val="28"/>
          <w:szCs w:val="28"/>
          <w:lang w:eastAsia="en-US"/>
        </w:rPr>
        <w:t xml:space="preserve"> </w:t>
      </w:r>
      <w:r w:rsidR="00530807" w:rsidRPr="00530807">
        <w:rPr>
          <w:rFonts w:eastAsia="Calibri"/>
          <w:bCs/>
          <w:sz w:val="28"/>
          <w:szCs w:val="28"/>
          <w:lang w:eastAsia="en-US"/>
        </w:rPr>
        <w:t>орган для включения в реестр лиц, уволенных в связи с утратой доверия</w:t>
      </w:r>
      <w:r w:rsidR="00530807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68D680B4" w14:textId="77777777" w:rsidR="003C0811" w:rsidRPr="003C0811" w:rsidRDefault="003C0811" w:rsidP="003C081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2A7B69F" w14:textId="4A11970D" w:rsidR="00530807" w:rsidRPr="00530807" w:rsidRDefault="00530807" w:rsidP="00530807">
      <w:pPr>
        <w:ind w:firstLine="708"/>
        <w:jc w:val="both"/>
        <w:rPr>
          <w:sz w:val="28"/>
          <w:szCs w:val="28"/>
        </w:rPr>
      </w:pPr>
      <w:r w:rsidRPr="00530807">
        <w:rPr>
          <w:sz w:val="28"/>
          <w:szCs w:val="28"/>
        </w:rPr>
        <w:t>Во исполнение пункта 4 Положения «О реестре лиц, уволенных в связи с утратой</w:t>
      </w:r>
      <w:r>
        <w:rPr>
          <w:sz w:val="28"/>
          <w:szCs w:val="28"/>
        </w:rPr>
        <w:t xml:space="preserve"> </w:t>
      </w:r>
      <w:r w:rsidRPr="00530807">
        <w:rPr>
          <w:sz w:val="28"/>
          <w:szCs w:val="28"/>
        </w:rPr>
        <w:t>доверия», утвержденного постановлением Правительства Российской Федерации</w:t>
      </w:r>
      <w:r>
        <w:rPr>
          <w:sz w:val="28"/>
          <w:szCs w:val="28"/>
        </w:rPr>
        <w:t xml:space="preserve"> </w:t>
      </w:r>
      <w:r w:rsidRPr="00530807">
        <w:rPr>
          <w:sz w:val="28"/>
          <w:szCs w:val="28"/>
        </w:rPr>
        <w:t>05.03.2018 №</w:t>
      </w:r>
      <w:r>
        <w:rPr>
          <w:sz w:val="28"/>
          <w:szCs w:val="28"/>
        </w:rPr>
        <w:t xml:space="preserve"> </w:t>
      </w:r>
      <w:r w:rsidRPr="00530807">
        <w:rPr>
          <w:sz w:val="28"/>
          <w:szCs w:val="28"/>
        </w:rPr>
        <w:t>288:</w:t>
      </w:r>
    </w:p>
    <w:p w14:paraId="37D49895" w14:textId="42042C72" w:rsidR="00530807" w:rsidRPr="00530807" w:rsidRDefault="00530807" w:rsidP="00530807">
      <w:pPr>
        <w:ind w:firstLine="708"/>
        <w:jc w:val="both"/>
        <w:rPr>
          <w:sz w:val="28"/>
          <w:szCs w:val="28"/>
        </w:rPr>
      </w:pPr>
      <w:r w:rsidRPr="00530807">
        <w:rPr>
          <w:sz w:val="28"/>
          <w:szCs w:val="28"/>
        </w:rPr>
        <w:t xml:space="preserve">1. Назначить </w:t>
      </w:r>
      <w:r>
        <w:rPr>
          <w:sz w:val="28"/>
          <w:szCs w:val="28"/>
        </w:rPr>
        <w:t>Жилину Ирину Геннадьевну</w:t>
      </w:r>
      <w:r w:rsidRPr="00530807">
        <w:rPr>
          <w:sz w:val="28"/>
          <w:szCs w:val="28"/>
        </w:rPr>
        <w:t xml:space="preserve">, </w:t>
      </w:r>
      <w:r>
        <w:rPr>
          <w:sz w:val="28"/>
          <w:szCs w:val="28"/>
        </w:rPr>
        <w:t>главу Зеньковского сельсовета</w:t>
      </w:r>
      <w:r w:rsidRPr="00530807">
        <w:rPr>
          <w:sz w:val="28"/>
          <w:szCs w:val="28"/>
        </w:rPr>
        <w:t xml:space="preserve">, ответственной за направление в Администрацию Губернатора </w:t>
      </w:r>
      <w:r>
        <w:rPr>
          <w:sz w:val="28"/>
          <w:szCs w:val="28"/>
        </w:rPr>
        <w:t>Амурской</w:t>
      </w:r>
      <w:r w:rsidRPr="00530807">
        <w:rPr>
          <w:sz w:val="28"/>
          <w:szCs w:val="28"/>
        </w:rPr>
        <w:t xml:space="preserve"> области сведений для внесения в реестр лиц, уволенных в связи с утратой доверия, а</w:t>
      </w:r>
      <w:r>
        <w:rPr>
          <w:sz w:val="28"/>
          <w:szCs w:val="28"/>
        </w:rPr>
        <w:t xml:space="preserve"> </w:t>
      </w:r>
      <w:r w:rsidRPr="00530807">
        <w:rPr>
          <w:sz w:val="28"/>
          <w:szCs w:val="28"/>
        </w:rPr>
        <w:t>также для исключения из реестра - в отношении лиц, замещавших должности муниципальной службы.</w:t>
      </w:r>
    </w:p>
    <w:p w14:paraId="71EE61D8" w14:textId="77777777" w:rsidR="00530807" w:rsidRPr="00530807" w:rsidRDefault="00530807" w:rsidP="00530807">
      <w:pPr>
        <w:ind w:firstLine="708"/>
        <w:jc w:val="both"/>
        <w:rPr>
          <w:sz w:val="28"/>
          <w:szCs w:val="28"/>
        </w:rPr>
      </w:pPr>
      <w:r w:rsidRPr="00530807">
        <w:rPr>
          <w:sz w:val="28"/>
          <w:szCs w:val="28"/>
        </w:rPr>
        <w:t>2. Контроль за исполнением настоящего распоряжения оставляю за собой.</w:t>
      </w:r>
    </w:p>
    <w:p w14:paraId="755986AA" w14:textId="77777777" w:rsidR="00530807" w:rsidRDefault="00530807" w:rsidP="00FB4383">
      <w:pPr>
        <w:ind w:firstLine="708"/>
        <w:jc w:val="both"/>
        <w:rPr>
          <w:sz w:val="28"/>
          <w:szCs w:val="28"/>
        </w:rPr>
      </w:pPr>
    </w:p>
    <w:p w14:paraId="61CA4C03" w14:textId="77777777" w:rsidR="00530807" w:rsidRDefault="00530807" w:rsidP="00FB4383">
      <w:pPr>
        <w:ind w:firstLine="708"/>
        <w:jc w:val="both"/>
        <w:rPr>
          <w:sz w:val="28"/>
          <w:szCs w:val="28"/>
        </w:rPr>
      </w:pPr>
    </w:p>
    <w:p w14:paraId="1915DD1A" w14:textId="06901D8D" w:rsidR="00FB4383" w:rsidRDefault="00FB4383" w:rsidP="00FB43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</w:t>
      </w:r>
      <w:proofErr w:type="spellStart"/>
      <w:r>
        <w:rPr>
          <w:sz w:val="28"/>
          <w:szCs w:val="28"/>
        </w:rPr>
        <w:t>И.Г.Жилина</w:t>
      </w:r>
      <w:proofErr w:type="spellEnd"/>
    </w:p>
    <w:p w14:paraId="76CFF16E" w14:textId="77777777" w:rsidR="00A76440" w:rsidRDefault="00A76440" w:rsidP="00A76440">
      <w:pPr>
        <w:jc w:val="both"/>
        <w:rPr>
          <w:sz w:val="28"/>
          <w:szCs w:val="28"/>
        </w:rPr>
      </w:pPr>
    </w:p>
    <w:p w14:paraId="226DF1A3" w14:textId="77777777"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EDBCA9C" w14:textId="77777777" w:rsidR="00A76440" w:rsidRDefault="00A76440" w:rsidP="00A76440">
      <w:pPr>
        <w:jc w:val="right"/>
        <w:rPr>
          <w:sz w:val="28"/>
          <w:szCs w:val="28"/>
        </w:rPr>
      </w:pPr>
    </w:p>
    <w:p w14:paraId="00F8BF0F" w14:textId="77777777" w:rsidR="00A76440" w:rsidRDefault="00A76440" w:rsidP="00A76440">
      <w:pPr>
        <w:jc w:val="both"/>
        <w:rPr>
          <w:sz w:val="28"/>
          <w:szCs w:val="28"/>
        </w:rPr>
      </w:pPr>
    </w:p>
    <w:sectPr w:rsidR="00A7644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440"/>
    <w:rsid w:val="00225B28"/>
    <w:rsid w:val="002C3E25"/>
    <w:rsid w:val="00333920"/>
    <w:rsid w:val="003C0811"/>
    <w:rsid w:val="00530807"/>
    <w:rsid w:val="006C44E2"/>
    <w:rsid w:val="007D4144"/>
    <w:rsid w:val="00922FC2"/>
    <w:rsid w:val="00A76440"/>
    <w:rsid w:val="00B23525"/>
    <w:rsid w:val="00C95A3C"/>
    <w:rsid w:val="00FB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B745"/>
  <w15:docId w15:val="{CEFFE0DE-251B-4055-961E-736DBA97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9</cp:revision>
  <cp:lastPrinted>2025-02-11T07:24:00Z</cp:lastPrinted>
  <dcterms:created xsi:type="dcterms:W3CDTF">2018-09-24T01:47:00Z</dcterms:created>
  <dcterms:modified xsi:type="dcterms:W3CDTF">2025-02-11T07:31:00Z</dcterms:modified>
</cp:coreProperties>
</file>