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21200C">
        <w:t>ное содержание за 3</w:t>
      </w:r>
      <w:r w:rsidR="00AC666D">
        <w:t xml:space="preserve"> квартал 2024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25"/>
        <w:gridCol w:w="2519"/>
        <w:gridCol w:w="3301"/>
      </w:tblGrid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217,7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21200C">
            <w:pPr>
              <w:pStyle w:val="a3"/>
              <w:jc w:val="center"/>
            </w:pPr>
            <w:r>
              <w:t>13,2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00C" w:rsidRDefault="0021200C" w:rsidP="0021200C">
            <w:pPr>
              <w:pStyle w:val="a3"/>
              <w:jc w:val="center"/>
            </w:pPr>
            <w:r>
              <w:t>119,4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21200C">
            <w:pPr>
              <w:pStyle w:val="a3"/>
              <w:jc w:val="center"/>
            </w:pPr>
            <w:r>
              <w:t>350,3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21200C"/>
    <w:rsid w:val="00296329"/>
    <w:rsid w:val="004D385D"/>
    <w:rsid w:val="008558B0"/>
    <w:rsid w:val="00AC666D"/>
    <w:rsid w:val="00D33874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D6A76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13</cp:revision>
  <cp:lastPrinted>2024-10-23T06:29:00Z</cp:lastPrinted>
  <dcterms:created xsi:type="dcterms:W3CDTF">2022-05-19T23:53:00Z</dcterms:created>
  <dcterms:modified xsi:type="dcterms:W3CDTF">2024-10-23T06:29:00Z</dcterms:modified>
</cp:coreProperties>
</file>