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317BD5">
        <w:rPr>
          <w:sz w:val="28"/>
          <w:szCs w:val="28"/>
        </w:rPr>
        <w:t>от 15</w:t>
      </w:r>
      <w:r>
        <w:rPr>
          <w:sz w:val="28"/>
          <w:szCs w:val="28"/>
        </w:rPr>
        <w:t>.0</w:t>
      </w:r>
      <w:r w:rsidR="00317BD5">
        <w:rPr>
          <w:sz w:val="28"/>
          <w:szCs w:val="28"/>
        </w:rPr>
        <w:t>1</w:t>
      </w:r>
      <w:r>
        <w:rPr>
          <w:sz w:val="28"/>
          <w:szCs w:val="28"/>
        </w:rPr>
        <w:t>.201</w:t>
      </w:r>
      <w:r w:rsidR="00317BD5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</w:t>
      </w:r>
      <w:r w:rsidR="00317BD5">
        <w:rPr>
          <w:sz w:val="28"/>
          <w:szCs w:val="28"/>
        </w:rPr>
        <w:t xml:space="preserve">                             № 5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с </w:t>
      </w:r>
      <w:r w:rsidR="00317BD5">
        <w:rPr>
          <w:sz w:val="28"/>
          <w:szCs w:val="28"/>
        </w:rPr>
        <w:t>окончанием празднования новогодних и рождественских праздников 2018-2019гг.</w:t>
      </w:r>
      <w:r>
        <w:rPr>
          <w:sz w:val="28"/>
          <w:szCs w:val="28"/>
        </w:rPr>
        <w:t xml:space="preserve"> на территории Амурской области, в том числе Константиновского района, Зеньковского сельсовета, на основании заседания оперативного штаба и комиссии по предупреждению и ликвидации чрезвычайных ситуаций и обеспечения пожарной безопасности на территории сельсовета:</w:t>
      </w:r>
    </w:p>
    <w:p w:rsidR="00B57F4B" w:rsidRDefault="00317BD5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 15</w:t>
      </w:r>
      <w:r w:rsidR="00B57F4B" w:rsidRPr="00B57F4B">
        <w:rPr>
          <w:sz w:val="28"/>
          <w:szCs w:val="28"/>
        </w:rPr>
        <w:t>.0</w:t>
      </w:r>
      <w:r>
        <w:rPr>
          <w:sz w:val="28"/>
          <w:szCs w:val="28"/>
        </w:rPr>
        <w:t>1.2019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>
        <w:rPr>
          <w:sz w:val="28"/>
          <w:szCs w:val="28"/>
        </w:rPr>
        <w:t>трации Зеньковского сельсовета 28</w:t>
      </w:r>
      <w:r w:rsidR="00B57F4B" w:rsidRPr="00B57F4B">
        <w:rPr>
          <w:sz w:val="28"/>
          <w:szCs w:val="28"/>
        </w:rPr>
        <w:t>.</w:t>
      </w:r>
      <w:r>
        <w:rPr>
          <w:sz w:val="28"/>
          <w:szCs w:val="28"/>
        </w:rPr>
        <w:t>12.2018 № 37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sectPr w:rsidR="00E64B82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2434CB"/>
    <w:rsid w:val="00317BD5"/>
    <w:rsid w:val="006F0F06"/>
    <w:rsid w:val="00B57F4B"/>
    <w:rsid w:val="00E6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2019-01-16T05:41:00Z</cp:lastPrinted>
  <dcterms:created xsi:type="dcterms:W3CDTF">2018-10-15T05:37:00Z</dcterms:created>
  <dcterms:modified xsi:type="dcterms:W3CDTF">2019-01-16T05:42:00Z</dcterms:modified>
</cp:coreProperties>
</file>