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6AF4D" w14:textId="77777777" w:rsidR="00D70FB7" w:rsidRDefault="00D70FB7" w:rsidP="00A044AE">
      <w:pPr>
        <w:widowControl w:val="0"/>
        <w:autoSpaceDE w:val="0"/>
        <w:autoSpaceDN w:val="0"/>
        <w:adjustRightInd w:val="0"/>
        <w:outlineLvl w:val="0"/>
        <w:rPr>
          <w:bCs/>
        </w:rPr>
      </w:pPr>
      <w:bookmarkStart w:id="0" w:name="sub_1300"/>
    </w:p>
    <w:p w14:paraId="766FEF51" w14:textId="77777777" w:rsidR="00D70FB7" w:rsidRDefault="00D70FB7" w:rsidP="00D70FB7">
      <w:pPr>
        <w:jc w:val="center"/>
        <w:rPr>
          <w:sz w:val="28"/>
          <w:szCs w:val="28"/>
        </w:rPr>
      </w:pPr>
      <w:r>
        <w:rPr>
          <w:sz w:val="28"/>
          <w:szCs w:val="28"/>
        </w:rPr>
        <w:t>РОССИЙСКАЯ ФЕДЕРАЦИЯ</w:t>
      </w:r>
    </w:p>
    <w:p w14:paraId="3F3CE82B" w14:textId="77777777" w:rsidR="00D70FB7" w:rsidRDefault="00D70FB7" w:rsidP="00D70FB7">
      <w:pPr>
        <w:jc w:val="center"/>
        <w:rPr>
          <w:sz w:val="28"/>
          <w:szCs w:val="28"/>
        </w:rPr>
      </w:pPr>
      <w:r>
        <w:rPr>
          <w:sz w:val="28"/>
          <w:szCs w:val="28"/>
        </w:rPr>
        <w:t>АМУРСКАЯ ОБЛАСТЬ</w:t>
      </w:r>
    </w:p>
    <w:p w14:paraId="1EA38946" w14:textId="77777777" w:rsidR="00D70FB7" w:rsidRDefault="00D70FB7" w:rsidP="00D70FB7">
      <w:pPr>
        <w:jc w:val="center"/>
        <w:rPr>
          <w:sz w:val="28"/>
          <w:szCs w:val="28"/>
        </w:rPr>
      </w:pPr>
      <w:r>
        <w:rPr>
          <w:sz w:val="28"/>
          <w:szCs w:val="28"/>
        </w:rPr>
        <w:t>КОНСТАНТИНОВСКИЙ РАЙОН</w:t>
      </w:r>
    </w:p>
    <w:p w14:paraId="02D5F922" w14:textId="77777777" w:rsidR="00D70FB7" w:rsidRDefault="00D70FB7" w:rsidP="00D70FB7">
      <w:pPr>
        <w:jc w:val="center"/>
        <w:rPr>
          <w:sz w:val="28"/>
          <w:szCs w:val="28"/>
        </w:rPr>
      </w:pPr>
      <w:r>
        <w:rPr>
          <w:sz w:val="28"/>
          <w:szCs w:val="28"/>
        </w:rPr>
        <w:t>АДМИНИСТРАЦИЯ ЗЕНЬКОВСКОГО СЕЛЬСОВЕТА</w:t>
      </w:r>
    </w:p>
    <w:p w14:paraId="65C33164" w14:textId="77777777" w:rsidR="00D70FB7" w:rsidRDefault="00D70FB7" w:rsidP="00D70FB7">
      <w:pPr>
        <w:rPr>
          <w:sz w:val="28"/>
          <w:szCs w:val="28"/>
        </w:rPr>
      </w:pPr>
    </w:p>
    <w:p w14:paraId="0C4AB156" w14:textId="77777777" w:rsidR="00D70FB7" w:rsidRPr="00A044AE" w:rsidRDefault="00D70FB7" w:rsidP="00D70FB7">
      <w:pPr>
        <w:jc w:val="center"/>
        <w:rPr>
          <w:sz w:val="28"/>
          <w:szCs w:val="28"/>
        </w:rPr>
      </w:pPr>
      <w:r>
        <w:rPr>
          <w:sz w:val="28"/>
          <w:szCs w:val="28"/>
        </w:rPr>
        <w:t xml:space="preserve">   </w:t>
      </w:r>
      <w:r w:rsidRPr="00A044AE">
        <w:rPr>
          <w:sz w:val="28"/>
          <w:szCs w:val="28"/>
        </w:rPr>
        <w:t>ПОСТАНОВЛЕНИЕ</w:t>
      </w:r>
    </w:p>
    <w:p w14:paraId="2881D8DB" w14:textId="77777777" w:rsidR="00D70FB7" w:rsidRDefault="00D70FB7" w:rsidP="00D70FB7">
      <w:pPr>
        <w:jc w:val="both"/>
        <w:rPr>
          <w:sz w:val="28"/>
          <w:szCs w:val="28"/>
        </w:rPr>
      </w:pPr>
    </w:p>
    <w:p w14:paraId="18690E45" w14:textId="608E4237" w:rsidR="00D70FB7" w:rsidRDefault="00FC468D" w:rsidP="00A044AE">
      <w:pPr>
        <w:jc w:val="center"/>
        <w:rPr>
          <w:sz w:val="28"/>
          <w:szCs w:val="28"/>
        </w:rPr>
      </w:pPr>
      <w:r>
        <w:rPr>
          <w:sz w:val="28"/>
          <w:szCs w:val="28"/>
        </w:rPr>
        <w:t>0</w:t>
      </w:r>
      <w:r w:rsidR="002741EB">
        <w:rPr>
          <w:sz w:val="28"/>
          <w:szCs w:val="28"/>
        </w:rPr>
        <w:t>5</w:t>
      </w:r>
      <w:r w:rsidR="00D70FB7">
        <w:rPr>
          <w:sz w:val="28"/>
          <w:szCs w:val="28"/>
        </w:rPr>
        <w:t>.11.202</w:t>
      </w:r>
      <w:r w:rsidR="002741EB">
        <w:rPr>
          <w:sz w:val="28"/>
          <w:szCs w:val="28"/>
        </w:rPr>
        <w:t>5</w:t>
      </w:r>
      <w:r w:rsidR="00D70FB7">
        <w:rPr>
          <w:sz w:val="28"/>
          <w:szCs w:val="28"/>
        </w:rPr>
        <w:t xml:space="preserve">                              с. </w:t>
      </w:r>
      <w:proofErr w:type="spellStart"/>
      <w:r w:rsidR="00D70FB7">
        <w:rPr>
          <w:sz w:val="28"/>
          <w:szCs w:val="28"/>
        </w:rPr>
        <w:t>Зеньковка</w:t>
      </w:r>
      <w:proofErr w:type="spellEnd"/>
      <w:r w:rsidR="00D70FB7">
        <w:rPr>
          <w:sz w:val="28"/>
          <w:szCs w:val="28"/>
        </w:rPr>
        <w:t xml:space="preserve">                                       № </w:t>
      </w:r>
      <w:r w:rsidR="002741EB">
        <w:rPr>
          <w:sz w:val="28"/>
          <w:szCs w:val="28"/>
        </w:rPr>
        <w:t>42</w:t>
      </w:r>
    </w:p>
    <w:p w14:paraId="11553633" w14:textId="77777777" w:rsidR="00D70FB7" w:rsidRDefault="00D70FB7" w:rsidP="00D70FB7">
      <w:pPr>
        <w:jc w:val="both"/>
        <w:rPr>
          <w:sz w:val="28"/>
          <w:szCs w:val="28"/>
        </w:rPr>
      </w:pPr>
    </w:p>
    <w:p w14:paraId="0D0D00CC" w14:textId="77777777" w:rsidR="00D70FB7" w:rsidRDefault="00D70FB7" w:rsidP="00D70FB7">
      <w:pPr>
        <w:jc w:val="center"/>
      </w:pPr>
      <w:r>
        <w:rPr>
          <w:sz w:val="28"/>
          <w:szCs w:val="28"/>
        </w:rPr>
        <w:t xml:space="preserve">    </w:t>
      </w:r>
    </w:p>
    <w:p w14:paraId="46E44369" w14:textId="77777777" w:rsidR="00D70FB7" w:rsidRPr="00D70FB7" w:rsidRDefault="00D70FB7" w:rsidP="008669EF">
      <w:pPr>
        <w:pStyle w:val="afc"/>
        <w:jc w:val="center"/>
        <w:rPr>
          <w:rFonts w:ascii="Times New Roman" w:hAnsi="Times New Roman"/>
          <w:sz w:val="28"/>
          <w:szCs w:val="28"/>
        </w:rPr>
      </w:pPr>
      <w:r w:rsidRPr="00D70FB7">
        <w:rPr>
          <w:rFonts w:ascii="Times New Roman" w:hAnsi="Times New Roman"/>
          <w:sz w:val="28"/>
          <w:szCs w:val="28"/>
        </w:rPr>
        <w:t>О внесении изменений в постановление</w:t>
      </w:r>
    </w:p>
    <w:p w14:paraId="3DFB00EA" w14:textId="1C2CD802" w:rsidR="00D70FB7" w:rsidRPr="00D70FB7" w:rsidRDefault="004050CB" w:rsidP="008669EF">
      <w:pPr>
        <w:pStyle w:val="afc"/>
        <w:jc w:val="center"/>
        <w:rPr>
          <w:rFonts w:ascii="Times New Roman" w:hAnsi="Times New Roman"/>
          <w:sz w:val="28"/>
          <w:szCs w:val="28"/>
        </w:rPr>
      </w:pPr>
      <w:r>
        <w:rPr>
          <w:rFonts w:ascii="Times New Roman" w:hAnsi="Times New Roman"/>
          <w:sz w:val="28"/>
          <w:szCs w:val="28"/>
        </w:rPr>
        <w:t>№ 59 от 19</w:t>
      </w:r>
      <w:r w:rsidR="00D70FB7" w:rsidRPr="00D70FB7">
        <w:rPr>
          <w:rFonts w:ascii="Times New Roman" w:hAnsi="Times New Roman"/>
          <w:sz w:val="28"/>
          <w:szCs w:val="28"/>
        </w:rPr>
        <w:t>.</w:t>
      </w:r>
      <w:r>
        <w:rPr>
          <w:rFonts w:ascii="Times New Roman" w:hAnsi="Times New Roman"/>
          <w:sz w:val="28"/>
          <w:szCs w:val="28"/>
        </w:rPr>
        <w:t>11</w:t>
      </w:r>
      <w:r w:rsidR="00D70FB7" w:rsidRPr="00D70FB7">
        <w:rPr>
          <w:rFonts w:ascii="Times New Roman" w:hAnsi="Times New Roman"/>
          <w:sz w:val="28"/>
          <w:szCs w:val="28"/>
        </w:rPr>
        <w:t>.2016 «Об утверждении Программы</w:t>
      </w:r>
    </w:p>
    <w:p w14:paraId="11FCB1A7" w14:textId="1CC9BBC1" w:rsidR="00D70FB7" w:rsidRPr="00D70FB7" w:rsidRDefault="00D70FB7" w:rsidP="008669EF">
      <w:pPr>
        <w:pStyle w:val="afc"/>
        <w:jc w:val="center"/>
        <w:rPr>
          <w:rFonts w:ascii="Times New Roman" w:hAnsi="Times New Roman"/>
          <w:bCs/>
          <w:sz w:val="28"/>
          <w:szCs w:val="28"/>
        </w:rPr>
      </w:pPr>
      <w:r w:rsidRPr="00D70FB7">
        <w:rPr>
          <w:rFonts w:ascii="Times New Roman" w:hAnsi="Times New Roman"/>
          <w:bCs/>
          <w:sz w:val="28"/>
          <w:szCs w:val="28"/>
        </w:rPr>
        <w:t>«Энергосбережение и повышение энергетической эффективности в</w:t>
      </w:r>
    </w:p>
    <w:p w14:paraId="26381276" w14:textId="02348D9F" w:rsidR="00A044AE" w:rsidRDefault="00D70FB7" w:rsidP="008669EF">
      <w:pPr>
        <w:pStyle w:val="afc"/>
        <w:jc w:val="center"/>
        <w:rPr>
          <w:rFonts w:ascii="Times New Roman" w:hAnsi="Times New Roman"/>
          <w:bCs/>
          <w:sz w:val="28"/>
          <w:szCs w:val="28"/>
        </w:rPr>
      </w:pPr>
      <w:r w:rsidRPr="00D70FB7">
        <w:rPr>
          <w:rFonts w:ascii="Times New Roman" w:hAnsi="Times New Roman"/>
          <w:bCs/>
          <w:sz w:val="28"/>
          <w:szCs w:val="28"/>
        </w:rPr>
        <w:t>Зеньковском сельсовете</w:t>
      </w:r>
      <w:r w:rsidR="008669EF">
        <w:rPr>
          <w:rFonts w:ascii="Times New Roman" w:hAnsi="Times New Roman"/>
          <w:bCs/>
          <w:sz w:val="28"/>
          <w:szCs w:val="28"/>
        </w:rPr>
        <w:t xml:space="preserve"> Константиновского района Амурской области</w:t>
      </w:r>
      <w:r w:rsidRPr="00D70FB7">
        <w:rPr>
          <w:rFonts w:ascii="Times New Roman" w:hAnsi="Times New Roman"/>
          <w:bCs/>
          <w:sz w:val="28"/>
          <w:szCs w:val="28"/>
        </w:rPr>
        <w:t>»</w:t>
      </w:r>
    </w:p>
    <w:p w14:paraId="5028F496" w14:textId="6B8AFD54" w:rsidR="00D70FB7" w:rsidRPr="00D70FB7" w:rsidRDefault="00A044AE" w:rsidP="008669EF">
      <w:pPr>
        <w:pStyle w:val="afc"/>
        <w:jc w:val="center"/>
        <w:rPr>
          <w:rFonts w:ascii="Times New Roman" w:hAnsi="Times New Roman"/>
          <w:bCs/>
          <w:sz w:val="28"/>
          <w:szCs w:val="28"/>
        </w:rPr>
      </w:pPr>
      <w:r>
        <w:rPr>
          <w:rFonts w:ascii="Times New Roman" w:hAnsi="Times New Roman"/>
          <w:bCs/>
          <w:sz w:val="28"/>
          <w:szCs w:val="28"/>
        </w:rPr>
        <w:t>и продлении программы на 202</w:t>
      </w:r>
      <w:r w:rsidR="002741EB">
        <w:rPr>
          <w:rFonts w:ascii="Times New Roman" w:hAnsi="Times New Roman"/>
          <w:bCs/>
          <w:sz w:val="28"/>
          <w:szCs w:val="28"/>
        </w:rPr>
        <w:t>8</w:t>
      </w:r>
      <w:r>
        <w:rPr>
          <w:rFonts w:ascii="Times New Roman" w:hAnsi="Times New Roman"/>
          <w:bCs/>
          <w:sz w:val="28"/>
          <w:szCs w:val="28"/>
        </w:rPr>
        <w:t xml:space="preserve"> год</w:t>
      </w:r>
    </w:p>
    <w:p w14:paraId="4E3BEF6A" w14:textId="77777777" w:rsidR="00D70FB7" w:rsidRPr="00D70FB7" w:rsidRDefault="00D70FB7" w:rsidP="00D70FB7">
      <w:pPr>
        <w:jc w:val="both"/>
        <w:rPr>
          <w:sz w:val="28"/>
          <w:szCs w:val="28"/>
        </w:rPr>
      </w:pPr>
      <w:r w:rsidRPr="00D70FB7">
        <w:rPr>
          <w:sz w:val="28"/>
          <w:szCs w:val="28"/>
        </w:rPr>
        <w:tab/>
      </w:r>
    </w:p>
    <w:p w14:paraId="6C5C95F0" w14:textId="77777777" w:rsidR="00D70FB7" w:rsidRDefault="00D70FB7" w:rsidP="00D70FB7">
      <w:pPr>
        <w:jc w:val="both"/>
        <w:rPr>
          <w:sz w:val="28"/>
          <w:szCs w:val="28"/>
        </w:rPr>
      </w:pPr>
      <w:r>
        <w:rPr>
          <w:sz w:val="28"/>
          <w:szCs w:val="28"/>
        </w:rPr>
        <w:tab/>
      </w:r>
      <w:r w:rsidR="00A044AE" w:rsidRPr="00067FF7">
        <w:rPr>
          <w:sz w:val="28"/>
          <w:szCs w:val="28"/>
        </w:rPr>
        <w:t xml:space="preserve">В соответствии с Федеральным законом от  06.10. 2003 года № 131-ФЗ «Об общих принципах организации местного самоуправления в Российской Федерации», Уставом </w:t>
      </w:r>
      <w:r w:rsidR="00A044AE">
        <w:rPr>
          <w:sz w:val="28"/>
          <w:szCs w:val="28"/>
        </w:rPr>
        <w:t>Зеньковского</w:t>
      </w:r>
      <w:r w:rsidR="00A044AE" w:rsidRPr="00067FF7">
        <w:rPr>
          <w:sz w:val="28"/>
          <w:szCs w:val="28"/>
        </w:rPr>
        <w:t xml:space="preserve"> сельсовета,</w:t>
      </w:r>
      <w:r w:rsidR="00A044AE">
        <w:rPr>
          <w:sz w:val="28"/>
          <w:szCs w:val="28"/>
        </w:rPr>
        <w:t xml:space="preserve"> администрация Зеньковского сельсовета</w:t>
      </w:r>
      <w:r w:rsidR="00A044AE" w:rsidRPr="00067FF7">
        <w:rPr>
          <w:sz w:val="28"/>
          <w:szCs w:val="28"/>
        </w:rPr>
        <w:t xml:space="preserve">  </w:t>
      </w:r>
    </w:p>
    <w:p w14:paraId="36F10FA0" w14:textId="77777777" w:rsidR="00A044AE" w:rsidRDefault="00A044AE" w:rsidP="00D70FB7">
      <w:pPr>
        <w:jc w:val="both"/>
        <w:rPr>
          <w:sz w:val="28"/>
          <w:szCs w:val="28"/>
        </w:rPr>
      </w:pPr>
    </w:p>
    <w:p w14:paraId="58F13548" w14:textId="77777777" w:rsidR="00D70FB7" w:rsidRDefault="00D70FB7" w:rsidP="00D70FB7">
      <w:pPr>
        <w:jc w:val="both"/>
        <w:rPr>
          <w:b/>
          <w:sz w:val="28"/>
          <w:szCs w:val="28"/>
        </w:rPr>
      </w:pPr>
      <w:r>
        <w:rPr>
          <w:b/>
          <w:sz w:val="28"/>
          <w:szCs w:val="28"/>
        </w:rPr>
        <w:t>постановля</w:t>
      </w:r>
      <w:r w:rsidR="00A044AE">
        <w:rPr>
          <w:b/>
          <w:sz w:val="28"/>
          <w:szCs w:val="28"/>
        </w:rPr>
        <w:t>ет</w:t>
      </w:r>
      <w:r>
        <w:rPr>
          <w:b/>
          <w:sz w:val="28"/>
          <w:szCs w:val="28"/>
        </w:rPr>
        <w:t>:</w:t>
      </w:r>
    </w:p>
    <w:p w14:paraId="3895E1ED" w14:textId="77777777" w:rsidR="00A044AE" w:rsidRDefault="00A044AE" w:rsidP="00D70FB7">
      <w:pPr>
        <w:jc w:val="both"/>
        <w:rPr>
          <w:b/>
          <w:sz w:val="28"/>
          <w:szCs w:val="28"/>
        </w:rPr>
      </w:pPr>
    </w:p>
    <w:p w14:paraId="6909019C" w14:textId="24D8B1CE" w:rsidR="00A044AE" w:rsidRPr="004050CB" w:rsidRDefault="00D70FB7" w:rsidP="00A044AE">
      <w:pPr>
        <w:pStyle w:val="afc"/>
        <w:rPr>
          <w:rFonts w:ascii="Times New Roman" w:hAnsi="Times New Roman"/>
          <w:bCs/>
          <w:sz w:val="28"/>
          <w:szCs w:val="28"/>
        </w:rPr>
      </w:pPr>
      <w:r>
        <w:rPr>
          <w:sz w:val="28"/>
          <w:szCs w:val="28"/>
        </w:rPr>
        <w:tab/>
      </w:r>
      <w:r w:rsidR="00A044AE" w:rsidRPr="004050CB">
        <w:rPr>
          <w:rFonts w:ascii="Times New Roman" w:hAnsi="Times New Roman"/>
          <w:sz w:val="28"/>
          <w:szCs w:val="28"/>
        </w:rPr>
        <w:t>1.  Продлить срок действия муниципальной программы</w:t>
      </w:r>
      <w:proofErr w:type="gramStart"/>
      <w:r w:rsidR="00A044AE" w:rsidRPr="004050CB">
        <w:rPr>
          <w:rFonts w:ascii="Times New Roman" w:hAnsi="Times New Roman"/>
          <w:sz w:val="28"/>
          <w:szCs w:val="28"/>
        </w:rPr>
        <w:t xml:space="preserve">   «</w:t>
      </w:r>
      <w:proofErr w:type="gramEnd"/>
      <w:r w:rsidR="00A044AE" w:rsidRPr="004050CB">
        <w:rPr>
          <w:rFonts w:ascii="Times New Roman" w:hAnsi="Times New Roman"/>
          <w:bCs/>
          <w:sz w:val="28"/>
          <w:szCs w:val="28"/>
        </w:rPr>
        <w:t>Энергосбережение и повышение энергетической эффективности в Зеньковском сельсовете</w:t>
      </w:r>
      <w:r w:rsidR="008669EF">
        <w:rPr>
          <w:rFonts w:ascii="Times New Roman" w:hAnsi="Times New Roman"/>
          <w:bCs/>
          <w:sz w:val="28"/>
          <w:szCs w:val="28"/>
        </w:rPr>
        <w:t xml:space="preserve"> </w:t>
      </w:r>
      <w:bookmarkStart w:id="1" w:name="_Hlk216095703"/>
      <w:r w:rsidR="008669EF">
        <w:rPr>
          <w:rFonts w:ascii="Times New Roman" w:hAnsi="Times New Roman"/>
          <w:bCs/>
          <w:sz w:val="28"/>
          <w:szCs w:val="28"/>
        </w:rPr>
        <w:t>Константиновского района Амурской области</w:t>
      </w:r>
      <w:bookmarkEnd w:id="1"/>
      <w:r w:rsidR="00A044AE" w:rsidRPr="004050CB">
        <w:rPr>
          <w:rFonts w:ascii="Times New Roman" w:hAnsi="Times New Roman"/>
          <w:sz w:val="28"/>
          <w:szCs w:val="28"/>
        </w:rPr>
        <w:t xml:space="preserve">» (далее - Программа), </w:t>
      </w:r>
      <w:r w:rsidR="00A044AE" w:rsidRPr="004050CB">
        <w:rPr>
          <w:rFonts w:ascii="Times New Roman" w:hAnsi="Times New Roman"/>
          <w:snapToGrid w:val="0"/>
          <w:sz w:val="28"/>
          <w:szCs w:val="28"/>
        </w:rPr>
        <w:t>на 202</w:t>
      </w:r>
      <w:r w:rsidR="002741EB">
        <w:rPr>
          <w:rFonts w:ascii="Times New Roman" w:hAnsi="Times New Roman"/>
          <w:snapToGrid w:val="0"/>
          <w:sz w:val="28"/>
          <w:szCs w:val="28"/>
        </w:rPr>
        <w:t>8</w:t>
      </w:r>
      <w:r w:rsidR="00A044AE" w:rsidRPr="004050CB">
        <w:rPr>
          <w:rFonts w:ascii="Times New Roman" w:hAnsi="Times New Roman"/>
          <w:snapToGrid w:val="0"/>
          <w:sz w:val="28"/>
          <w:szCs w:val="28"/>
        </w:rPr>
        <w:t xml:space="preserve"> год.</w:t>
      </w:r>
    </w:p>
    <w:p w14:paraId="198FA693" w14:textId="7A0D1EE2" w:rsidR="00A044AE" w:rsidRPr="004050CB" w:rsidRDefault="00A044AE" w:rsidP="00A044AE">
      <w:pPr>
        <w:pStyle w:val="afc"/>
        <w:ind w:firstLine="540"/>
        <w:rPr>
          <w:rFonts w:ascii="Times New Roman" w:hAnsi="Times New Roman"/>
          <w:bCs/>
          <w:sz w:val="28"/>
          <w:szCs w:val="28"/>
        </w:rPr>
      </w:pPr>
      <w:r w:rsidRPr="004050CB">
        <w:rPr>
          <w:rFonts w:ascii="Times New Roman" w:hAnsi="Times New Roman"/>
          <w:snapToGrid w:val="0"/>
          <w:sz w:val="28"/>
          <w:szCs w:val="28"/>
        </w:rPr>
        <w:t>2. По всему тексту муниципальной программы «</w:t>
      </w:r>
      <w:r w:rsidRPr="004050CB">
        <w:rPr>
          <w:rFonts w:ascii="Times New Roman" w:hAnsi="Times New Roman"/>
          <w:bCs/>
          <w:sz w:val="28"/>
          <w:szCs w:val="28"/>
        </w:rPr>
        <w:t>Энергосбережение и повышение энергетической эффективности в Зеньковском сельсовете</w:t>
      </w:r>
      <w:r w:rsidR="008669EF" w:rsidRPr="008669EF">
        <w:rPr>
          <w:rFonts w:ascii="Times New Roman" w:hAnsi="Times New Roman"/>
          <w:bCs/>
          <w:sz w:val="28"/>
          <w:szCs w:val="28"/>
        </w:rPr>
        <w:t xml:space="preserve"> </w:t>
      </w:r>
      <w:r w:rsidR="008669EF">
        <w:rPr>
          <w:rFonts w:ascii="Times New Roman" w:hAnsi="Times New Roman"/>
          <w:bCs/>
          <w:sz w:val="28"/>
          <w:szCs w:val="28"/>
        </w:rPr>
        <w:t>Константиновского района Амурской области</w:t>
      </w:r>
      <w:r w:rsidRPr="004050CB">
        <w:rPr>
          <w:rFonts w:ascii="Times New Roman" w:hAnsi="Times New Roman"/>
          <w:snapToGrid w:val="0"/>
          <w:sz w:val="28"/>
          <w:szCs w:val="28"/>
        </w:rPr>
        <w:t>» слова «на 2017-202</w:t>
      </w:r>
      <w:r w:rsidR="002741EB">
        <w:rPr>
          <w:rFonts w:ascii="Times New Roman" w:hAnsi="Times New Roman"/>
          <w:snapToGrid w:val="0"/>
          <w:sz w:val="28"/>
          <w:szCs w:val="28"/>
        </w:rPr>
        <w:t>7</w:t>
      </w:r>
      <w:r w:rsidRPr="004050CB">
        <w:rPr>
          <w:rFonts w:ascii="Times New Roman" w:hAnsi="Times New Roman"/>
          <w:snapToGrid w:val="0"/>
          <w:sz w:val="28"/>
          <w:szCs w:val="28"/>
        </w:rPr>
        <w:t xml:space="preserve"> годы» заменить словами «на 2017-202</w:t>
      </w:r>
      <w:r w:rsidR="002741EB">
        <w:rPr>
          <w:rFonts w:ascii="Times New Roman" w:hAnsi="Times New Roman"/>
          <w:snapToGrid w:val="0"/>
          <w:sz w:val="28"/>
          <w:szCs w:val="28"/>
        </w:rPr>
        <w:t>8</w:t>
      </w:r>
      <w:r w:rsidRPr="004050CB">
        <w:rPr>
          <w:rFonts w:ascii="Times New Roman" w:hAnsi="Times New Roman"/>
          <w:snapToGrid w:val="0"/>
          <w:sz w:val="28"/>
          <w:szCs w:val="28"/>
        </w:rPr>
        <w:t xml:space="preserve"> годы».</w:t>
      </w:r>
    </w:p>
    <w:p w14:paraId="36F61445" w14:textId="77777777" w:rsidR="00D70FB7" w:rsidRPr="004050CB" w:rsidRDefault="00A044AE" w:rsidP="00A044AE">
      <w:pPr>
        <w:ind w:firstLine="540"/>
        <w:jc w:val="both"/>
        <w:rPr>
          <w:sz w:val="28"/>
          <w:szCs w:val="28"/>
        </w:rPr>
      </w:pPr>
      <w:r w:rsidRPr="004050CB">
        <w:rPr>
          <w:sz w:val="28"/>
          <w:szCs w:val="28"/>
        </w:rPr>
        <w:t xml:space="preserve">3. В разделе  «Паспорт» строку </w:t>
      </w:r>
      <w:r w:rsidR="006B0716" w:rsidRPr="004050CB">
        <w:rPr>
          <w:sz w:val="28"/>
          <w:szCs w:val="28"/>
        </w:rPr>
        <w:t xml:space="preserve">«Объем ассигнований местного бюджета муниципальной программы (с расшифровкой по годам ее реализации), а также прогнозные объемы средств, привлекаемых из других источников» </w:t>
      </w:r>
      <w:r w:rsidR="00D70FB7" w:rsidRPr="004050CB">
        <w:rPr>
          <w:sz w:val="28"/>
          <w:szCs w:val="28"/>
        </w:rPr>
        <w:t>изложить в новой редакции:</w:t>
      </w:r>
    </w:p>
    <w:p w14:paraId="19745DC1" w14:textId="112F5885" w:rsidR="00D70FB7" w:rsidRPr="004050CB" w:rsidRDefault="00D70FB7" w:rsidP="00D70FB7">
      <w:pPr>
        <w:jc w:val="both"/>
        <w:rPr>
          <w:sz w:val="28"/>
          <w:szCs w:val="28"/>
        </w:rPr>
      </w:pPr>
      <w:r w:rsidRPr="004050CB">
        <w:rPr>
          <w:sz w:val="28"/>
          <w:szCs w:val="28"/>
        </w:rPr>
        <w:t xml:space="preserve">     </w:t>
      </w:r>
      <w:r w:rsidR="005939E3" w:rsidRPr="004050CB">
        <w:rPr>
          <w:sz w:val="28"/>
          <w:szCs w:val="28"/>
        </w:rPr>
        <w:t>Расходы на реализацию муниципальной программы из местного бюджета составят</w:t>
      </w:r>
      <w:r w:rsidR="006B0716" w:rsidRPr="004050CB">
        <w:rPr>
          <w:sz w:val="28"/>
          <w:szCs w:val="28"/>
        </w:rPr>
        <w:t xml:space="preserve"> 111</w:t>
      </w:r>
      <w:r w:rsidR="00A044AE" w:rsidRPr="004050CB">
        <w:rPr>
          <w:sz w:val="28"/>
          <w:szCs w:val="28"/>
        </w:rPr>
        <w:t>,</w:t>
      </w:r>
      <w:r w:rsidR="002741EB">
        <w:rPr>
          <w:sz w:val="28"/>
          <w:szCs w:val="28"/>
        </w:rPr>
        <w:t>6</w:t>
      </w:r>
      <w:r w:rsidR="00A044AE" w:rsidRPr="004050CB">
        <w:rPr>
          <w:sz w:val="28"/>
          <w:szCs w:val="28"/>
        </w:rPr>
        <w:t xml:space="preserve"> </w:t>
      </w:r>
      <w:proofErr w:type="spellStart"/>
      <w:proofErr w:type="gramStart"/>
      <w:r w:rsidR="00A044AE" w:rsidRPr="004050CB">
        <w:rPr>
          <w:sz w:val="28"/>
          <w:szCs w:val="28"/>
        </w:rPr>
        <w:t>тыс.</w:t>
      </w:r>
      <w:r w:rsidR="006B0716" w:rsidRPr="004050CB">
        <w:rPr>
          <w:sz w:val="28"/>
          <w:szCs w:val="28"/>
        </w:rPr>
        <w:t>рублей</w:t>
      </w:r>
      <w:proofErr w:type="spellEnd"/>
      <w:proofErr w:type="gramEnd"/>
      <w:r w:rsidRPr="004050CB">
        <w:rPr>
          <w:sz w:val="28"/>
          <w:szCs w:val="28"/>
        </w:rPr>
        <w:t>, в том числе</w:t>
      </w:r>
      <w:r w:rsidR="00A044AE" w:rsidRPr="004050CB">
        <w:rPr>
          <w:sz w:val="28"/>
          <w:szCs w:val="28"/>
        </w:rPr>
        <w:t xml:space="preserve"> по годам</w:t>
      </w:r>
      <w:r w:rsidRPr="004050CB">
        <w:rPr>
          <w:sz w:val="28"/>
          <w:szCs w:val="28"/>
        </w:rPr>
        <w:t>:</w:t>
      </w:r>
    </w:p>
    <w:p w14:paraId="203D81EB" w14:textId="77777777" w:rsidR="005939E3" w:rsidRPr="004050CB" w:rsidRDefault="005939E3" w:rsidP="005939E3">
      <w:pPr>
        <w:widowControl w:val="0"/>
        <w:autoSpaceDE w:val="0"/>
        <w:autoSpaceDN w:val="0"/>
        <w:adjustRightInd w:val="0"/>
        <w:ind w:firstLine="638"/>
        <w:rPr>
          <w:sz w:val="28"/>
          <w:szCs w:val="28"/>
        </w:rPr>
      </w:pPr>
      <w:r w:rsidRPr="004050CB">
        <w:rPr>
          <w:sz w:val="28"/>
          <w:szCs w:val="28"/>
        </w:rPr>
        <w:t>в 2017 году – 30</w:t>
      </w:r>
      <w:r w:rsidR="00A044AE" w:rsidRPr="004050CB">
        <w:rPr>
          <w:sz w:val="28"/>
          <w:szCs w:val="28"/>
        </w:rPr>
        <w:t xml:space="preserve"> тыс.</w:t>
      </w:r>
      <w:r w:rsidRPr="004050CB">
        <w:rPr>
          <w:sz w:val="28"/>
          <w:szCs w:val="28"/>
        </w:rPr>
        <w:t>руб.;</w:t>
      </w:r>
    </w:p>
    <w:p w14:paraId="72ADCED0" w14:textId="77777777" w:rsidR="005939E3" w:rsidRPr="004050CB" w:rsidRDefault="00A044AE" w:rsidP="005939E3">
      <w:pPr>
        <w:widowControl w:val="0"/>
        <w:autoSpaceDE w:val="0"/>
        <w:autoSpaceDN w:val="0"/>
        <w:adjustRightInd w:val="0"/>
        <w:ind w:firstLine="638"/>
        <w:rPr>
          <w:sz w:val="28"/>
          <w:szCs w:val="28"/>
        </w:rPr>
      </w:pPr>
      <w:r w:rsidRPr="004050CB">
        <w:rPr>
          <w:sz w:val="28"/>
          <w:szCs w:val="28"/>
        </w:rPr>
        <w:t>в 2018 году – 50 тыс.</w:t>
      </w:r>
      <w:r w:rsidR="005939E3" w:rsidRPr="004050CB">
        <w:rPr>
          <w:sz w:val="28"/>
          <w:szCs w:val="28"/>
        </w:rPr>
        <w:t>руб.;</w:t>
      </w:r>
    </w:p>
    <w:p w14:paraId="10E3F57B" w14:textId="77777777" w:rsidR="005939E3" w:rsidRPr="004050CB" w:rsidRDefault="00A044AE" w:rsidP="005939E3">
      <w:pPr>
        <w:widowControl w:val="0"/>
        <w:autoSpaceDE w:val="0"/>
        <w:autoSpaceDN w:val="0"/>
        <w:adjustRightInd w:val="0"/>
        <w:ind w:firstLine="638"/>
        <w:rPr>
          <w:sz w:val="28"/>
          <w:szCs w:val="28"/>
        </w:rPr>
      </w:pPr>
      <w:r w:rsidRPr="004050CB">
        <w:rPr>
          <w:sz w:val="28"/>
          <w:szCs w:val="28"/>
        </w:rPr>
        <w:t>в 2019 году – 10 тыс.</w:t>
      </w:r>
      <w:r w:rsidR="005939E3" w:rsidRPr="004050CB">
        <w:rPr>
          <w:sz w:val="28"/>
          <w:szCs w:val="28"/>
        </w:rPr>
        <w:t>руб.;</w:t>
      </w:r>
    </w:p>
    <w:p w14:paraId="144D232A" w14:textId="77777777" w:rsidR="005939E3" w:rsidRPr="004050CB" w:rsidRDefault="005939E3" w:rsidP="005939E3">
      <w:pPr>
        <w:widowControl w:val="0"/>
        <w:autoSpaceDE w:val="0"/>
        <w:autoSpaceDN w:val="0"/>
        <w:adjustRightInd w:val="0"/>
        <w:ind w:firstLine="638"/>
        <w:rPr>
          <w:sz w:val="28"/>
          <w:szCs w:val="28"/>
        </w:rPr>
      </w:pPr>
      <w:r w:rsidRPr="004050CB">
        <w:rPr>
          <w:sz w:val="28"/>
          <w:szCs w:val="28"/>
        </w:rPr>
        <w:t xml:space="preserve">в </w:t>
      </w:r>
      <w:r w:rsidR="00A044AE" w:rsidRPr="004050CB">
        <w:rPr>
          <w:sz w:val="28"/>
          <w:szCs w:val="28"/>
        </w:rPr>
        <w:t>2020 году – 10 тыс.</w:t>
      </w:r>
      <w:r w:rsidRPr="004050CB">
        <w:rPr>
          <w:sz w:val="28"/>
          <w:szCs w:val="28"/>
        </w:rPr>
        <w:t>руб.</w:t>
      </w:r>
    </w:p>
    <w:p w14:paraId="6E4AAD90" w14:textId="77777777" w:rsidR="005939E3" w:rsidRPr="004050CB" w:rsidRDefault="00A044AE" w:rsidP="005939E3">
      <w:pPr>
        <w:widowControl w:val="0"/>
        <w:autoSpaceDE w:val="0"/>
        <w:autoSpaceDN w:val="0"/>
        <w:adjustRightInd w:val="0"/>
        <w:ind w:firstLine="638"/>
        <w:rPr>
          <w:sz w:val="28"/>
          <w:szCs w:val="28"/>
        </w:rPr>
      </w:pPr>
      <w:r w:rsidRPr="004050CB">
        <w:rPr>
          <w:sz w:val="28"/>
          <w:szCs w:val="28"/>
        </w:rPr>
        <w:t>в 2021году -   10 тыс.</w:t>
      </w:r>
      <w:r w:rsidR="005939E3" w:rsidRPr="004050CB">
        <w:rPr>
          <w:sz w:val="28"/>
          <w:szCs w:val="28"/>
        </w:rPr>
        <w:t>руб.</w:t>
      </w:r>
    </w:p>
    <w:p w14:paraId="41F16D11" w14:textId="77777777" w:rsidR="005939E3" w:rsidRPr="004050CB" w:rsidRDefault="004050CB" w:rsidP="005939E3">
      <w:pPr>
        <w:widowControl w:val="0"/>
        <w:autoSpaceDE w:val="0"/>
        <w:autoSpaceDN w:val="0"/>
        <w:adjustRightInd w:val="0"/>
        <w:ind w:firstLine="638"/>
        <w:rPr>
          <w:sz w:val="28"/>
          <w:szCs w:val="28"/>
        </w:rPr>
      </w:pPr>
      <w:r>
        <w:rPr>
          <w:sz w:val="28"/>
          <w:szCs w:val="28"/>
        </w:rPr>
        <w:t xml:space="preserve">в 2022 году </w:t>
      </w:r>
      <w:proofErr w:type="gramStart"/>
      <w:r>
        <w:rPr>
          <w:sz w:val="28"/>
          <w:szCs w:val="28"/>
        </w:rPr>
        <w:t>-  1</w:t>
      </w:r>
      <w:proofErr w:type="gramEnd"/>
      <w:r>
        <w:rPr>
          <w:sz w:val="28"/>
          <w:szCs w:val="28"/>
        </w:rPr>
        <w:t>,0</w:t>
      </w:r>
      <w:r w:rsidR="00A044AE" w:rsidRPr="004050CB">
        <w:rPr>
          <w:sz w:val="28"/>
          <w:szCs w:val="28"/>
        </w:rPr>
        <w:t>тыс.</w:t>
      </w:r>
      <w:r w:rsidR="005939E3" w:rsidRPr="004050CB">
        <w:rPr>
          <w:sz w:val="28"/>
          <w:szCs w:val="28"/>
        </w:rPr>
        <w:t>руб.</w:t>
      </w:r>
    </w:p>
    <w:p w14:paraId="65F1F379" w14:textId="77777777" w:rsidR="005939E3" w:rsidRPr="004050CB" w:rsidRDefault="00A044AE" w:rsidP="005939E3">
      <w:pPr>
        <w:widowControl w:val="0"/>
        <w:autoSpaceDE w:val="0"/>
        <w:autoSpaceDN w:val="0"/>
        <w:adjustRightInd w:val="0"/>
        <w:ind w:firstLine="638"/>
        <w:rPr>
          <w:sz w:val="28"/>
          <w:szCs w:val="28"/>
        </w:rPr>
      </w:pPr>
      <w:r w:rsidRPr="004050CB">
        <w:rPr>
          <w:sz w:val="28"/>
          <w:szCs w:val="28"/>
        </w:rPr>
        <w:t xml:space="preserve">в 2023 году </w:t>
      </w:r>
      <w:proofErr w:type="gramStart"/>
      <w:r w:rsidRPr="004050CB">
        <w:rPr>
          <w:sz w:val="28"/>
          <w:szCs w:val="28"/>
        </w:rPr>
        <w:t>-  0</w:t>
      </w:r>
      <w:proofErr w:type="gramEnd"/>
      <w:r w:rsidRPr="004050CB">
        <w:rPr>
          <w:sz w:val="28"/>
          <w:szCs w:val="28"/>
        </w:rPr>
        <w:t>,1 тыс.</w:t>
      </w:r>
      <w:r w:rsidR="005939E3" w:rsidRPr="004050CB">
        <w:rPr>
          <w:sz w:val="28"/>
          <w:szCs w:val="28"/>
        </w:rPr>
        <w:t>руб.</w:t>
      </w:r>
    </w:p>
    <w:p w14:paraId="0E16620B" w14:textId="77777777" w:rsidR="005939E3" w:rsidRPr="004050CB" w:rsidRDefault="004050CB" w:rsidP="005939E3">
      <w:pPr>
        <w:widowControl w:val="0"/>
        <w:autoSpaceDE w:val="0"/>
        <w:autoSpaceDN w:val="0"/>
        <w:adjustRightInd w:val="0"/>
        <w:ind w:firstLine="638"/>
        <w:rPr>
          <w:sz w:val="28"/>
          <w:szCs w:val="28"/>
        </w:rPr>
      </w:pPr>
      <w:r w:rsidRPr="004050CB">
        <w:rPr>
          <w:sz w:val="28"/>
          <w:szCs w:val="28"/>
        </w:rPr>
        <w:t xml:space="preserve">в 2024 году </w:t>
      </w:r>
      <w:proofErr w:type="gramStart"/>
      <w:r w:rsidRPr="004050CB">
        <w:rPr>
          <w:sz w:val="28"/>
          <w:szCs w:val="28"/>
        </w:rPr>
        <w:t>-  0</w:t>
      </w:r>
      <w:proofErr w:type="gramEnd"/>
      <w:r w:rsidRPr="004050CB">
        <w:rPr>
          <w:sz w:val="28"/>
          <w:szCs w:val="28"/>
        </w:rPr>
        <w:t>,1 тыс.</w:t>
      </w:r>
      <w:r w:rsidR="005939E3" w:rsidRPr="004050CB">
        <w:rPr>
          <w:sz w:val="28"/>
          <w:szCs w:val="28"/>
        </w:rPr>
        <w:t>руб.</w:t>
      </w:r>
    </w:p>
    <w:p w14:paraId="0BBC07DB" w14:textId="77777777" w:rsidR="005939E3" w:rsidRDefault="004050CB" w:rsidP="005939E3">
      <w:pPr>
        <w:widowControl w:val="0"/>
        <w:autoSpaceDE w:val="0"/>
        <w:autoSpaceDN w:val="0"/>
        <w:adjustRightInd w:val="0"/>
        <w:ind w:firstLine="638"/>
        <w:rPr>
          <w:sz w:val="28"/>
          <w:szCs w:val="28"/>
        </w:rPr>
      </w:pPr>
      <w:r>
        <w:rPr>
          <w:sz w:val="28"/>
          <w:szCs w:val="28"/>
        </w:rPr>
        <w:t>в 2025 году – 0,1 тыс.</w:t>
      </w:r>
      <w:r w:rsidR="005939E3" w:rsidRPr="006B0716">
        <w:rPr>
          <w:sz w:val="28"/>
          <w:szCs w:val="28"/>
        </w:rPr>
        <w:t>руб.</w:t>
      </w:r>
    </w:p>
    <w:p w14:paraId="47861774" w14:textId="77777777" w:rsidR="004050CB" w:rsidRDefault="004050CB" w:rsidP="005939E3">
      <w:pPr>
        <w:widowControl w:val="0"/>
        <w:autoSpaceDE w:val="0"/>
        <w:autoSpaceDN w:val="0"/>
        <w:adjustRightInd w:val="0"/>
        <w:ind w:firstLine="638"/>
        <w:rPr>
          <w:sz w:val="28"/>
          <w:szCs w:val="28"/>
        </w:rPr>
      </w:pPr>
      <w:r>
        <w:rPr>
          <w:sz w:val="28"/>
          <w:szCs w:val="28"/>
        </w:rPr>
        <w:lastRenderedPageBreak/>
        <w:t>в 2026 году – 0,1 тыс.руб.</w:t>
      </w:r>
    </w:p>
    <w:p w14:paraId="7E3E8E22" w14:textId="77777777" w:rsidR="004050CB" w:rsidRDefault="00FC468D" w:rsidP="004050CB">
      <w:pPr>
        <w:widowControl w:val="0"/>
        <w:autoSpaceDE w:val="0"/>
        <w:autoSpaceDN w:val="0"/>
        <w:adjustRightInd w:val="0"/>
        <w:ind w:firstLine="638"/>
        <w:rPr>
          <w:sz w:val="28"/>
          <w:szCs w:val="28"/>
        </w:rPr>
      </w:pPr>
      <w:r>
        <w:rPr>
          <w:sz w:val="28"/>
          <w:szCs w:val="28"/>
        </w:rPr>
        <w:t xml:space="preserve">в 2027 году – 0,1 </w:t>
      </w:r>
      <w:proofErr w:type="spellStart"/>
      <w:r>
        <w:rPr>
          <w:sz w:val="28"/>
          <w:szCs w:val="28"/>
        </w:rPr>
        <w:t>тыс.руб</w:t>
      </w:r>
      <w:proofErr w:type="spellEnd"/>
      <w:r>
        <w:rPr>
          <w:sz w:val="28"/>
          <w:szCs w:val="28"/>
        </w:rPr>
        <w:t>.</w:t>
      </w:r>
    </w:p>
    <w:p w14:paraId="51D433AE" w14:textId="4FB04C0D" w:rsidR="002741EB" w:rsidRDefault="002741EB" w:rsidP="004050CB">
      <w:pPr>
        <w:widowControl w:val="0"/>
        <w:autoSpaceDE w:val="0"/>
        <w:autoSpaceDN w:val="0"/>
        <w:adjustRightInd w:val="0"/>
        <w:ind w:firstLine="638"/>
        <w:rPr>
          <w:sz w:val="28"/>
          <w:szCs w:val="28"/>
        </w:rPr>
      </w:pPr>
      <w:r>
        <w:rPr>
          <w:sz w:val="28"/>
          <w:szCs w:val="28"/>
        </w:rPr>
        <w:t xml:space="preserve">в 2028 году – 0,1 </w:t>
      </w:r>
      <w:proofErr w:type="spellStart"/>
      <w:r>
        <w:rPr>
          <w:sz w:val="28"/>
          <w:szCs w:val="28"/>
        </w:rPr>
        <w:t>тыс.руб</w:t>
      </w:r>
      <w:proofErr w:type="spellEnd"/>
      <w:r>
        <w:rPr>
          <w:sz w:val="28"/>
          <w:szCs w:val="28"/>
        </w:rPr>
        <w:t>.</w:t>
      </w:r>
    </w:p>
    <w:p w14:paraId="40DFBC1E" w14:textId="68F5C812" w:rsidR="004050CB" w:rsidRPr="006B0716" w:rsidRDefault="004050CB" w:rsidP="004050CB">
      <w:pPr>
        <w:widowControl w:val="0"/>
        <w:autoSpaceDE w:val="0"/>
        <w:autoSpaceDN w:val="0"/>
        <w:adjustRightInd w:val="0"/>
        <w:ind w:firstLine="638"/>
        <w:rPr>
          <w:sz w:val="28"/>
          <w:szCs w:val="28"/>
        </w:rPr>
      </w:pPr>
      <w:r>
        <w:rPr>
          <w:sz w:val="28"/>
          <w:szCs w:val="28"/>
        </w:rPr>
        <w:t>3.1. В разделе «Паспорт» строку «Срок реализации Программы» изло</w:t>
      </w:r>
      <w:r w:rsidR="00FC468D">
        <w:rPr>
          <w:sz w:val="28"/>
          <w:szCs w:val="28"/>
        </w:rPr>
        <w:t>жить в новой редакции: 2017-202</w:t>
      </w:r>
      <w:r w:rsidR="002741EB">
        <w:rPr>
          <w:sz w:val="28"/>
          <w:szCs w:val="28"/>
        </w:rPr>
        <w:t>8</w:t>
      </w:r>
      <w:r>
        <w:rPr>
          <w:sz w:val="28"/>
          <w:szCs w:val="28"/>
        </w:rPr>
        <w:t xml:space="preserve"> годы.</w:t>
      </w:r>
    </w:p>
    <w:p w14:paraId="624097D9" w14:textId="77777777" w:rsidR="00D70FB7" w:rsidRDefault="004050CB" w:rsidP="004050CB">
      <w:pPr>
        <w:ind w:firstLine="638"/>
        <w:jc w:val="both"/>
        <w:rPr>
          <w:sz w:val="28"/>
          <w:szCs w:val="28"/>
        </w:rPr>
      </w:pPr>
      <w:r>
        <w:rPr>
          <w:sz w:val="28"/>
          <w:szCs w:val="28"/>
        </w:rPr>
        <w:t>4</w:t>
      </w:r>
      <w:r w:rsidR="00D70FB7">
        <w:rPr>
          <w:sz w:val="28"/>
          <w:szCs w:val="28"/>
        </w:rPr>
        <w:t>.Настоящее постановление вступает в силу со дня обнародования.</w:t>
      </w:r>
    </w:p>
    <w:p w14:paraId="630E4E93" w14:textId="77777777" w:rsidR="00D70FB7" w:rsidRDefault="00D70FB7" w:rsidP="00D70FB7">
      <w:pPr>
        <w:jc w:val="both"/>
        <w:rPr>
          <w:sz w:val="28"/>
          <w:szCs w:val="28"/>
        </w:rPr>
      </w:pPr>
      <w:r>
        <w:rPr>
          <w:sz w:val="28"/>
          <w:szCs w:val="28"/>
        </w:rPr>
        <w:t xml:space="preserve">         </w:t>
      </w:r>
      <w:r w:rsidR="004050CB">
        <w:rPr>
          <w:sz w:val="28"/>
          <w:szCs w:val="28"/>
        </w:rPr>
        <w:t>5</w:t>
      </w:r>
      <w:r>
        <w:rPr>
          <w:sz w:val="28"/>
          <w:szCs w:val="28"/>
        </w:rPr>
        <w:t xml:space="preserve">. Контроль за исполнением настоящего постановления возлагаю на себя.                                    </w:t>
      </w:r>
    </w:p>
    <w:p w14:paraId="36E94913" w14:textId="77777777" w:rsidR="00D70FB7" w:rsidRDefault="00D70FB7" w:rsidP="00D70FB7">
      <w:pPr>
        <w:rPr>
          <w:sz w:val="28"/>
          <w:szCs w:val="28"/>
        </w:rPr>
      </w:pPr>
      <w:r>
        <w:rPr>
          <w:sz w:val="28"/>
          <w:szCs w:val="28"/>
        </w:rPr>
        <w:t xml:space="preserve">                                                                                                  </w:t>
      </w:r>
    </w:p>
    <w:p w14:paraId="2EA5386B" w14:textId="77777777" w:rsidR="00D70FB7" w:rsidRDefault="00D70FB7" w:rsidP="00D70FB7">
      <w:pPr>
        <w:rPr>
          <w:sz w:val="28"/>
          <w:szCs w:val="28"/>
        </w:rPr>
      </w:pPr>
      <w:r>
        <w:rPr>
          <w:sz w:val="28"/>
          <w:szCs w:val="28"/>
        </w:rPr>
        <w:t xml:space="preserve"> </w:t>
      </w:r>
    </w:p>
    <w:p w14:paraId="13722489" w14:textId="77777777" w:rsidR="00D70FB7" w:rsidRDefault="00D70FB7" w:rsidP="00D70FB7">
      <w:pPr>
        <w:rPr>
          <w:sz w:val="28"/>
          <w:szCs w:val="28"/>
        </w:rPr>
      </w:pPr>
      <w:r>
        <w:rPr>
          <w:sz w:val="28"/>
          <w:szCs w:val="28"/>
        </w:rPr>
        <w:t xml:space="preserve">Глава </w:t>
      </w:r>
      <w:r w:rsidR="004050CB">
        <w:rPr>
          <w:sz w:val="28"/>
          <w:szCs w:val="28"/>
        </w:rPr>
        <w:t xml:space="preserve">Зеньковского </w:t>
      </w:r>
      <w:r>
        <w:rPr>
          <w:sz w:val="28"/>
          <w:szCs w:val="28"/>
        </w:rPr>
        <w:t xml:space="preserve">сельсовета                                     </w:t>
      </w:r>
      <w:r w:rsidR="004050CB">
        <w:rPr>
          <w:sz w:val="28"/>
          <w:szCs w:val="28"/>
        </w:rPr>
        <w:t>И.Г.Жилина</w:t>
      </w:r>
    </w:p>
    <w:p w14:paraId="1CF05012" w14:textId="77777777" w:rsidR="00D70FB7" w:rsidRDefault="00D70FB7" w:rsidP="00D70FB7">
      <w:pPr>
        <w:widowControl w:val="0"/>
        <w:autoSpaceDE w:val="0"/>
        <w:autoSpaceDN w:val="0"/>
        <w:adjustRightInd w:val="0"/>
        <w:outlineLvl w:val="0"/>
        <w:rPr>
          <w:bCs/>
        </w:rPr>
      </w:pPr>
    </w:p>
    <w:p w14:paraId="4A3C9423" w14:textId="77777777" w:rsidR="00D70FB7" w:rsidRDefault="00D70FB7" w:rsidP="00D70FB7">
      <w:pPr>
        <w:widowControl w:val="0"/>
        <w:autoSpaceDE w:val="0"/>
        <w:autoSpaceDN w:val="0"/>
        <w:adjustRightInd w:val="0"/>
        <w:outlineLvl w:val="0"/>
        <w:rPr>
          <w:bCs/>
        </w:rPr>
      </w:pPr>
    </w:p>
    <w:p w14:paraId="110BD524" w14:textId="77777777" w:rsidR="00D70FB7" w:rsidRDefault="00D70FB7" w:rsidP="00074291">
      <w:pPr>
        <w:widowControl w:val="0"/>
        <w:autoSpaceDE w:val="0"/>
        <w:autoSpaceDN w:val="0"/>
        <w:adjustRightInd w:val="0"/>
        <w:jc w:val="right"/>
        <w:outlineLvl w:val="0"/>
        <w:rPr>
          <w:bCs/>
        </w:rPr>
      </w:pPr>
    </w:p>
    <w:p w14:paraId="0DFC7210" w14:textId="77777777" w:rsidR="004050CB" w:rsidRDefault="004050CB" w:rsidP="00074291">
      <w:pPr>
        <w:widowControl w:val="0"/>
        <w:autoSpaceDE w:val="0"/>
        <w:autoSpaceDN w:val="0"/>
        <w:adjustRightInd w:val="0"/>
        <w:jc w:val="right"/>
        <w:outlineLvl w:val="0"/>
        <w:rPr>
          <w:bCs/>
        </w:rPr>
      </w:pPr>
    </w:p>
    <w:p w14:paraId="28B09B31" w14:textId="77777777" w:rsidR="004050CB" w:rsidRDefault="004050CB" w:rsidP="00074291">
      <w:pPr>
        <w:widowControl w:val="0"/>
        <w:autoSpaceDE w:val="0"/>
        <w:autoSpaceDN w:val="0"/>
        <w:adjustRightInd w:val="0"/>
        <w:jc w:val="right"/>
        <w:outlineLvl w:val="0"/>
        <w:rPr>
          <w:bCs/>
        </w:rPr>
      </w:pPr>
    </w:p>
    <w:p w14:paraId="1A3E764D" w14:textId="77777777" w:rsidR="004050CB" w:rsidRDefault="004050CB" w:rsidP="00074291">
      <w:pPr>
        <w:widowControl w:val="0"/>
        <w:autoSpaceDE w:val="0"/>
        <w:autoSpaceDN w:val="0"/>
        <w:adjustRightInd w:val="0"/>
        <w:jc w:val="right"/>
        <w:outlineLvl w:val="0"/>
        <w:rPr>
          <w:bCs/>
        </w:rPr>
      </w:pPr>
    </w:p>
    <w:p w14:paraId="694D3718" w14:textId="77777777" w:rsidR="004050CB" w:rsidRDefault="004050CB" w:rsidP="00074291">
      <w:pPr>
        <w:widowControl w:val="0"/>
        <w:autoSpaceDE w:val="0"/>
        <w:autoSpaceDN w:val="0"/>
        <w:adjustRightInd w:val="0"/>
        <w:jc w:val="right"/>
        <w:outlineLvl w:val="0"/>
        <w:rPr>
          <w:bCs/>
        </w:rPr>
      </w:pPr>
    </w:p>
    <w:p w14:paraId="52478CBA" w14:textId="77777777" w:rsidR="004050CB" w:rsidRDefault="004050CB" w:rsidP="00074291">
      <w:pPr>
        <w:widowControl w:val="0"/>
        <w:autoSpaceDE w:val="0"/>
        <w:autoSpaceDN w:val="0"/>
        <w:adjustRightInd w:val="0"/>
        <w:jc w:val="right"/>
        <w:outlineLvl w:val="0"/>
        <w:rPr>
          <w:bCs/>
        </w:rPr>
      </w:pPr>
    </w:p>
    <w:p w14:paraId="1DEEA2D3" w14:textId="77777777" w:rsidR="004050CB" w:rsidRDefault="004050CB" w:rsidP="00074291">
      <w:pPr>
        <w:widowControl w:val="0"/>
        <w:autoSpaceDE w:val="0"/>
        <w:autoSpaceDN w:val="0"/>
        <w:adjustRightInd w:val="0"/>
        <w:jc w:val="right"/>
        <w:outlineLvl w:val="0"/>
        <w:rPr>
          <w:bCs/>
        </w:rPr>
      </w:pPr>
    </w:p>
    <w:p w14:paraId="66E937AA" w14:textId="77777777" w:rsidR="004050CB" w:rsidRDefault="004050CB" w:rsidP="00074291">
      <w:pPr>
        <w:widowControl w:val="0"/>
        <w:autoSpaceDE w:val="0"/>
        <w:autoSpaceDN w:val="0"/>
        <w:adjustRightInd w:val="0"/>
        <w:jc w:val="right"/>
        <w:outlineLvl w:val="0"/>
        <w:rPr>
          <w:bCs/>
        </w:rPr>
      </w:pPr>
    </w:p>
    <w:p w14:paraId="1C096BBF" w14:textId="77777777" w:rsidR="004050CB" w:rsidRDefault="004050CB" w:rsidP="00074291">
      <w:pPr>
        <w:widowControl w:val="0"/>
        <w:autoSpaceDE w:val="0"/>
        <w:autoSpaceDN w:val="0"/>
        <w:adjustRightInd w:val="0"/>
        <w:jc w:val="right"/>
        <w:outlineLvl w:val="0"/>
        <w:rPr>
          <w:bCs/>
        </w:rPr>
      </w:pPr>
    </w:p>
    <w:p w14:paraId="307742F3" w14:textId="77777777" w:rsidR="004050CB" w:rsidRDefault="004050CB" w:rsidP="00074291">
      <w:pPr>
        <w:widowControl w:val="0"/>
        <w:autoSpaceDE w:val="0"/>
        <w:autoSpaceDN w:val="0"/>
        <w:adjustRightInd w:val="0"/>
        <w:jc w:val="right"/>
        <w:outlineLvl w:val="0"/>
        <w:rPr>
          <w:bCs/>
        </w:rPr>
      </w:pPr>
    </w:p>
    <w:p w14:paraId="6A501F78" w14:textId="77777777" w:rsidR="004050CB" w:rsidRDefault="004050CB" w:rsidP="00074291">
      <w:pPr>
        <w:widowControl w:val="0"/>
        <w:autoSpaceDE w:val="0"/>
        <w:autoSpaceDN w:val="0"/>
        <w:adjustRightInd w:val="0"/>
        <w:jc w:val="right"/>
        <w:outlineLvl w:val="0"/>
        <w:rPr>
          <w:bCs/>
        </w:rPr>
      </w:pPr>
    </w:p>
    <w:p w14:paraId="1ED42B78" w14:textId="77777777" w:rsidR="004050CB" w:rsidRDefault="004050CB" w:rsidP="00074291">
      <w:pPr>
        <w:widowControl w:val="0"/>
        <w:autoSpaceDE w:val="0"/>
        <w:autoSpaceDN w:val="0"/>
        <w:adjustRightInd w:val="0"/>
        <w:jc w:val="right"/>
        <w:outlineLvl w:val="0"/>
        <w:rPr>
          <w:bCs/>
        </w:rPr>
      </w:pPr>
    </w:p>
    <w:p w14:paraId="4C944B26" w14:textId="77777777" w:rsidR="004050CB" w:rsidRDefault="004050CB" w:rsidP="00074291">
      <w:pPr>
        <w:widowControl w:val="0"/>
        <w:autoSpaceDE w:val="0"/>
        <w:autoSpaceDN w:val="0"/>
        <w:adjustRightInd w:val="0"/>
        <w:jc w:val="right"/>
        <w:outlineLvl w:val="0"/>
        <w:rPr>
          <w:bCs/>
        </w:rPr>
      </w:pPr>
    </w:p>
    <w:p w14:paraId="7013BF41" w14:textId="77777777" w:rsidR="004050CB" w:rsidRDefault="004050CB" w:rsidP="00074291">
      <w:pPr>
        <w:widowControl w:val="0"/>
        <w:autoSpaceDE w:val="0"/>
        <w:autoSpaceDN w:val="0"/>
        <w:adjustRightInd w:val="0"/>
        <w:jc w:val="right"/>
        <w:outlineLvl w:val="0"/>
        <w:rPr>
          <w:bCs/>
        </w:rPr>
      </w:pPr>
    </w:p>
    <w:p w14:paraId="409D0145" w14:textId="77777777" w:rsidR="004050CB" w:rsidRDefault="004050CB" w:rsidP="00074291">
      <w:pPr>
        <w:widowControl w:val="0"/>
        <w:autoSpaceDE w:val="0"/>
        <w:autoSpaceDN w:val="0"/>
        <w:adjustRightInd w:val="0"/>
        <w:jc w:val="right"/>
        <w:outlineLvl w:val="0"/>
        <w:rPr>
          <w:bCs/>
        </w:rPr>
      </w:pPr>
    </w:p>
    <w:p w14:paraId="62469A31" w14:textId="77777777" w:rsidR="004050CB" w:rsidRDefault="004050CB" w:rsidP="00074291">
      <w:pPr>
        <w:widowControl w:val="0"/>
        <w:autoSpaceDE w:val="0"/>
        <w:autoSpaceDN w:val="0"/>
        <w:adjustRightInd w:val="0"/>
        <w:jc w:val="right"/>
        <w:outlineLvl w:val="0"/>
        <w:rPr>
          <w:bCs/>
        </w:rPr>
      </w:pPr>
    </w:p>
    <w:p w14:paraId="499639BE" w14:textId="77777777" w:rsidR="004050CB" w:rsidRDefault="004050CB" w:rsidP="00074291">
      <w:pPr>
        <w:widowControl w:val="0"/>
        <w:autoSpaceDE w:val="0"/>
        <w:autoSpaceDN w:val="0"/>
        <w:adjustRightInd w:val="0"/>
        <w:jc w:val="right"/>
        <w:outlineLvl w:val="0"/>
        <w:rPr>
          <w:bCs/>
        </w:rPr>
      </w:pPr>
    </w:p>
    <w:p w14:paraId="2332161A" w14:textId="77777777" w:rsidR="004050CB" w:rsidRDefault="004050CB" w:rsidP="00074291">
      <w:pPr>
        <w:widowControl w:val="0"/>
        <w:autoSpaceDE w:val="0"/>
        <w:autoSpaceDN w:val="0"/>
        <w:adjustRightInd w:val="0"/>
        <w:jc w:val="right"/>
        <w:outlineLvl w:val="0"/>
        <w:rPr>
          <w:bCs/>
        </w:rPr>
      </w:pPr>
    </w:p>
    <w:p w14:paraId="5386A262" w14:textId="77777777" w:rsidR="004050CB" w:rsidRDefault="004050CB" w:rsidP="00074291">
      <w:pPr>
        <w:widowControl w:val="0"/>
        <w:autoSpaceDE w:val="0"/>
        <w:autoSpaceDN w:val="0"/>
        <w:adjustRightInd w:val="0"/>
        <w:jc w:val="right"/>
        <w:outlineLvl w:val="0"/>
        <w:rPr>
          <w:bCs/>
        </w:rPr>
      </w:pPr>
    </w:p>
    <w:p w14:paraId="6F10799E" w14:textId="77777777" w:rsidR="004050CB" w:rsidRDefault="004050CB" w:rsidP="00074291">
      <w:pPr>
        <w:widowControl w:val="0"/>
        <w:autoSpaceDE w:val="0"/>
        <w:autoSpaceDN w:val="0"/>
        <w:adjustRightInd w:val="0"/>
        <w:jc w:val="right"/>
        <w:outlineLvl w:val="0"/>
        <w:rPr>
          <w:bCs/>
        </w:rPr>
      </w:pPr>
    </w:p>
    <w:p w14:paraId="66169171" w14:textId="77777777" w:rsidR="004050CB" w:rsidRDefault="004050CB" w:rsidP="00074291">
      <w:pPr>
        <w:widowControl w:val="0"/>
        <w:autoSpaceDE w:val="0"/>
        <w:autoSpaceDN w:val="0"/>
        <w:adjustRightInd w:val="0"/>
        <w:jc w:val="right"/>
        <w:outlineLvl w:val="0"/>
        <w:rPr>
          <w:bCs/>
        </w:rPr>
      </w:pPr>
    </w:p>
    <w:p w14:paraId="0AD67D63" w14:textId="77777777" w:rsidR="004050CB" w:rsidRDefault="004050CB" w:rsidP="00074291">
      <w:pPr>
        <w:widowControl w:val="0"/>
        <w:autoSpaceDE w:val="0"/>
        <w:autoSpaceDN w:val="0"/>
        <w:adjustRightInd w:val="0"/>
        <w:jc w:val="right"/>
        <w:outlineLvl w:val="0"/>
        <w:rPr>
          <w:bCs/>
        </w:rPr>
      </w:pPr>
    </w:p>
    <w:p w14:paraId="6194F091" w14:textId="77777777" w:rsidR="004050CB" w:rsidRDefault="004050CB" w:rsidP="00074291">
      <w:pPr>
        <w:widowControl w:val="0"/>
        <w:autoSpaceDE w:val="0"/>
        <w:autoSpaceDN w:val="0"/>
        <w:adjustRightInd w:val="0"/>
        <w:jc w:val="right"/>
        <w:outlineLvl w:val="0"/>
        <w:rPr>
          <w:bCs/>
        </w:rPr>
      </w:pPr>
    </w:p>
    <w:p w14:paraId="29DDCDF5" w14:textId="77777777" w:rsidR="004050CB" w:rsidRDefault="004050CB" w:rsidP="00074291">
      <w:pPr>
        <w:widowControl w:val="0"/>
        <w:autoSpaceDE w:val="0"/>
        <w:autoSpaceDN w:val="0"/>
        <w:adjustRightInd w:val="0"/>
        <w:jc w:val="right"/>
        <w:outlineLvl w:val="0"/>
        <w:rPr>
          <w:bCs/>
        </w:rPr>
      </w:pPr>
    </w:p>
    <w:p w14:paraId="3D32FD55" w14:textId="77777777" w:rsidR="004050CB" w:rsidRDefault="004050CB" w:rsidP="00074291">
      <w:pPr>
        <w:widowControl w:val="0"/>
        <w:autoSpaceDE w:val="0"/>
        <w:autoSpaceDN w:val="0"/>
        <w:adjustRightInd w:val="0"/>
        <w:jc w:val="right"/>
        <w:outlineLvl w:val="0"/>
        <w:rPr>
          <w:bCs/>
        </w:rPr>
      </w:pPr>
    </w:p>
    <w:p w14:paraId="682D6ABC" w14:textId="77777777" w:rsidR="004050CB" w:rsidRDefault="004050CB" w:rsidP="00074291">
      <w:pPr>
        <w:widowControl w:val="0"/>
        <w:autoSpaceDE w:val="0"/>
        <w:autoSpaceDN w:val="0"/>
        <w:adjustRightInd w:val="0"/>
        <w:jc w:val="right"/>
        <w:outlineLvl w:val="0"/>
        <w:rPr>
          <w:bCs/>
        </w:rPr>
      </w:pPr>
    </w:p>
    <w:p w14:paraId="3164ABBA" w14:textId="77777777" w:rsidR="004050CB" w:rsidRDefault="004050CB" w:rsidP="00074291">
      <w:pPr>
        <w:widowControl w:val="0"/>
        <w:autoSpaceDE w:val="0"/>
        <w:autoSpaceDN w:val="0"/>
        <w:adjustRightInd w:val="0"/>
        <w:jc w:val="right"/>
        <w:outlineLvl w:val="0"/>
        <w:rPr>
          <w:bCs/>
        </w:rPr>
      </w:pPr>
    </w:p>
    <w:p w14:paraId="7E1CDAF4" w14:textId="77777777" w:rsidR="004050CB" w:rsidRDefault="004050CB" w:rsidP="00074291">
      <w:pPr>
        <w:widowControl w:val="0"/>
        <w:autoSpaceDE w:val="0"/>
        <w:autoSpaceDN w:val="0"/>
        <w:adjustRightInd w:val="0"/>
        <w:jc w:val="right"/>
        <w:outlineLvl w:val="0"/>
        <w:rPr>
          <w:bCs/>
        </w:rPr>
      </w:pPr>
    </w:p>
    <w:p w14:paraId="3408C16C" w14:textId="77777777" w:rsidR="004050CB" w:rsidRDefault="004050CB" w:rsidP="00074291">
      <w:pPr>
        <w:widowControl w:val="0"/>
        <w:autoSpaceDE w:val="0"/>
        <w:autoSpaceDN w:val="0"/>
        <w:adjustRightInd w:val="0"/>
        <w:jc w:val="right"/>
        <w:outlineLvl w:val="0"/>
        <w:rPr>
          <w:bCs/>
        </w:rPr>
      </w:pPr>
    </w:p>
    <w:p w14:paraId="4EF10C99" w14:textId="77777777" w:rsidR="004050CB" w:rsidRDefault="004050CB" w:rsidP="00074291">
      <w:pPr>
        <w:widowControl w:val="0"/>
        <w:autoSpaceDE w:val="0"/>
        <w:autoSpaceDN w:val="0"/>
        <w:adjustRightInd w:val="0"/>
        <w:jc w:val="right"/>
        <w:outlineLvl w:val="0"/>
        <w:rPr>
          <w:bCs/>
        </w:rPr>
      </w:pPr>
    </w:p>
    <w:p w14:paraId="107D248C" w14:textId="77777777" w:rsidR="004050CB" w:rsidRDefault="004050CB" w:rsidP="00074291">
      <w:pPr>
        <w:widowControl w:val="0"/>
        <w:autoSpaceDE w:val="0"/>
        <w:autoSpaceDN w:val="0"/>
        <w:adjustRightInd w:val="0"/>
        <w:jc w:val="right"/>
        <w:outlineLvl w:val="0"/>
        <w:rPr>
          <w:bCs/>
        </w:rPr>
      </w:pPr>
    </w:p>
    <w:p w14:paraId="2BEFD5F8" w14:textId="77777777" w:rsidR="004050CB" w:rsidRDefault="004050CB" w:rsidP="00074291">
      <w:pPr>
        <w:widowControl w:val="0"/>
        <w:autoSpaceDE w:val="0"/>
        <w:autoSpaceDN w:val="0"/>
        <w:adjustRightInd w:val="0"/>
        <w:jc w:val="right"/>
        <w:outlineLvl w:val="0"/>
        <w:rPr>
          <w:bCs/>
        </w:rPr>
      </w:pPr>
    </w:p>
    <w:p w14:paraId="2AF04D08" w14:textId="77777777" w:rsidR="004050CB" w:rsidRDefault="004050CB" w:rsidP="00074291">
      <w:pPr>
        <w:widowControl w:val="0"/>
        <w:autoSpaceDE w:val="0"/>
        <w:autoSpaceDN w:val="0"/>
        <w:adjustRightInd w:val="0"/>
        <w:jc w:val="right"/>
        <w:outlineLvl w:val="0"/>
        <w:rPr>
          <w:bCs/>
        </w:rPr>
      </w:pPr>
    </w:p>
    <w:p w14:paraId="5FC7FFC0" w14:textId="77777777" w:rsidR="004050CB" w:rsidRDefault="004050CB" w:rsidP="00074291">
      <w:pPr>
        <w:widowControl w:val="0"/>
        <w:autoSpaceDE w:val="0"/>
        <w:autoSpaceDN w:val="0"/>
        <w:adjustRightInd w:val="0"/>
        <w:jc w:val="right"/>
        <w:outlineLvl w:val="0"/>
        <w:rPr>
          <w:bCs/>
        </w:rPr>
      </w:pPr>
    </w:p>
    <w:p w14:paraId="16AB4C68" w14:textId="77777777" w:rsidR="004050CB" w:rsidRDefault="004050CB" w:rsidP="00074291">
      <w:pPr>
        <w:widowControl w:val="0"/>
        <w:autoSpaceDE w:val="0"/>
        <w:autoSpaceDN w:val="0"/>
        <w:adjustRightInd w:val="0"/>
        <w:jc w:val="right"/>
        <w:outlineLvl w:val="0"/>
        <w:rPr>
          <w:bCs/>
        </w:rPr>
      </w:pPr>
    </w:p>
    <w:p w14:paraId="449EFB96" w14:textId="77777777" w:rsidR="004050CB" w:rsidRDefault="004050CB" w:rsidP="00074291">
      <w:pPr>
        <w:widowControl w:val="0"/>
        <w:autoSpaceDE w:val="0"/>
        <w:autoSpaceDN w:val="0"/>
        <w:adjustRightInd w:val="0"/>
        <w:jc w:val="right"/>
        <w:outlineLvl w:val="0"/>
        <w:rPr>
          <w:bCs/>
        </w:rPr>
      </w:pPr>
    </w:p>
    <w:p w14:paraId="2226801D" w14:textId="77777777" w:rsidR="004050CB" w:rsidRDefault="004050CB" w:rsidP="00074291">
      <w:pPr>
        <w:widowControl w:val="0"/>
        <w:autoSpaceDE w:val="0"/>
        <w:autoSpaceDN w:val="0"/>
        <w:adjustRightInd w:val="0"/>
        <w:jc w:val="right"/>
        <w:outlineLvl w:val="0"/>
        <w:rPr>
          <w:bCs/>
        </w:rPr>
      </w:pPr>
    </w:p>
    <w:p w14:paraId="3A0D8B1D" w14:textId="77777777" w:rsidR="004050CB" w:rsidRDefault="004050CB" w:rsidP="00074291">
      <w:pPr>
        <w:widowControl w:val="0"/>
        <w:autoSpaceDE w:val="0"/>
        <w:autoSpaceDN w:val="0"/>
        <w:adjustRightInd w:val="0"/>
        <w:jc w:val="right"/>
        <w:outlineLvl w:val="0"/>
        <w:rPr>
          <w:bCs/>
        </w:rPr>
      </w:pPr>
    </w:p>
    <w:p w14:paraId="349EA251" w14:textId="77777777" w:rsidR="004050CB" w:rsidRDefault="004050CB" w:rsidP="00074291">
      <w:pPr>
        <w:widowControl w:val="0"/>
        <w:autoSpaceDE w:val="0"/>
        <w:autoSpaceDN w:val="0"/>
        <w:adjustRightInd w:val="0"/>
        <w:jc w:val="right"/>
        <w:outlineLvl w:val="0"/>
        <w:rPr>
          <w:bCs/>
        </w:rPr>
      </w:pPr>
    </w:p>
    <w:p w14:paraId="44C5BB8B" w14:textId="77777777" w:rsidR="004050CB" w:rsidRDefault="00074291" w:rsidP="00074291">
      <w:pPr>
        <w:widowControl w:val="0"/>
        <w:autoSpaceDE w:val="0"/>
        <w:autoSpaceDN w:val="0"/>
        <w:adjustRightInd w:val="0"/>
        <w:jc w:val="right"/>
        <w:outlineLvl w:val="0"/>
        <w:rPr>
          <w:bCs/>
        </w:rPr>
      </w:pPr>
      <w:r>
        <w:rPr>
          <w:bCs/>
        </w:rPr>
        <w:lastRenderedPageBreak/>
        <w:t xml:space="preserve">              Утверждена</w:t>
      </w:r>
    </w:p>
    <w:p w14:paraId="70B88D39" w14:textId="77777777" w:rsidR="004050CB" w:rsidRDefault="00074291" w:rsidP="004050CB">
      <w:pPr>
        <w:widowControl w:val="0"/>
        <w:autoSpaceDE w:val="0"/>
        <w:autoSpaceDN w:val="0"/>
        <w:adjustRightInd w:val="0"/>
        <w:jc w:val="right"/>
        <w:outlineLvl w:val="0"/>
        <w:rPr>
          <w:bCs/>
        </w:rPr>
      </w:pPr>
      <w:r>
        <w:rPr>
          <w:bCs/>
        </w:rPr>
        <w:t xml:space="preserve"> постановлением </w:t>
      </w:r>
      <w:r w:rsidR="004050CB">
        <w:rPr>
          <w:bCs/>
        </w:rPr>
        <w:t>администрации</w:t>
      </w:r>
      <w:r>
        <w:rPr>
          <w:bCs/>
        </w:rPr>
        <w:t xml:space="preserve"> </w:t>
      </w:r>
    </w:p>
    <w:p w14:paraId="730EB9B7" w14:textId="77777777" w:rsidR="00074291" w:rsidRDefault="00074291" w:rsidP="004050CB">
      <w:pPr>
        <w:widowControl w:val="0"/>
        <w:autoSpaceDE w:val="0"/>
        <w:autoSpaceDN w:val="0"/>
        <w:adjustRightInd w:val="0"/>
        <w:jc w:val="right"/>
        <w:outlineLvl w:val="0"/>
        <w:rPr>
          <w:bCs/>
        </w:rPr>
      </w:pPr>
      <w:r>
        <w:rPr>
          <w:bCs/>
        </w:rPr>
        <w:t xml:space="preserve">Зеньковского сельсовета </w:t>
      </w:r>
    </w:p>
    <w:p w14:paraId="16F7A4FC" w14:textId="77777777" w:rsidR="00A73D12" w:rsidRDefault="00074291" w:rsidP="00074291">
      <w:pPr>
        <w:widowControl w:val="0"/>
        <w:autoSpaceDE w:val="0"/>
        <w:autoSpaceDN w:val="0"/>
        <w:adjustRightInd w:val="0"/>
        <w:jc w:val="right"/>
        <w:outlineLvl w:val="0"/>
        <w:rPr>
          <w:bCs/>
        </w:rPr>
      </w:pPr>
      <w:r>
        <w:rPr>
          <w:bCs/>
        </w:rPr>
        <w:t xml:space="preserve">от 19.11.2016 </w:t>
      </w:r>
      <w:r w:rsidR="00B4212B">
        <w:rPr>
          <w:bCs/>
        </w:rPr>
        <w:t xml:space="preserve">№ 59 </w:t>
      </w:r>
    </w:p>
    <w:p w14:paraId="358102A2" w14:textId="77777777" w:rsidR="00A73D12" w:rsidRDefault="004050CB" w:rsidP="00074291">
      <w:pPr>
        <w:widowControl w:val="0"/>
        <w:autoSpaceDE w:val="0"/>
        <w:autoSpaceDN w:val="0"/>
        <w:adjustRightInd w:val="0"/>
        <w:jc w:val="right"/>
        <w:outlineLvl w:val="0"/>
        <w:rPr>
          <w:bCs/>
        </w:rPr>
      </w:pPr>
      <w:r>
        <w:rPr>
          <w:bCs/>
        </w:rPr>
        <w:t xml:space="preserve">(с </w:t>
      </w:r>
      <w:proofErr w:type="gramStart"/>
      <w:r>
        <w:rPr>
          <w:bCs/>
        </w:rPr>
        <w:t>изменениями  от</w:t>
      </w:r>
      <w:proofErr w:type="gramEnd"/>
      <w:r>
        <w:rPr>
          <w:bCs/>
        </w:rPr>
        <w:t xml:space="preserve"> 10.11.2020 </w:t>
      </w:r>
      <w:r w:rsidR="00C73302">
        <w:rPr>
          <w:bCs/>
        </w:rPr>
        <w:t>№ 36</w:t>
      </w:r>
      <w:r w:rsidR="00A73D12">
        <w:rPr>
          <w:bCs/>
        </w:rPr>
        <w:t xml:space="preserve">, </w:t>
      </w:r>
    </w:p>
    <w:p w14:paraId="314EC556" w14:textId="77777777" w:rsidR="00FC468D" w:rsidRDefault="00A73D12" w:rsidP="00074291">
      <w:pPr>
        <w:widowControl w:val="0"/>
        <w:autoSpaceDE w:val="0"/>
        <w:autoSpaceDN w:val="0"/>
        <w:adjustRightInd w:val="0"/>
        <w:jc w:val="right"/>
        <w:outlineLvl w:val="0"/>
        <w:rPr>
          <w:bCs/>
        </w:rPr>
      </w:pPr>
      <w:r>
        <w:rPr>
          <w:bCs/>
        </w:rPr>
        <w:t>от 28.11.2022 № 33</w:t>
      </w:r>
      <w:r w:rsidR="004050CB">
        <w:rPr>
          <w:bCs/>
        </w:rPr>
        <w:t>, от 15.11.2023 № 38</w:t>
      </w:r>
      <w:r w:rsidR="00FC468D">
        <w:rPr>
          <w:bCs/>
        </w:rPr>
        <w:t xml:space="preserve">, </w:t>
      </w:r>
    </w:p>
    <w:p w14:paraId="35F54ED5" w14:textId="50928D0F" w:rsidR="00074291" w:rsidRDefault="00FC468D" w:rsidP="00074291">
      <w:pPr>
        <w:widowControl w:val="0"/>
        <w:autoSpaceDE w:val="0"/>
        <w:autoSpaceDN w:val="0"/>
        <w:adjustRightInd w:val="0"/>
        <w:jc w:val="right"/>
        <w:outlineLvl w:val="0"/>
        <w:rPr>
          <w:bCs/>
        </w:rPr>
      </w:pPr>
      <w:r>
        <w:rPr>
          <w:bCs/>
        </w:rPr>
        <w:t>от 01.11.2024 № 64</w:t>
      </w:r>
      <w:r w:rsidR="002741EB">
        <w:rPr>
          <w:bCs/>
        </w:rPr>
        <w:t>, от 05.11.2025 № 42</w:t>
      </w:r>
      <w:r w:rsidR="00002863">
        <w:rPr>
          <w:bCs/>
        </w:rPr>
        <w:t>)</w:t>
      </w:r>
      <w:r w:rsidR="00074291">
        <w:rPr>
          <w:bCs/>
        </w:rPr>
        <w:t xml:space="preserve"> </w:t>
      </w:r>
    </w:p>
    <w:p w14:paraId="1EDE0C03" w14:textId="77777777" w:rsidR="008E69CF" w:rsidRDefault="008E69CF" w:rsidP="008E69CF">
      <w:pPr>
        <w:widowControl w:val="0"/>
        <w:autoSpaceDE w:val="0"/>
        <w:autoSpaceDN w:val="0"/>
        <w:adjustRightInd w:val="0"/>
        <w:jc w:val="center"/>
        <w:outlineLvl w:val="0"/>
        <w:rPr>
          <w:bCs/>
        </w:rPr>
      </w:pPr>
    </w:p>
    <w:p w14:paraId="477F7F45" w14:textId="77777777" w:rsidR="008E69CF" w:rsidRDefault="008E69CF" w:rsidP="008E69CF">
      <w:pPr>
        <w:widowControl w:val="0"/>
        <w:autoSpaceDE w:val="0"/>
        <w:autoSpaceDN w:val="0"/>
        <w:adjustRightInd w:val="0"/>
        <w:jc w:val="center"/>
        <w:outlineLvl w:val="0"/>
        <w:rPr>
          <w:bCs/>
        </w:rPr>
      </w:pPr>
    </w:p>
    <w:p w14:paraId="01424C0B" w14:textId="77777777" w:rsidR="008E69CF" w:rsidRDefault="008E69CF" w:rsidP="008E69CF">
      <w:pPr>
        <w:widowControl w:val="0"/>
        <w:autoSpaceDE w:val="0"/>
        <w:autoSpaceDN w:val="0"/>
        <w:adjustRightInd w:val="0"/>
        <w:jc w:val="center"/>
        <w:outlineLvl w:val="0"/>
        <w:rPr>
          <w:bCs/>
        </w:rPr>
      </w:pPr>
    </w:p>
    <w:p w14:paraId="676BEA88" w14:textId="77777777" w:rsidR="008E69CF" w:rsidRDefault="008E69CF" w:rsidP="008E69CF">
      <w:pPr>
        <w:widowControl w:val="0"/>
        <w:autoSpaceDE w:val="0"/>
        <w:autoSpaceDN w:val="0"/>
        <w:adjustRightInd w:val="0"/>
        <w:jc w:val="center"/>
        <w:outlineLvl w:val="0"/>
        <w:rPr>
          <w:bCs/>
        </w:rPr>
      </w:pPr>
    </w:p>
    <w:p w14:paraId="32114783" w14:textId="77777777" w:rsidR="008E69CF" w:rsidRDefault="008E69CF" w:rsidP="008E69CF">
      <w:pPr>
        <w:widowControl w:val="0"/>
        <w:autoSpaceDE w:val="0"/>
        <w:autoSpaceDN w:val="0"/>
        <w:adjustRightInd w:val="0"/>
        <w:jc w:val="center"/>
        <w:outlineLvl w:val="0"/>
        <w:rPr>
          <w:bCs/>
        </w:rPr>
      </w:pPr>
    </w:p>
    <w:p w14:paraId="5BF1454E" w14:textId="77777777" w:rsidR="008E69CF" w:rsidRDefault="008E69CF" w:rsidP="008E69CF">
      <w:pPr>
        <w:widowControl w:val="0"/>
        <w:autoSpaceDE w:val="0"/>
        <w:autoSpaceDN w:val="0"/>
        <w:adjustRightInd w:val="0"/>
        <w:jc w:val="center"/>
        <w:outlineLvl w:val="0"/>
        <w:rPr>
          <w:bCs/>
        </w:rPr>
      </w:pPr>
    </w:p>
    <w:p w14:paraId="51FC9D92" w14:textId="77777777" w:rsidR="008E69CF" w:rsidRDefault="008E69CF" w:rsidP="008E69CF">
      <w:pPr>
        <w:widowControl w:val="0"/>
        <w:autoSpaceDE w:val="0"/>
        <w:autoSpaceDN w:val="0"/>
        <w:adjustRightInd w:val="0"/>
        <w:jc w:val="center"/>
        <w:outlineLvl w:val="0"/>
        <w:rPr>
          <w:bCs/>
        </w:rPr>
      </w:pPr>
    </w:p>
    <w:p w14:paraId="6335DAE1" w14:textId="77777777" w:rsidR="008E69CF" w:rsidRDefault="008E69CF" w:rsidP="008E69CF">
      <w:pPr>
        <w:widowControl w:val="0"/>
        <w:autoSpaceDE w:val="0"/>
        <w:autoSpaceDN w:val="0"/>
        <w:adjustRightInd w:val="0"/>
        <w:jc w:val="center"/>
        <w:outlineLvl w:val="0"/>
        <w:rPr>
          <w:bCs/>
        </w:rPr>
      </w:pPr>
    </w:p>
    <w:p w14:paraId="241AD8B6" w14:textId="77777777" w:rsidR="008E69CF" w:rsidRDefault="008E69CF" w:rsidP="008E69CF">
      <w:pPr>
        <w:widowControl w:val="0"/>
        <w:autoSpaceDE w:val="0"/>
        <w:autoSpaceDN w:val="0"/>
        <w:adjustRightInd w:val="0"/>
        <w:jc w:val="center"/>
        <w:outlineLvl w:val="0"/>
        <w:rPr>
          <w:bCs/>
        </w:rPr>
      </w:pPr>
    </w:p>
    <w:p w14:paraId="34F871F8" w14:textId="77777777" w:rsidR="008E69CF" w:rsidRDefault="008E69CF" w:rsidP="008E69CF">
      <w:pPr>
        <w:widowControl w:val="0"/>
        <w:autoSpaceDE w:val="0"/>
        <w:autoSpaceDN w:val="0"/>
        <w:adjustRightInd w:val="0"/>
        <w:jc w:val="center"/>
        <w:outlineLvl w:val="0"/>
        <w:rPr>
          <w:bCs/>
        </w:rPr>
      </w:pPr>
    </w:p>
    <w:p w14:paraId="3A39053F" w14:textId="77777777" w:rsidR="008E69CF" w:rsidRPr="002424F3" w:rsidRDefault="008E69CF" w:rsidP="008E69CF">
      <w:pPr>
        <w:widowControl w:val="0"/>
        <w:autoSpaceDE w:val="0"/>
        <w:autoSpaceDN w:val="0"/>
        <w:adjustRightInd w:val="0"/>
        <w:jc w:val="center"/>
        <w:outlineLvl w:val="0"/>
        <w:rPr>
          <w:bCs/>
          <w:sz w:val="52"/>
          <w:szCs w:val="52"/>
        </w:rPr>
      </w:pPr>
      <w:r>
        <w:rPr>
          <w:bCs/>
          <w:sz w:val="52"/>
          <w:szCs w:val="52"/>
        </w:rPr>
        <w:t xml:space="preserve">МУНИЦИПАЛЬНАЯ </w:t>
      </w:r>
      <w:r w:rsidRPr="002424F3">
        <w:rPr>
          <w:bCs/>
          <w:sz w:val="52"/>
          <w:szCs w:val="52"/>
        </w:rPr>
        <w:t>ПРОГРАММА</w:t>
      </w:r>
    </w:p>
    <w:p w14:paraId="388B06AC" w14:textId="77777777" w:rsidR="008E69CF" w:rsidRPr="002424F3" w:rsidRDefault="008E69CF" w:rsidP="008E69CF">
      <w:pPr>
        <w:widowControl w:val="0"/>
        <w:autoSpaceDE w:val="0"/>
        <w:autoSpaceDN w:val="0"/>
        <w:adjustRightInd w:val="0"/>
        <w:jc w:val="center"/>
        <w:outlineLvl w:val="0"/>
        <w:rPr>
          <w:bCs/>
          <w:sz w:val="36"/>
          <w:szCs w:val="36"/>
        </w:rPr>
      </w:pPr>
    </w:p>
    <w:p w14:paraId="48625865" w14:textId="03B04428" w:rsidR="002741EB" w:rsidRDefault="008E69CF" w:rsidP="008E69CF">
      <w:pPr>
        <w:widowControl w:val="0"/>
        <w:autoSpaceDE w:val="0"/>
        <w:autoSpaceDN w:val="0"/>
        <w:adjustRightInd w:val="0"/>
        <w:jc w:val="center"/>
        <w:outlineLvl w:val="0"/>
        <w:rPr>
          <w:bCs/>
          <w:sz w:val="48"/>
          <w:szCs w:val="48"/>
        </w:rPr>
      </w:pPr>
      <w:r w:rsidRPr="002424F3">
        <w:rPr>
          <w:bCs/>
          <w:sz w:val="48"/>
          <w:szCs w:val="48"/>
        </w:rPr>
        <w:t xml:space="preserve">«Энергосбережение и повышение энергетической эффективности в </w:t>
      </w:r>
      <w:r>
        <w:rPr>
          <w:bCs/>
          <w:sz w:val="48"/>
          <w:szCs w:val="48"/>
        </w:rPr>
        <w:t xml:space="preserve">Зеньковском </w:t>
      </w:r>
      <w:r w:rsidRPr="002424F3">
        <w:rPr>
          <w:bCs/>
          <w:sz w:val="48"/>
          <w:szCs w:val="48"/>
        </w:rPr>
        <w:t>сельсовет</w:t>
      </w:r>
      <w:r>
        <w:rPr>
          <w:bCs/>
          <w:sz w:val="48"/>
          <w:szCs w:val="48"/>
        </w:rPr>
        <w:t>е</w:t>
      </w:r>
      <w:r w:rsidR="008669EF" w:rsidRPr="008669EF">
        <w:rPr>
          <w:bCs/>
          <w:sz w:val="28"/>
          <w:szCs w:val="28"/>
        </w:rPr>
        <w:t xml:space="preserve"> </w:t>
      </w:r>
      <w:r w:rsidR="008669EF" w:rsidRPr="008669EF">
        <w:rPr>
          <w:bCs/>
          <w:sz w:val="48"/>
          <w:szCs w:val="48"/>
        </w:rPr>
        <w:t>Константиновского района Амурской области</w:t>
      </w:r>
      <w:r w:rsidRPr="002424F3">
        <w:rPr>
          <w:bCs/>
          <w:sz w:val="48"/>
          <w:szCs w:val="48"/>
        </w:rPr>
        <w:t>»</w:t>
      </w:r>
      <w:r w:rsidR="002741EB" w:rsidRPr="002741EB">
        <w:rPr>
          <w:bCs/>
          <w:sz w:val="48"/>
          <w:szCs w:val="48"/>
        </w:rPr>
        <w:t xml:space="preserve"> </w:t>
      </w:r>
    </w:p>
    <w:p w14:paraId="488BC495" w14:textId="2AD4835A" w:rsidR="008E69CF" w:rsidRPr="002424F3" w:rsidRDefault="002741EB" w:rsidP="008E69CF">
      <w:pPr>
        <w:widowControl w:val="0"/>
        <w:autoSpaceDE w:val="0"/>
        <w:autoSpaceDN w:val="0"/>
        <w:adjustRightInd w:val="0"/>
        <w:jc w:val="center"/>
        <w:outlineLvl w:val="0"/>
        <w:rPr>
          <w:bCs/>
          <w:sz w:val="48"/>
          <w:szCs w:val="48"/>
        </w:rPr>
      </w:pPr>
      <w:r>
        <w:rPr>
          <w:bCs/>
          <w:sz w:val="48"/>
          <w:szCs w:val="48"/>
        </w:rPr>
        <w:t xml:space="preserve">на </w:t>
      </w:r>
      <w:r>
        <w:rPr>
          <w:bCs/>
          <w:sz w:val="48"/>
          <w:szCs w:val="48"/>
        </w:rPr>
        <w:t>2017-2028</w:t>
      </w:r>
      <w:r w:rsidRPr="002424F3">
        <w:rPr>
          <w:bCs/>
          <w:sz w:val="48"/>
          <w:szCs w:val="48"/>
        </w:rPr>
        <w:t xml:space="preserve"> год</w:t>
      </w:r>
      <w:r>
        <w:rPr>
          <w:bCs/>
          <w:sz w:val="48"/>
          <w:szCs w:val="48"/>
        </w:rPr>
        <w:t>ы</w:t>
      </w:r>
    </w:p>
    <w:p w14:paraId="350168A3" w14:textId="77777777" w:rsidR="008E69CF" w:rsidRPr="002424F3" w:rsidRDefault="008E69CF" w:rsidP="008E69CF">
      <w:pPr>
        <w:widowControl w:val="0"/>
        <w:autoSpaceDE w:val="0"/>
        <w:autoSpaceDN w:val="0"/>
        <w:adjustRightInd w:val="0"/>
        <w:jc w:val="center"/>
        <w:outlineLvl w:val="0"/>
        <w:rPr>
          <w:bCs/>
          <w:sz w:val="48"/>
          <w:szCs w:val="48"/>
        </w:rPr>
      </w:pPr>
    </w:p>
    <w:p w14:paraId="12180D42" w14:textId="77777777" w:rsidR="008E69CF" w:rsidRDefault="008E69CF" w:rsidP="008E69CF">
      <w:pPr>
        <w:widowControl w:val="0"/>
        <w:autoSpaceDE w:val="0"/>
        <w:autoSpaceDN w:val="0"/>
        <w:adjustRightInd w:val="0"/>
        <w:jc w:val="center"/>
        <w:outlineLvl w:val="0"/>
        <w:rPr>
          <w:bCs/>
        </w:rPr>
      </w:pPr>
    </w:p>
    <w:p w14:paraId="3FC160DD" w14:textId="77777777" w:rsidR="008E69CF" w:rsidRDefault="008E69CF" w:rsidP="008E69CF">
      <w:pPr>
        <w:widowControl w:val="0"/>
        <w:autoSpaceDE w:val="0"/>
        <w:autoSpaceDN w:val="0"/>
        <w:adjustRightInd w:val="0"/>
        <w:jc w:val="center"/>
        <w:outlineLvl w:val="0"/>
        <w:rPr>
          <w:bCs/>
        </w:rPr>
      </w:pPr>
    </w:p>
    <w:p w14:paraId="78ADC77D" w14:textId="77777777" w:rsidR="008E69CF" w:rsidRDefault="008E69CF" w:rsidP="008E69CF">
      <w:pPr>
        <w:widowControl w:val="0"/>
        <w:autoSpaceDE w:val="0"/>
        <w:autoSpaceDN w:val="0"/>
        <w:adjustRightInd w:val="0"/>
        <w:jc w:val="center"/>
        <w:outlineLvl w:val="0"/>
        <w:rPr>
          <w:bCs/>
        </w:rPr>
      </w:pPr>
    </w:p>
    <w:p w14:paraId="3DCAF202" w14:textId="77777777" w:rsidR="008E69CF" w:rsidRDefault="008E69CF" w:rsidP="008E69CF">
      <w:pPr>
        <w:widowControl w:val="0"/>
        <w:autoSpaceDE w:val="0"/>
        <w:autoSpaceDN w:val="0"/>
        <w:adjustRightInd w:val="0"/>
        <w:jc w:val="center"/>
        <w:outlineLvl w:val="0"/>
        <w:rPr>
          <w:bCs/>
        </w:rPr>
      </w:pPr>
    </w:p>
    <w:p w14:paraId="2DB30A46" w14:textId="77777777" w:rsidR="008E69CF" w:rsidRDefault="008E69CF" w:rsidP="008E69CF">
      <w:pPr>
        <w:widowControl w:val="0"/>
        <w:autoSpaceDE w:val="0"/>
        <w:autoSpaceDN w:val="0"/>
        <w:adjustRightInd w:val="0"/>
        <w:jc w:val="center"/>
        <w:outlineLvl w:val="0"/>
        <w:rPr>
          <w:bCs/>
        </w:rPr>
      </w:pPr>
    </w:p>
    <w:p w14:paraId="489DE736" w14:textId="77777777" w:rsidR="008E69CF" w:rsidRDefault="008E69CF" w:rsidP="008E69CF">
      <w:pPr>
        <w:widowControl w:val="0"/>
        <w:autoSpaceDE w:val="0"/>
        <w:autoSpaceDN w:val="0"/>
        <w:adjustRightInd w:val="0"/>
        <w:jc w:val="center"/>
        <w:outlineLvl w:val="0"/>
        <w:rPr>
          <w:bCs/>
        </w:rPr>
      </w:pPr>
    </w:p>
    <w:p w14:paraId="6CBBDCE7" w14:textId="77777777" w:rsidR="008E69CF" w:rsidRDefault="008E69CF" w:rsidP="008E69CF">
      <w:pPr>
        <w:widowControl w:val="0"/>
        <w:autoSpaceDE w:val="0"/>
        <w:autoSpaceDN w:val="0"/>
        <w:adjustRightInd w:val="0"/>
        <w:jc w:val="center"/>
        <w:outlineLvl w:val="0"/>
        <w:rPr>
          <w:bCs/>
        </w:rPr>
      </w:pPr>
    </w:p>
    <w:p w14:paraId="7E168565" w14:textId="77777777" w:rsidR="008E69CF" w:rsidRDefault="008E69CF" w:rsidP="008E69CF">
      <w:pPr>
        <w:widowControl w:val="0"/>
        <w:autoSpaceDE w:val="0"/>
        <w:autoSpaceDN w:val="0"/>
        <w:adjustRightInd w:val="0"/>
        <w:jc w:val="center"/>
        <w:outlineLvl w:val="0"/>
        <w:rPr>
          <w:bCs/>
        </w:rPr>
      </w:pPr>
    </w:p>
    <w:p w14:paraId="41088115" w14:textId="77777777" w:rsidR="008E69CF" w:rsidRDefault="008E69CF" w:rsidP="008E69CF">
      <w:pPr>
        <w:widowControl w:val="0"/>
        <w:autoSpaceDE w:val="0"/>
        <w:autoSpaceDN w:val="0"/>
        <w:adjustRightInd w:val="0"/>
        <w:jc w:val="center"/>
        <w:outlineLvl w:val="0"/>
        <w:rPr>
          <w:bCs/>
        </w:rPr>
      </w:pPr>
    </w:p>
    <w:p w14:paraId="7E4CD32C" w14:textId="77777777" w:rsidR="008E69CF" w:rsidRDefault="008E69CF" w:rsidP="008E69CF">
      <w:pPr>
        <w:widowControl w:val="0"/>
        <w:autoSpaceDE w:val="0"/>
        <w:autoSpaceDN w:val="0"/>
        <w:adjustRightInd w:val="0"/>
        <w:jc w:val="center"/>
        <w:outlineLvl w:val="0"/>
        <w:rPr>
          <w:bCs/>
        </w:rPr>
      </w:pPr>
    </w:p>
    <w:p w14:paraId="1D9E42BD" w14:textId="77777777" w:rsidR="002741EB" w:rsidRDefault="002741EB" w:rsidP="008E69CF">
      <w:pPr>
        <w:widowControl w:val="0"/>
        <w:autoSpaceDE w:val="0"/>
        <w:autoSpaceDN w:val="0"/>
        <w:adjustRightInd w:val="0"/>
        <w:jc w:val="center"/>
        <w:outlineLvl w:val="0"/>
        <w:rPr>
          <w:bCs/>
        </w:rPr>
      </w:pPr>
    </w:p>
    <w:p w14:paraId="644E494D" w14:textId="77777777" w:rsidR="008E69CF" w:rsidRDefault="008E69CF" w:rsidP="008E69CF">
      <w:pPr>
        <w:widowControl w:val="0"/>
        <w:autoSpaceDE w:val="0"/>
        <w:autoSpaceDN w:val="0"/>
        <w:adjustRightInd w:val="0"/>
        <w:jc w:val="center"/>
        <w:outlineLvl w:val="0"/>
        <w:rPr>
          <w:bCs/>
        </w:rPr>
      </w:pPr>
    </w:p>
    <w:p w14:paraId="2A5EF4CD" w14:textId="77777777" w:rsidR="008E69CF" w:rsidRDefault="008E69CF" w:rsidP="008E69CF">
      <w:pPr>
        <w:widowControl w:val="0"/>
        <w:autoSpaceDE w:val="0"/>
        <w:autoSpaceDN w:val="0"/>
        <w:adjustRightInd w:val="0"/>
        <w:jc w:val="center"/>
        <w:outlineLvl w:val="0"/>
        <w:rPr>
          <w:bCs/>
        </w:rPr>
      </w:pPr>
    </w:p>
    <w:p w14:paraId="17E2308C" w14:textId="77777777" w:rsidR="008E69CF" w:rsidRDefault="008E69CF" w:rsidP="008E69CF">
      <w:pPr>
        <w:widowControl w:val="0"/>
        <w:autoSpaceDE w:val="0"/>
        <w:autoSpaceDN w:val="0"/>
        <w:adjustRightInd w:val="0"/>
        <w:jc w:val="center"/>
        <w:outlineLvl w:val="0"/>
        <w:rPr>
          <w:bCs/>
        </w:rPr>
      </w:pPr>
    </w:p>
    <w:p w14:paraId="5B6D16B1" w14:textId="77777777" w:rsidR="00A73D12" w:rsidRDefault="00A73D12" w:rsidP="008E69CF">
      <w:pPr>
        <w:widowControl w:val="0"/>
        <w:autoSpaceDE w:val="0"/>
        <w:autoSpaceDN w:val="0"/>
        <w:adjustRightInd w:val="0"/>
        <w:jc w:val="center"/>
        <w:outlineLvl w:val="0"/>
        <w:rPr>
          <w:bCs/>
        </w:rPr>
      </w:pPr>
    </w:p>
    <w:p w14:paraId="030C681C" w14:textId="77777777" w:rsidR="008E69CF" w:rsidRDefault="008E69CF" w:rsidP="008E69CF">
      <w:pPr>
        <w:widowControl w:val="0"/>
        <w:autoSpaceDE w:val="0"/>
        <w:autoSpaceDN w:val="0"/>
        <w:adjustRightInd w:val="0"/>
        <w:jc w:val="center"/>
        <w:outlineLvl w:val="0"/>
        <w:rPr>
          <w:bCs/>
        </w:rPr>
      </w:pPr>
    </w:p>
    <w:p w14:paraId="0E02AB8E" w14:textId="77777777" w:rsidR="008E69CF" w:rsidRDefault="008E69CF" w:rsidP="008E69CF">
      <w:pPr>
        <w:widowControl w:val="0"/>
        <w:autoSpaceDE w:val="0"/>
        <w:autoSpaceDN w:val="0"/>
        <w:adjustRightInd w:val="0"/>
        <w:jc w:val="center"/>
        <w:outlineLvl w:val="0"/>
        <w:rPr>
          <w:bCs/>
        </w:rPr>
      </w:pPr>
    </w:p>
    <w:p w14:paraId="177C0E9A" w14:textId="77777777" w:rsidR="008E69CF" w:rsidRDefault="008E69CF" w:rsidP="008E69CF">
      <w:pPr>
        <w:widowControl w:val="0"/>
        <w:autoSpaceDE w:val="0"/>
        <w:autoSpaceDN w:val="0"/>
        <w:adjustRightInd w:val="0"/>
        <w:jc w:val="center"/>
        <w:outlineLvl w:val="0"/>
        <w:rPr>
          <w:bCs/>
        </w:rPr>
      </w:pPr>
    </w:p>
    <w:p w14:paraId="0D48F447" w14:textId="77777777" w:rsidR="008E69CF" w:rsidRDefault="008E69CF" w:rsidP="008E69CF">
      <w:pPr>
        <w:widowControl w:val="0"/>
        <w:autoSpaceDE w:val="0"/>
        <w:autoSpaceDN w:val="0"/>
        <w:adjustRightInd w:val="0"/>
        <w:jc w:val="center"/>
        <w:outlineLvl w:val="0"/>
        <w:rPr>
          <w:bCs/>
        </w:rPr>
      </w:pPr>
    </w:p>
    <w:p w14:paraId="42D00276" w14:textId="77777777" w:rsidR="008E69CF" w:rsidRDefault="008E69CF" w:rsidP="008E69CF">
      <w:pPr>
        <w:widowControl w:val="0"/>
        <w:autoSpaceDE w:val="0"/>
        <w:autoSpaceDN w:val="0"/>
        <w:adjustRightInd w:val="0"/>
        <w:jc w:val="center"/>
        <w:outlineLvl w:val="0"/>
        <w:rPr>
          <w:bCs/>
        </w:rPr>
      </w:pPr>
    </w:p>
    <w:p w14:paraId="40FB4B53" w14:textId="77777777" w:rsidR="008E69CF" w:rsidRDefault="008E69CF" w:rsidP="008E69CF">
      <w:pPr>
        <w:widowControl w:val="0"/>
        <w:autoSpaceDE w:val="0"/>
        <w:autoSpaceDN w:val="0"/>
        <w:adjustRightInd w:val="0"/>
        <w:jc w:val="center"/>
        <w:outlineLvl w:val="0"/>
        <w:rPr>
          <w:bCs/>
        </w:rPr>
      </w:pPr>
    </w:p>
    <w:p w14:paraId="03857C8F" w14:textId="77777777" w:rsidR="004050CB" w:rsidRDefault="004050CB" w:rsidP="008E69CF">
      <w:pPr>
        <w:widowControl w:val="0"/>
        <w:autoSpaceDE w:val="0"/>
        <w:autoSpaceDN w:val="0"/>
        <w:adjustRightInd w:val="0"/>
        <w:jc w:val="center"/>
        <w:outlineLvl w:val="0"/>
        <w:rPr>
          <w:bCs/>
        </w:rPr>
      </w:pPr>
    </w:p>
    <w:p w14:paraId="33081F6A" w14:textId="77777777" w:rsidR="008E69CF" w:rsidRDefault="008E69CF" w:rsidP="0048401A">
      <w:pPr>
        <w:widowControl w:val="0"/>
        <w:autoSpaceDE w:val="0"/>
        <w:autoSpaceDN w:val="0"/>
        <w:adjustRightInd w:val="0"/>
        <w:outlineLvl w:val="0"/>
        <w:rPr>
          <w:bCs/>
        </w:rPr>
      </w:pPr>
    </w:p>
    <w:p w14:paraId="59A9F874" w14:textId="77777777" w:rsidR="008E69CF" w:rsidRDefault="008E69CF" w:rsidP="008E69CF">
      <w:pPr>
        <w:widowControl w:val="0"/>
        <w:autoSpaceDE w:val="0"/>
        <w:autoSpaceDN w:val="0"/>
        <w:adjustRightInd w:val="0"/>
        <w:jc w:val="center"/>
        <w:outlineLvl w:val="0"/>
        <w:rPr>
          <w:bCs/>
        </w:rPr>
      </w:pPr>
    </w:p>
    <w:p w14:paraId="450D5A0D" w14:textId="3A45F08B" w:rsidR="002741EB" w:rsidRDefault="008E69CF" w:rsidP="008E69CF">
      <w:pPr>
        <w:widowControl w:val="0"/>
        <w:autoSpaceDE w:val="0"/>
        <w:autoSpaceDN w:val="0"/>
        <w:adjustRightInd w:val="0"/>
        <w:jc w:val="center"/>
        <w:outlineLvl w:val="0"/>
        <w:rPr>
          <w:bCs/>
          <w:sz w:val="18"/>
          <w:szCs w:val="18"/>
        </w:rPr>
      </w:pPr>
      <w:r w:rsidRPr="008919AD">
        <w:rPr>
          <w:bCs/>
        </w:rPr>
        <w:t xml:space="preserve"> </w:t>
      </w:r>
      <w:r w:rsidRPr="0048401A">
        <w:rPr>
          <w:bCs/>
          <w:sz w:val="18"/>
          <w:szCs w:val="18"/>
        </w:rPr>
        <w:t>«Энергосбережение и повышение энергетической эффективности в</w:t>
      </w:r>
      <w:r w:rsidR="004050CB">
        <w:rPr>
          <w:bCs/>
          <w:sz w:val="18"/>
          <w:szCs w:val="18"/>
        </w:rPr>
        <w:t xml:space="preserve"> </w:t>
      </w:r>
      <w:r w:rsidRPr="0048401A">
        <w:rPr>
          <w:bCs/>
          <w:sz w:val="18"/>
          <w:szCs w:val="18"/>
        </w:rPr>
        <w:t>Зеньковском сельсовет</w:t>
      </w:r>
      <w:r w:rsidR="008669EF" w:rsidRPr="008669EF">
        <w:rPr>
          <w:bCs/>
          <w:sz w:val="28"/>
          <w:szCs w:val="28"/>
        </w:rPr>
        <w:t xml:space="preserve"> </w:t>
      </w:r>
      <w:r w:rsidR="008669EF" w:rsidRPr="008669EF">
        <w:rPr>
          <w:bCs/>
          <w:sz w:val="20"/>
          <w:szCs w:val="20"/>
        </w:rPr>
        <w:t>Константиновского района Амурской области</w:t>
      </w:r>
      <w:r w:rsidR="002741EB">
        <w:rPr>
          <w:bCs/>
          <w:sz w:val="18"/>
          <w:szCs w:val="18"/>
        </w:rPr>
        <w:t>»</w:t>
      </w:r>
    </w:p>
    <w:p w14:paraId="68AD56E6" w14:textId="672CB2F7" w:rsidR="008E69CF" w:rsidRPr="0048401A" w:rsidRDefault="008E69CF" w:rsidP="008E69CF">
      <w:pPr>
        <w:widowControl w:val="0"/>
        <w:autoSpaceDE w:val="0"/>
        <w:autoSpaceDN w:val="0"/>
        <w:adjustRightInd w:val="0"/>
        <w:jc w:val="center"/>
        <w:outlineLvl w:val="0"/>
        <w:rPr>
          <w:bCs/>
          <w:sz w:val="18"/>
          <w:szCs w:val="18"/>
        </w:rPr>
      </w:pPr>
      <w:r w:rsidRPr="0048401A">
        <w:rPr>
          <w:bCs/>
          <w:sz w:val="18"/>
          <w:szCs w:val="18"/>
        </w:rPr>
        <w:t>на 2017-202</w:t>
      </w:r>
      <w:r w:rsidR="008669EF">
        <w:rPr>
          <w:bCs/>
          <w:sz w:val="18"/>
          <w:szCs w:val="18"/>
        </w:rPr>
        <w:t>8</w:t>
      </w:r>
      <w:r w:rsidRPr="0048401A">
        <w:rPr>
          <w:bCs/>
          <w:sz w:val="18"/>
          <w:szCs w:val="18"/>
        </w:rPr>
        <w:t xml:space="preserve"> годы</w:t>
      </w:r>
    </w:p>
    <w:bookmarkEnd w:id="0"/>
    <w:p w14:paraId="5CEBB0CF" w14:textId="77777777" w:rsidR="008E69CF" w:rsidRPr="0048401A" w:rsidRDefault="008E69CF" w:rsidP="008E69CF">
      <w:pPr>
        <w:widowControl w:val="0"/>
        <w:autoSpaceDE w:val="0"/>
        <w:autoSpaceDN w:val="0"/>
        <w:adjustRightInd w:val="0"/>
        <w:ind w:firstLine="720"/>
        <w:jc w:val="both"/>
        <w:rPr>
          <w:sz w:val="18"/>
          <w:szCs w:val="18"/>
        </w:rPr>
      </w:pPr>
    </w:p>
    <w:p w14:paraId="58EAEDAF" w14:textId="77777777" w:rsidR="008E69CF" w:rsidRPr="0048401A" w:rsidRDefault="008E69CF" w:rsidP="008E69CF">
      <w:pPr>
        <w:widowControl w:val="0"/>
        <w:numPr>
          <w:ilvl w:val="0"/>
          <w:numId w:val="21"/>
        </w:numPr>
        <w:autoSpaceDE w:val="0"/>
        <w:autoSpaceDN w:val="0"/>
        <w:adjustRightInd w:val="0"/>
        <w:jc w:val="center"/>
        <w:outlineLvl w:val="0"/>
        <w:rPr>
          <w:bCs/>
          <w:sz w:val="18"/>
          <w:szCs w:val="18"/>
        </w:rPr>
      </w:pPr>
      <w:bookmarkStart w:id="2" w:name="sub_1301"/>
      <w:r w:rsidRPr="0048401A">
        <w:rPr>
          <w:bCs/>
          <w:sz w:val="18"/>
          <w:szCs w:val="18"/>
        </w:rPr>
        <w:t xml:space="preserve">Паспорт </w:t>
      </w:r>
    </w:p>
    <w:p w14:paraId="47AD2F69" w14:textId="77777777" w:rsidR="008E69CF" w:rsidRPr="0048401A" w:rsidRDefault="008E69CF" w:rsidP="008E69CF">
      <w:pPr>
        <w:widowControl w:val="0"/>
        <w:autoSpaceDE w:val="0"/>
        <w:autoSpaceDN w:val="0"/>
        <w:adjustRightInd w:val="0"/>
        <w:jc w:val="center"/>
        <w:outlineLvl w:val="0"/>
        <w:rPr>
          <w:bCs/>
          <w:sz w:val="18"/>
          <w:szCs w:val="1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40"/>
        <w:gridCol w:w="6699"/>
      </w:tblGrid>
      <w:tr w:rsidR="008E69CF" w:rsidRPr="0048401A" w14:paraId="1E8C71C9" w14:textId="77777777" w:rsidTr="00B31DFE">
        <w:trPr>
          <w:trHeight w:val="447"/>
        </w:trPr>
        <w:tc>
          <w:tcPr>
            <w:tcW w:w="2940" w:type="dxa"/>
            <w:tcBorders>
              <w:top w:val="single" w:sz="4" w:space="0" w:color="auto"/>
              <w:bottom w:val="single" w:sz="4" w:space="0" w:color="auto"/>
              <w:right w:val="single" w:sz="4" w:space="0" w:color="auto"/>
            </w:tcBorders>
          </w:tcPr>
          <w:bookmarkEnd w:id="2"/>
          <w:p w14:paraId="5A00AB01" w14:textId="77777777" w:rsidR="008E69CF" w:rsidRPr="0048401A" w:rsidRDefault="008E69CF" w:rsidP="00B31DFE">
            <w:pPr>
              <w:widowControl w:val="0"/>
              <w:autoSpaceDE w:val="0"/>
              <w:autoSpaceDN w:val="0"/>
              <w:adjustRightInd w:val="0"/>
              <w:rPr>
                <w:sz w:val="18"/>
                <w:szCs w:val="18"/>
              </w:rPr>
            </w:pPr>
            <w:r w:rsidRPr="0048401A">
              <w:rPr>
                <w:sz w:val="18"/>
                <w:szCs w:val="18"/>
              </w:rPr>
              <w:t xml:space="preserve">Наименование </w:t>
            </w:r>
          </w:p>
        </w:tc>
        <w:tc>
          <w:tcPr>
            <w:tcW w:w="6699" w:type="dxa"/>
            <w:tcBorders>
              <w:top w:val="single" w:sz="4" w:space="0" w:color="auto"/>
              <w:left w:val="single" w:sz="4" w:space="0" w:color="auto"/>
              <w:bottom w:val="single" w:sz="4" w:space="0" w:color="auto"/>
            </w:tcBorders>
          </w:tcPr>
          <w:p w14:paraId="66AD39BA" w14:textId="23836BD9" w:rsidR="008E69CF" w:rsidRPr="0048401A" w:rsidRDefault="008E69CF" w:rsidP="00D70FB7">
            <w:pPr>
              <w:widowControl w:val="0"/>
              <w:autoSpaceDE w:val="0"/>
              <w:autoSpaceDN w:val="0"/>
              <w:adjustRightInd w:val="0"/>
              <w:jc w:val="both"/>
              <w:rPr>
                <w:sz w:val="18"/>
                <w:szCs w:val="18"/>
              </w:rPr>
            </w:pPr>
            <w:r w:rsidRPr="0048401A">
              <w:rPr>
                <w:sz w:val="18"/>
                <w:szCs w:val="18"/>
              </w:rPr>
              <w:t xml:space="preserve">«Энергосбережение и повышение энергетической эффективности в Зеньковском сельсовете </w:t>
            </w:r>
            <w:r w:rsidRPr="0048401A">
              <w:rPr>
                <w:bCs/>
                <w:sz w:val="18"/>
                <w:szCs w:val="18"/>
              </w:rPr>
              <w:t>Константиновского района Амурской области</w:t>
            </w:r>
            <w:r w:rsidRPr="0048401A">
              <w:rPr>
                <w:sz w:val="18"/>
                <w:szCs w:val="18"/>
              </w:rPr>
              <w:t>» (далее – Программа)</w:t>
            </w:r>
          </w:p>
        </w:tc>
      </w:tr>
      <w:tr w:rsidR="008E69CF" w:rsidRPr="0048401A" w14:paraId="262284C7" w14:textId="77777777" w:rsidTr="00B31DFE">
        <w:trPr>
          <w:trHeight w:val="597"/>
        </w:trPr>
        <w:tc>
          <w:tcPr>
            <w:tcW w:w="2940" w:type="dxa"/>
            <w:tcBorders>
              <w:top w:val="single" w:sz="4" w:space="0" w:color="auto"/>
              <w:bottom w:val="single" w:sz="4" w:space="0" w:color="auto"/>
              <w:right w:val="single" w:sz="4" w:space="0" w:color="auto"/>
            </w:tcBorders>
          </w:tcPr>
          <w:p w14:paraId="0CF5DE00" w14:textId="77777777" w:rsidR="008E69CF" w:rsidRPr="0048401A" w:rsidRDefault="008E69CF" w:rsidP="00B31DFE">
            <w:pPr>
              <w:widowControl w:val="0"/>
              <w:autoSpaceDE w:val="0"/>
              <w:autoSpaceDN w:val="0"/>
              <w:adjustRightInd w:val="0"/>
              <w:rPr>
                <w:sz w:val="18"/>
                <w:szCs w:val="18"/>
              </w:rPr>
            </w:pPr>
            <w:r w:rsidRPr="0048401A">
              <w:rPr>
                <w:sz w:val="18"/>
                <w:szCs w:val="18"/>
              </w:rPr>
              <w:t>Координатор подпрограммы</w:t>
            </w:r>
          </w:p>
        </w:tc>
        <w:tc>
          <w:tcPr>
            <w:tcW w:w="6699" w:type="dxa"/>
            <w:tcBorders>
              <w:top w:val="single" w:sz="4" w:space="0" w:color="auto"/>
              <w:left w:val="single" w:sz="4" w:space="0" w:color="auto"/>
              <w:bottom w:val="single" w:sz="4" w:space="0" w:color="auto"/>
            </w:tcBorders>
          </w:tcPr>
          <w:p w14:paraId="4F525F65" w14:textId="77777777" w:rsidR="008E69CF" w:rsidRPr="0048401A" w:rsidRDefault="008E69CF" w:rsidP="008E69CF">
            <w:pPr>
              <w:widowControl w:val="0"/>
              <w:autoSpaceDE w:val="0"/>
              <w:autoSpaceDN w:val="0"/>
              <w:adjustRightInd w:val="0"/>
              <w:jc w:val="both"/>
              <w:rPr>
                <w:sz w:val="18"/>
                <w:szCs w:val="18"/>
              </w:rPr>
            </w:pPr>
            <w:r w:rsidRPr="0048401A">
              <w:rPr>
                <w:sz w:val="18"/>
                <w:szCs w:val="18"/>
              </w:rPr>
              <w:t>Администрация Зеньковского  сельсовета Константиновского района Амурской области</w:t>
            </w:r>
          </w:p>
        </w:tc>
      </w:tr>
      <w:tr w:rsidR="008E69CF" w:rsidRPr="0048401A" w14:paraId="6C71E773" w14:textId="77777777" w:rsidTr="00B31DFE">
        <w:trPr>
          <w:trHeight w:val="566"/>
        </w:trPr>
        <w:tc>
          <w:tcPr>
            <w:tcW w:w="2940" w:type="dxa"/>
            <w:tcBorders>
              <w:top w:val="single" w:sz="4" w:space="0" w:color="auto"/>
              <w:bottom w:val="single" w:sz="4" w:space="0" w:color="auto"/>
              <w:right w:val="single" w:sz="4" w:space="0" w:color="auto"/>
            </w:tcBorders>
          </w:tcPr>
          <w:p w14:paraId="154C8D07" w14:textId="77777777" w:rsidR="008E69CF" w:rsidRPr="0048401A" w:rsidRDefault="008E69CF" w:rsidP="00B31DFE">
            <w:pPr>
              <w:widowControl w:val="0"/>
              <w:autoSpaceDE w:val="0"/>
              <w:autoSpaceDN w:val="0"/>
              <w:adjustRightInd w:val="0"/>
              <w:rPr>
                <w:sz w:val="18"/>
                <w:szCs w:val="18"/>
                <w:highlight w:val="yellow"/>
              </w:rPr>
            </w:pPr>
            <w:r w:rsidRPr="0048401A">
              <w:rPr>
                <w:sz w:val="18"/>
                <w:szCs w:val="18"/>
              </w:rPr>
              <w:t>Участники муниципальной Программы</w:t>
            </w:r>
          </w:p>
        </w:tc>
        <w:tc>
          <w:tcPr>
            <w:tcW w:w="6699" w:type="dxa"/>
            <w:tcBorders>
              <w:top w:val="single" w:sz="4" w:space="0" w:color="auto"/>
              <w:left w:val="single" w:sz="4" w:space="0" w:color="auto"/>
              <w:bottom w:val="single" w:sz="4" w:space="0" w:color="auto"/>
            </w:tcBorders>
          </w:tcPr>
          <w:p w14:paraId="34CB0B01" w14:textId="77777777" w:rsidR="008E69CF" w:rsidRPr="0048401A" w:rsidRDefault="008E69CF" w:rsidP="008E69CF">
            <w:pPr>
              <w:widowControl w:val="0"/>
              <w:autoSpaceDE w:val="0"/>
              <w:autoSpaceDN w:val="0"/>
              <w:adjustRightInd w:val="0"/>
              <w:jc w:val="both"/>
              <w:rPr>
                <w:sz w:val="18"/>
                <w:szCs w:val="18"/>
              </w:rPr>
            </w:pPr>
            <w:r w:rsidRPr="0048401A">
              <w:rPr>
                <w:sz w:val="18"/>
                <w:szCs w:val="18"/>
              </w:rPr>
              <w:t>Администрация Зеньковского сельсовета</w:t>
            </w:r>
          </w:p>
        </w:tc>
      </w:tr>
      <w:tr w:rsidR="008E69CF" w:rsidRPr="0048401A" w14:paraId="36276736" w14:textId="77777777" w:rsidTr="00B31DFE">
        <w:trPr>
          <w:trHeight w:val="1066"/>
        </w:trPr>
        <w:tc>
          <w:tcPr>
            <w:tcW w:w="2940" w:type="dxa"/>
            <w:tcBorders>
              <w:top w:val="single" w:sz="4" w:space="0" w:color="auto"/>
              <w:bottom w:val="single" w:sz="4" w:space="0" w:color="auto"/>
              <w:right w:val="single" w:sz="4" w:space="0" w:color="auto"/>
            </w:tcBorders>
          </w:tcPr>
          <w:p w14:paraId="68C9088E" w14:textId="77777777" w:rsidR="008E69CF" w:rsidRPr="0048401A" w:rsidRDefault="008E69CF" w:rsidP="00B31DFE">
            <w:pPr>
              <w:widowControl w:val="0"/>
              <w:autoSpaceDE w:val="0"/>
              <w:autoSpaceDN w:val="0"/>
              <w:adjustRightInd w:val="0"/>
              <w:jc w:val="both"/>
              <w:rPr>
                <w:sz w:val="18"/>
                <w:szCs w:val="18"/>
              </w:rPr>
            </w:pPr>
            <w:r w:rsidRPr="0048401A">
              <w:rPr>
                <w:sz w:val="18"/>
                <w:szCs w:val="18"/>
              </w:rPr>
              <w:t>Цель Программы</w:t>
            </w:r>
          </w:p>
        </w:tc>
        <w:tc>
          <w:tcPr>
            <w:tcW w:w="6699" w:type="dxa"/>
            <w:tcBorders>
              <w:top w:val="single" w:sz="4" w:space="0" w:color="auto"/>
              <w:left w:val="single" w:sz="4" w:space="0" w:color="auto"/>
              <w:bottom w:val="single" w:sz="4" w:space="0" w:color="auto"/>
            </w:tcBorders>
          </w:tcPr>
          <w:p w14:paraId="035A3171" w14:textId="77777777" w:rsidR="008E69CF" w:rsidRPr="0048401A" w:rsidRDefault="008E69CF" w:rsidP="008E69CF">
            <w:pPr>
              <w:widowControl w:val="0"/>
              <w:autoSpaceDE w:val="0"/>
              <w:autoSpaceDN w:val="0"/>
              <w:adjustRightInd w:val="0"/>
              <w:jc w:val="both"/>
              <w:rPr>
                <w:sz w:val="18"/>
                <w:szCs w:val="18"/>
              </w:rPr>
            </w:pPr>
            <w:r w:rsidRPr="0048401A">
              <w:rPr>
                <w:sz w:val="18"/>
                <w:szCs w:val="18"/>
              </w:rPr>
              <w:t xml:space="preserve">Снижение затрат при производстве, передаче и потреблении электрической и тепловой энергии, воды в бюджетной, социальной сфере и жилищно-коммунальном хозяйстве, включая население Зеньковского сельсовета Константиновского района </w:t>
            </w:r>
          </w:p>
        </w:tc>
      </w:tr>
      <w:tr w:rsidR="008E69CF" w:rsidRPr="0048401A" w14:paraId="31084AF5" w14:textId="77777777" w:rsidTr="00B31DFE">
        <w:tc>
          <w:tcPr>
            <w:tcW w:w="2940" w:type="dxa"/>
            <w:tcBorders>
              <w:top w:val="single" w:sz="4" w:space="0" w:color="auto"/>
              <w:bottom w:val="single" w:sz="4" w:space="0" w:color="auto"/>
              <w:right w:val="single" w:sz="4" w:space="0" w:color="auto"/>
            </w:tcBorders>
          </w:tcPr>
          <w:p w14:paraId="20AF4E12" w14:textId="77777777" w:rsidR="008E69CF" w:rsidRPr="0048401A" w:rsidRDefault="008E69CF" w:rsidP="00B31DFE">
            <w:pPr>
              <w:widowControl w:val="0"/>
              <w:autoSpaceDE w:val="0"/>
              <w:autoSpaceDN w:val="0"/>
              <w:adjustRightInd w:val="0"/>
              <w:rPr>
                <w:sz w:val="18"/>
                <w:szCs w:val="18"/>
              </w:rPr>
            </w:pPr>
            <w:r w:rsidRPr="0048401A">
              <w:rPr>
                <w:sz w:val="18"/>
                <w:szCs w:val="18"/>
              </w:rPr>
              <w:t>Задачи Программы</w:t>
            </w:r>
          </w:p>
        </w:tc>
        <w:tc>
          <w:tcPr>
            <w:tcW w:w="6699" w:type="dxa"/>
            <w:tcBorders>
              <w:top w:val="single" w:sz="4" w:space="0" w:color="auto"/>
              <w:left w:val="single" w:sz="4" w:space="0" w:color="auto"/>
              <w:bottom w:val="single" w:sz="4" w:space="0" w:color="auto"/>
            </w:tcBorders>
          </w:tcPr>
          <w:p w14:paraId="0052DF03" w14:textId="77777777" w:rsidR="008E69CF" w:rsidRPr="0048401A" w:rsidRDefault="008E69CF" w:rsidP="00B31DFE">
            <w:pPr>
              <w:widowControl w:val="0"/>
              <w:autoSpaceDE w:val="0"/>
              <w:autoSpaceDN w:val="0"/>
              <w:adjustRightInd w:val="0"/>
              <w:jc w:val="both"/>
              <w:rPr>
                <w:sz w:val="18"/>
                <w:szCs w:val="18"/>
              </w:rPr>
            </w:pPr>
            <w:r w:rsidRPr="0048401A">
              <w:rPr>
                <w:sz w:val="18"/>
                <w:szCs w:val="18"/>
              </w:rPr>
              <w:t>Энергосбережение и повышение энергетической эффективности на территории Зеньковского сельсовета Константиновского района;</w:t>
            </w:r>
          </w:p>
          <w:p w14:paraId="06421ABC" w14:textId="77777777" w:rsidR="008E69CF" w:rsidRPr="0048401A" w:rsidRDefault="008E69CF" w:rsidP="00B31DFE">
            <w:pPr>
              <w:widowControl w:val="0"/>
              <w:autoSpaceDE w:val="0"/>
              <w:autoSpaceDN w:val="0"/>
              <w:adjustRightInd w:val="0"/>
              <w:jc w:val="both"/>
              <w:rPr>
                <w:sz w:val="18"/>
                <w:szCs w:val="18"/>
              </w:rPr>
            </w:pPr>
            <w:r w:rsidRPr="0048401A">
              <w:rPr>
                <w:sz w:val="18"/>
                <w:szCs w:val="18"/>
              </w:rPr>
              <w:t>Мероприятия по энергосбережению, имеющие системный характер</w:t>
            </w:r>
          </w:p>
        </w:tc>
      </w:tr>
      <w:tr w:rsidR="008E69CF" w:rsidRPr="0048401A" w14:paraId="6D6D0B2D" w14:textId="77777777" w:rsidTr="00B31DFE">
        <w:tc>
          <w:tcPr>
            <w:tcW w:w="2940" w:type="dxa"/>
            <w:tcBorders>
              <w:top w:val="single" w:sz="4" w:space="0" w:color="auto"/>
              <w:bottom w:val="single" w:sz="4" w:space="0" w:color="auto"/>
              <w:right w:val="single" w:sz="4" w:space="0" w:color="auto"/>
            </w:tcBorders>
          </w:tcPr>
          <w:p w14:paraId="263064BF" w14:textId="77777777" w:rsidR="008E69CF" w:rsidRPr="0048401A" w:rsidRDefault="008E69CF" w:rsidP="00B31DFE">
            <w:pPr>
              <w:widowControl w:val="0"/>
              <w:autoSpaceDE w:val="0"/>
              <w:autoSpaceDN w:val="0"/>
              <w:adjustRightInd w:val="0"/>
              <w:rPr>
                <w:sz w:val="18"/>
                <w:szCs w:val="18"/>
              </w:rPr>
            </w:pPr>
            <w:r w:rsidRPr="0048401A">
              <w:rPr>
                <w:sz w:val="18"/>
                <w:szCs w:val="18"/>
              </w:rPr>
              <w:t>Срок реализации Программы</w:t>
            </w:r>
          </w:p>
        </w:tc>
        <w:tc>
          <w:tcPr>
            <w:tcW w:w="6699" w:type="dxa"/>
            <w:tcBorders>
              <w:top w:val="single" w:sz="4" w:space="0" w:color="auto"/>
              <w:left w:val="single" w:sz="4" w:space="0" w:color="auto"/>
              <w:bottom w:val="single" w:sz="4" w:space="0" w:color="auto"/>
            </w:tcBorders>
          </w:tcPr>
          <w:p w14:paraId="2995A87A" w14:textId="0E353D2E" w:rsidR="008E69CF" w:rsidRPr="0048401A" w:rsidRDefault="008E69CF" w:rsidP="00FC468D">
            <w:pPr>
              <w:widowControl w:val="0"/>
              <w:autoSpaceDE w:val="0"/>
              <w:autoSpaceDN w:val="0"/>
              <w:adjustRightInd w:val="0"/>
              <w:rPr>
                <w:sz w:val="18"/>
                <w:szCs w:val="18"/>
              </w:rPr>
            </w:pPr>
            <w:r w:rsidRPr="0048401A">
              <w:rPr>
                <w:sz w:val="18"/>
                <w:szCs w:val="18"/>
              </w:rPr>
              <w:t>2017 – 202</w:t>
            </w:r>
            <w:r w:rsidR="002741EB">
              <w:rPr>
                <w:sz w:val="18"/>
                <w:szCs w:val="18"/>
              </w:rPr>
              <w:t>8</w:t>
            </w:r>
            <w:r w:rsidRPr="0048401A">
              <w:rPr>
                <w:sz w:val="18"/>
                <w:szCs w:val="18"/>
              </w:rPr>
              <w:t xml:space="preserve"> годы</w:t>
            </w:r>
          </w:p>
        </w:tc>
      </w:tr>
      <w:tr w:rsidR="008E69CF" w:rsidRPr="0048401A" w14:paraId="6C919C6A" w14:textId="77777777" w:rsidTr="00B31DFE">
        <w:tc>
          <w:tcPr>
            <w:tcW w:w="2940" w:type="dxa"/>
            <w:tcBorders>
              <w:top w:val="single" w:sz="4" w:space="0" w:color="auto"/>
              <w:bottom w:val="single" w:sz="4" w:space="0" w:color="auto"/>
              <w:right w:val="single" w:sz="4" w:space="0" w:color="auto"/>
            </w:tcBorders>
          </w:tcPr>
          <w:p w14:paraId="0B529E0C" w14:textId="77777777" w:rsidR="008E69CF" w:rsidRPr="0048401A" w:rsidRDefault="008E69CF" w:rsidP="00B31DFE">
            <w:pPr>
              <w:widowControl w:val="0"/>
              <w:autoSpaceDE w:val="0"/>
              <w:autoSpaceDN w:val="0"/>
              <w:adjustRightInd w:val="0"/>
              <w:rPr>
                <w:sz w:val="18"/>
                <w:szCs w:val="18"/>
                <w:highlight w:val="yellow"/>
              </w:rPr>
            </w:pPr>
            <w:r w:rsidRPr="0048401A">
              <w:rPr>
                <w:sz w:val="18"/>
                <w:szCs w:val="18"/>
              </w:rPr>
              <w:t>Объем ассигнований местного бюджета муниципальной программы (с расшифровкой по годам ее реализации), а также прогнозные объемы средств, привлекаемых из других источников</w:t>
            </w:r>
          </w:p>
        </w:tc>
        <w:tc>
          <w:tcPr>
            <w:tcW w:w="6699" w:type="dxa"/>
            <w:tcBorders>
              <w:top w:val="single" w:sz="4" w:space="0" w:color="auto"/>
              <w:left w:val="single" w:sz="4" w:space="0" w:color="auto"/>
              <w:bottom w:val="single" w:sz="4" w:space="0" w:color="auto"/>
            </w:tcBorders>
          </w:tcPr>
          <w:p w14:paraId="7B85E263" w14:textId="52646270" w:rsidR="008E69CF" w:rsidRPr="0048401A" w:rsidRDefault="008E69CF" w:rsidP="00B31DFE">
            <w:pPr>
              <w:widowControl w:val="0"/>
              <w:autoSpaceDE w:val="0"/>
              <w:autoSpaceDN w:val="0"/>
              <w:adjustRightInd w:val="0"/>
              <w:jc w:val="both"/>
              <w:rPr>
                <w:sz w:val="18"/>
                <w:szCs w:val="18"/>
              </w:rPr>
            </w:pPr>
            <w:r w:rsidRPr="0048401A">
              <w:rPr>
                <w:sz w:val="18"/>
                <w:szCs w:val="18"/>
              </w:rPr>
              <w:t>Расходы на реализацию муниципальной программы из местного бюджета составят</w:t>
            </w:r>
            <w:r w:rsidR="00F47B4D">
              <w:rPr>
                <w:sz w:val="18"/>
                <w:szCs w:val="18"/>
              </w:rPr>
              <w:t xml:space="preserve"> 111</w:t>
            </w:r>
            <w:r w:rsidR="00BC1580" w:rsidRPr="0048401A">
              <w:rPr>
                <w:sz w:val="18"/>
                <w:szCs w:val="18"/>
              </w:rPr>
              <w:t>,</w:t>
            </w:r>
            <w:r w:rsidR="002741EB">
              <w:rPr>
                <w:sz w:val="18"/>
                <w:szCs w:val="18"/>
              </w:rPr>
              <w:t>6</w:t>
            </w:r>
            <w:r w:rsidRPr="0048401A">
              <w:rPr>
                <w:sz w:val="18"/>
                <w:szCs w:val="18"/>
              </w:rPr>
              <w:t> тыс. рублей, в том числе по годам:</w:t>
            </w:r>
          </w:p>
          <w:p w14:paraId="5A4ADA5D" w14:textId="77777777" w:rsidR="008E69CF" w:rsidRPr="0048401A" w:rsidRDefault="008E69CF" w:rsidP="00B31DFE">
            <w:pPr>
              <w:widowControl w:val="0"/>
              <w:autoSpaceDE w:val="0"/>
              <w:autoSpaceDN w:val="0"/>
              <w:adjustRightInd w:val="0"/>
              <w:ind w:firstLine="638"/>
              <w:rPr>
                <w:sz w:val="18"/>
                <w:szCs w:val="18"/>
              </w:rPr>
            </w:pPr>
            <w:r w:rsidRPr="0048401A">
              <w:rPr>
                <w:sz w:val="18"/>
                <w:szCs w:val="18"/>
              </w:rPr>
              <w:t xml:space="preserve">в 2017 году – </w:t>
            </w:r>
            <w:r w:rsidR="00BC1580" w:rsidRPr="0048401A">
              <w:rPr>
                <w:sz w:val="18"/>
                <w:szCs w:val="18"/>
              </w:rPr>
              <w:t>3</w:t>
            </w:r>
            <w:r w:rsidR="00A73D12">
              <w:rPr>
                <w:sz w:val="18"/>
                <w:szCs w:val="18"/>
              </w:rPr>
              <w:t>0</w:t>
            </w:r>
            <w:r w:rsidR="00BC1580" w:rsidRPr="0048401A">
              <w:rPr>
                <w:sz w:val="18"/>
                <w:szCs w:val="18"/>
              </w:rPr>
              <w:t xml:space="preserve"> </w:t>
            </w:r>
            <w:r w:rsidRPr="0048401A">
              <w:rPr>
                <w:sz w:val="18"/>
                <w:szCs w:val="18"/>
              </w:rPr>
              <w:t>тыс. руб.;</w:t>
            </w:r>
          </w:p>
          <w:p w14:paraId="04A7F8EE" w14:textId="77777777" w:rsidR="008E69CF" w:rsidRPr="0048401A" w:rsidRDefault="008E69CF" w:rsidP="00B31DFE">
            <w:pPr>
              <w:widowControl w:val="0"/>
              <w:autoSpaceDE w:val="0"/>
              <w:autoSpaceDN w:val="0"/>
              <w:adjustRightInd w:val="0"/>
              <w:ind w:firstLine="638"/>
              <w:rPr>
                <w:sz w:val="18"/>
                <w:szCs w:val="18"/>
              </w:rPr>
            </w:pPr>
            <w:r w:rsidRPr="0048401A">
              <w:rPr>
                <w:sz w:val="18"/>
                <w:szCs w:val="18"/>
              </w:rPr>
              <w:t>в 2018 году –</w:t>
            </w:r>
            <w:r w:rsidR="00A73D12">
              <w:rPr>
                <w:sz w:val="18"/>
                <w:szCs w:val="18"/>
              </w:rPr>
              <w:t xml:space="preserve"> 50 </w:t>
            </w:r>
            <w:r w:rsidRPr="0048401A">
              <w:rPr>
                <w:sz w:val="18"/>
                <w:szCs w:val="18"/>
              </w:rPr>
              <w:t>тыс. руб.;</w:t>
            </w:r>
          </w:p>
          <w:p w14:paraId="3B057F74" w14:textId="77777777" w:rsidR="008E69CF" w:rsidRPr="0048401A" w:rsidRDefault="008E69CF" w:rsidP="00B31DFE">
            <w:pPr>
              <w:widowControl w:val="0"/>
              <w:autoSpaceDE w:val="0"/>
              <w:autoSpaceDN w:val="0"/>
              <w:adjustRightInd w:val="0"/>
              <w:ind w:firstLine="638"/>
              <w:rPr>
                <w:sz w:val="18"/>
                <w:szCs w:val="18"/>
              </w:rPr>
            </w:pPr>
            <w:r w:rsidRPr="0048401A">
              <w:rPr>
                <w:sz w:val="18"/>
                <w:szCs w:val="18"/>
              </w:rPr>
              <w:t xml:space="preserve">в 2019 году – </w:t>
            </w:r>
            <w:r w:rsidR="00A73D12">
              <w:rPr>
                <w:sz w:val="18"/>
                <w:szCs w:val="18"/>
              </w:rPr>
              <w:t>10</w:t>
            </w:r>
            <w:r w:rsidR="00BC1580" w:rsidRPr="0048401A">
              <w:rPr>
                <w:sz w:val="18"/>
                <w:szCs w:val="18"/>
              </w:rPr>
              <w:t xml:space="preserve"> </w:t>
            </w:r>
            <w:r w:rsidRPr="0048401A">
              <w:rPr>
                <w:sz w:val="18"/>
                <w:szCs w:val="18"/>
              </w:rPr>
              <w:t>тыс. руб.;</w:t>
            </w:r>
          </w:p>
          <w:p w14:paraId="5CF7596F" w14:textId="77777777" w:rsidR="008E69CF" w:rsidRPr="0048401A" w:rsidRDefault="008E69CF" w:rsidP="00B31DFE">
            <w:pPr>
              <w:widowControl w:val="0"/>
              <w:autoSpaceDE w:val="0"/>
              <w:autoSpaceDN w:val="0"/>
              <w:adjustRightInd w:val="0"/>
              <w:ind w:firstLine="638"/>
              <w:rPr>
                <w:sz w:val="18"/>
                <w:szCs w:val="18"/>
              </w:rPr>
            </w:pPr>
            <w:r w:rsidRPr="0048401A">
              <w:rPr>
                <w:sz w:val="18"/>
                <w:szCs w:val="18"/>
              </w:rPr>
              <w:t xml:space="preserve">в 2020 году – </w:t>
            </w:r>
            <w:r w:rsidR="00A73D12">
              <w:rPr>
                <w:sz w:val="18"/>
                <w:szCs w:val="18"/>
              </w:rPr>
              <w:t>10</w:t>
            </w:r>
            <w:r w:rsidR="00BC1580" w:rsidRPr="0048401A">
              <w:rPr>
                <w:sz w:val="18"/>
                <w:szCs w:val="18"/>
              </w:rPr>
              <w:t xml:space="preserve"> </w:t>
            </w:r>
            <w:r w:rsidRPr="0048401A">
              <w:rPr>
                <w:sz w:val="18"/>
                <w:szCs w:val="18"/>
              </w:rPr>
              <w:t>тыс. руб.</w:t>
            </w:r>
          </w:p>
          <w:p w14:paraId="182EDE6E" w14:textId="77777777" w:rsidR="00002863" w:rsidRPr="0048401A" w:rsidRDefault="00002863" w:rsidP="00B31DFE">
            <w:pPr>
              <w:widowControl w:val="0"/>
              <w:autoSpaceDE w:val="0"/>
              <w:autoSpaceDN w:val="0"/>
              <w:adjustRightInd w:val="0"/>
              <w:ind w:firstLine="638"/>
              <w:rPr>
                <w:sz w:val="18"/>
                <w:szCs w:val="18"/>
              </w:rPr>
            </w:pPr>
            <w:r w:rsidRPr="0048401A">
              <w:rPr>
                <w:sz w:val="18"/>
                <w:szCs w:val="18"/>
              </w:rPr>
              <w:t>в 2021 году – 1</w:t>
            </w:r>
            <w:r w:rsidR="00A73D12">
              <w:rPr>
                <w:sz w:val="18"/>
                <w:szCs w:val="18"/>
              </w:rPr>
              <w:t>0</w:t>
            </w:r>
            <w:r w:rsidRPr="0048401A">
              <w:rPr>
                <w:sz w:val="18"/>
                <w:szCs w:val="18"/>
              </w:rPr>
              <w:t>,0 тыс.руб.</w:t>
            </w:r>
          </w:p>
          <w:p w14:paraId="5917D30A" w14:textId="77777777" w:rsidR="00002863" w:rsidRPr="0048401A" w:rsidRDefault="00002863" w:rsidP="00B31DFE">
            <w:pPr>
              <w:widowControl w:val="0"/>
              <w:autoSpaceDE w:val="0"/>
              <w:autoSpaceDN w:val="0"/>
              <w:adjustRightInd w:val="0"/>
              <w:ind w:firstLine="638"/>
              <w:rPr>
                <w:sz w:val="18"/>
                <w:szCs w:val="18"/>
              </w:rPr>
            </w:pPr>
            <w:r w:rsidRPr="0048401A">
              <w:rPr>
                <w:sz w:val="18"/>
                <w:szCs w:val="18"/>
              </w:rPr>
              <w:t xml:space="preserve">в 2022 году – 1,0 </w:t>
            </w:r>
            <w:proofErr w:type="spellStart"/>
            <w:proofErr w:type="gramStart"/>
            <w:r w:rsidRPr="0048401A">
              <w:rPr>
                <w:sz w:val="18"/>
                <w:szCs w:val="18"/>
              </w:rPr>
              <w:t>тыс.руб</w:t>
            </w:r>
            <w:proofErr w:type="spellEnd"/>
            <w:proofErr w:type="gramEnd"/>
          </w:p>
          <w:p w14:paraId="0207FF80" w14:textId="77777777" w:rsidR="00002863" w:rsidRDefault="00002863" w:rsidP="00B31DFE">
            <w:pPr>
              <w:widowControl w:val="0"/>
              <w:autoSpaceDE w:val="0"/>
              <w:autoSpaceDN w:val="0"/>
              <w:adjustRightInd w:val="0"/>
              <w:ind w:firstLine="638"/>
              <w:rPr>
                <w:sz w:val="18"/>
                <w:szCs w:val="18"/>
              </w:rPr>
            </w:pPr>
            <w:r w:rsidRPr="0048401A">
              <w:rPr>
                <w:sz w:val="18"/>
                <w:szCs w:val="18"/>
              </w:rPr>
              <w:t xml:space="preserve">в 2023 году – </w:t>
            </w:r>
            <w:r w:rsidR="004050CB">
              <w:rPr>
                <w:sz w:val="18"/>
                <w:szCs w:val="18"/>
              </w:rPr>
              <w:t>0,1тыс.</w:t>
            </w:r>
            <w:r w:rsidR="00A73D12">
              <w:rPr>
                <w:sz w:val="18"/>
                <w:szCs w:val="18"/>
              </w:rPr>
              <w:t xml:space="preserve"> </w:t>
            </w:r>
            <w:r w:rsidRPr="0048401A">
              <w:rPr>
                <w:sz w:val="18"/>
                <w:szCs w:val="18"/>
              </w:rPr>
              <w:t>руб</w:t>
            </w:r>
          </w:p>
          <w:p w14:paraId="07E19550" w14:textId="77777777" w:rsidR="00A73D12" w:rsidRDefault="004050CB" w:rsidP="00B31DFE">
            <w:pPr>
              <w:widowControl w:val="0"/>
              <w:autoSpaceDE w:val="0"/>
              <w:autoSpaceDN w:val="0"/>
              <w:adjustRightInd w:val="0"/>
              <w:ind w:firstLine="638"/>
              <w:rPr>
                <w:sz w:val="18"/>
                <w:szCs w:val="18"/>
              </w:rPr>
            </w:pPr>
            <w:r>
              <w:rPr>
                <w:sz w:val="18"/>
                <w:szCs w:val="18"/>
              </w:rPr>
              <w:t>в 2024 году – 0,1 тыс.</w:t>
            </w:r>
            <w:r w:rsidR="00A73D12">
              <w:rPr>
                <w:sz w:val="18"/>
                <w:szCs w:val="18"/>
              </w:rPr>
              <w:t xml:space="preserve"> руб</w:t>
            </w:r>
          </w:p>
          <w:p w14:paraId="7429E04C" w14:textId="77777777" w:rsidR="00A73D12" w:rsidRDefault="00A73D12" w:rsidP="00B31DFE">
            <w:pPr>
              <w:widowControl w:val="0"/>
              <w:autoSpaceDE w:val="0"/>
              <w:autoSpaceDN w:val="0"/>
              <w:adjustRightInd w:val="0"/>
              <w:ind w:firstLine="638"/>
              <w:rPr>
                <w:sz w:val="18"/>
                <w:szCs w:val="18"/>
              </w:rPr>
            </w:pPr>
            <w:r>
              <w:rPr>
                <w:sz w:val="18"/>
                <w:szCs w:val="18"/>
              </w:rPr>
              <w:t xml:space="preserve">в 2025 году – </w:t>
            </w:r>
            <w:r w:rsidR="004050CB">
              <w:rPr>
                <w:sz w:val="18"/>
                <w:szCs w:val="18"/>
              </w:rPr>
              <w:t>0,1 тыс.руб.</w:t>
            </w:r>
          </w:p>
          <w:p w14:paraId="058ECA53" w14:textId="77777777" w:rsidR="004050CB" w:rsidRDefault="004050CB" w:rsidP="00B31DFE">
            <w:pPr>
              <w:widowControl w:val="0"/>
              <w:autoSpaceDE w:val="0"/>
              <w:autoSpaceDN w:val="0"/>
              <w:adjustRightInd w:val="0"/>
              <w:ind w:firstLine="638"/>
              <w:rPr>
                <w:sz w:val="18"/>
                <w:szCs w:val="18"/>
              </w:rPr>
            </w:pPr>
            <w:r>
              <w:rPr>
                <w:sz w:val="18"/>
                <w:szCs w:val="18"/>
              </w:rPr>
              <w:t xml:space="preserve">в 2026 </w:t>
            </w:r>
            <w:r w:rsidR="00C5452E">
              <w:rPr>
                <w:sz w:val="18"/>
                <w:szCs w:val="18"/>
              </w:rPr>
              <w:t>году – 0,1 тыс.руб.</w:t>
            </w:r>
          </w:p>
          <w:p w14:paraId="51F48D1F" w14:textId="77777777" w:rsidR="00FC468D" w:rsidRDefault="00FC468D" w:rsidP="00B31DFE">
            <w:pPr>
              <w:widowControl w:val="0"/>
              <w:autoSpaceDE w:val="0"/>
              <w:autoSpaceDN w:val="0"/>
              <w:adjustRightInd w:val="0"/>
              <w:ind w:firstLine="638"/>
              <w:rPr>
                <w:sz w:val="18"/>
                <w:szCs w:val="18"/>
              </w:rPr>
            </w:pPr>
            <w:r>
              <w:rPr>
                <w:sz w:val="18"/>
                <w:szCs w:val="18"/>
              </w:rPr>
              <w:t xml:space="preserve">в 2027 году – 0,1 </w:t>
            </w:r>
            <w:proofErr w:type="spellStart"/>
            <w:r>
              <w:rPr>
                <w:sz w:val="18"/>
                <w:szCs w:val="18"/>
              </w:rPr>
              <w:t>тыс.руб</w:t>
            </w:r>
            <w:proofErr w:type="spellEnd"/>
            <w:r>
              <w:rPr>
                <w:sz w:val="18"/>
                <w:szCs w:val="18"/>
              </w:rPr>
              <w:t>.</w:t>
            </w:r>
          </w:p>
          <w:p w14:paraId="45A8DDE3" w14:textId="096BB232" w:rsidR="002741EB" w:rsidRPr="0048401A" w:rsidRDefault="002741EB" w:rsidP="00B31DFE">
            <w:pPr>
              <w:widowControl w:val="0"/>
              <w:autoSpaceDE w:val="0"/>
              <w:autoSpaceDN w:val="0"/>
              <w:adjustRightInd w:val="0"/>
              <w:ind w:firstLine="638"/>
              <w:rPr>
                <w:sz w:val="18"/>
                <w:szCs w:val="18"/>
              </w:rPr>
            </w:pPr>
            <w:r>
              <w:rPr>
                <w:sz w:val="18"/>
                <w:szCs w:val="18"/>
              </w:rPr>
              <w:t xml:space="preserve">в 2028 году – 0,1 </w:t>
            </w:r>
            <w:proofErr w:type="spellStart"/>
            <w:r>
              <w:rPr>
                <w:sz w:val="18"/>
                <w:szCs w:val="18"/>
              </w:rPr>
              <w:t>тыс.руб</w:t>
            </w:r>
            <w:proofErr w:type="spellEnd"/>
            <w:r>
              <w:rPr>
                <w:sz w:val="18"/>
                <w:szCs w:val="18"/>
              </w:rPr>
              <w:t>.</w:t>
            </w:r>
          </w:p>
          <w:p w14:paraId="2DD6B63B" w14:textId="77777777" w:rsidR="008E69CF" w:rsidRPr="0048401A" w:rsidRDefault="008E69CF" w:rsidP="00B31DFE">
            <w:pPr>
              <w:widowControl w:val="0"/>
              <w:autoSpaceDE w:val="0"/>
              <w:autoSpaceDN w:val="0"/>
              <w:adjustRightInd w:val="0"/>
              <w:jc w:val="both"/>
              <w:rPr>
                <w:sz w:val="18"/>
                <w:szCs w:val="18"/>
              </w:rPr>
            </w:pPr>
            <w:r w:rsidRPr="0048401A">
              <w:rPr>
                <w:sz w:val="18"/>
                <w:szCs w:val="18"/>
              </w:rPr>
              <w:t xml:space="preserve">Планируемый объем средств, привлекаемых из других источников, составит </w:t>
            </w:r>
            <w:r w:rsidR="00BC1580" w:rsidRPr="0048401A">
              <w:rPr>
                <w:sz w:val="18"/>
                <w:szCs w:val="18"/>
              </w:rPr>
              <w:t xml:space="preserve">0,0 </w:t>
            </w:r>
            <w:r w:rsidRPr="0048401A">
              <w:rPr>
                <w:sz w:val="18"/>
                <w:szCs w:val="18"/>
              </w:rPr>
              <w:t>тыс. руб., из них:</w:t>
            </w:r>
          </w:p>
          <w:p w14:paraId="2119B25A" w14:textId="77777777" w:rsidR="008E69CF" w:rsidRPr="0048401A" w:rsidRDefault="008E69CF" w:rsidP="00B31DFE">
            <w:pPr>
              <w:widowControl w:val="0"/>
              <w:autoSpaceDE w:val="0"/>
              <w:autoSpaceDN w:val="0"/>
              <w:adjustRightInd w:val="0"/>
              <w:ind w:firstLine="638"/>
              <w:rPr>
                <w:sz w:val="18"/>
                <w:szCs w:val="18"/>
              </w:rPr>
            </w:pPr>
            <w:r w:rsidRPr="0048401A">
              <w:rPr>
                <w:sz w:val="18"/>
                <w:szCs w:val="18"/>
              </w:rPr>
              <w:t xml:space="preserve">федеральный бюджет всего – 0,0 тыс. руб.; </w:t>
            </w:r>
          </w:p>
          <w:p w14:paraId="71DBF405" w14:textId="77777777" w:rsidR="008E69CF" w:rsidRPr="0048401A" w:rsidRDefault="008E69CF" w:rsidP="00B31DFE">
            <w:pPr>
              <w:widowControl w:val="0"/>
              <w:autoSpaceDE w:val="0"/>
              <w:autoSpaceDN w:val="0"/>
              <w:adjustRightInd w:val="0"/>
              <w:ind w:firstLine="638"/>
              <w:rPr>
                <w:sz w:val="18"/>
                <w:szCs w:val="18"/>
              </w:rPr>
            </w:pPr>
            <w:r w:rsidRPr="0048401A">
              <w:rPr>
                <w:sz w:val="18"/>
                <w:szCs w:val="18"/>
              </w:rPr>
              <w:t>областной бюджет всего – 0,0 тыс. руб.;</w:t>
            </w:r>
          </w:p>
          <w:p w14:paraId="1E2D4F0B" w14:textId="77777777" w:rsidR="008E69CF" w:rsidRPr="0048401A" w:rsidRDefault="008E69CF" w:rsidP="00B31DFE">
            <w:pPr>
              <w:widowControl w:val="0"/>
              <w:autoSpaceDE w:val="0"/>
              <w:autoSpaceDN w:val="0"/>
              <w:adjustRightInd w:val="0"/>
              <w:ind w:firstLine="638"/>
              <w:rPr>
                <w:sz w:val="18"/>
                <w:szCs w:val="18"/>
              </w:rPr>
            </w:pPr>
            <w:r w:rsidRPr="0048401A">
              <w:rPr>
                <w:sz w:val="18"/>
                <w:szCs w:val="18"/>
              </w:rPr>
              <w:t>в 2017 году – __</w:t>
            </w:r>
            <w:r w:rsidR="00BC1580" w:rsidRPr="0048401A">
              <w:rPr>
                <w:sz w:val="18"/>
                <w:szCs w:val="18"/>
              </w:rPr>
              <w:t>0</w:t>
            </w:r>
            <w:r w:rsidRPr="0048401A">
              <w:rPr>
                <w:sz w:val="18"/>
                <w:szCs w:val="18"/>
              </w:rPr>
              <w:t> тыс. руб.;</w:t>
            </w:r>
          </w:p>
          <w:p w14:paraId="4B3E09C6" w14:textId="77777777" w:rsidR="008E69CF" w:rsidRPr="0048401A" w:rsidRDefault="008E69CF" w:rsidP="00B31DFE">
            <w:pPr>
              <w:widowControl w:val="0"/>
              <w:autoSpaceDE w:val="0"/>
              <w:autoSpaceDN w:val="0"/>
              <w:adjustRightInd w:val="0"/>
              <w:ind w:firstLine="638"/>
              <w:rPr>
                <w:sz w:val="18"/>
                <w:szCs w:val="18"/>
              </w:rPr>
            </w:pPr>
            <w:r w:rsidRPr="0048401A">
              <w:rPr>
                <w:sz w:val="18"/>
                <w:szCs w:val="18"/>
              </w:rPr>
              <w:t>в 2018 году – __</w:t>
            </w:r>
            <w:r w:rsidR="00BC1580" w:rsidRPr="0048401A">
              <w:rPr>
                <w:sz w:val="18"/>
                <w:szCs w:val="18"/>
              </w:rPr>
              <w:t>0</w:t>
            </w:r>
            <w:r w:rsidRPr="0048401A">
              <w:rPr>
                <w:sz w:val="18"/>
                <w:szCs w:val="18"/>
              </w:rPr>
              <w:t>_ тыс. руб.;</w:t>
            </w:r>
          </w:p>
          <w:p w14:paraId="2609D449" w14:textId="77777777" w:rsidR="008E69CF" w:rsidRPr="0048401A" w:rsidRDefault="008E69CF" w:rsidP="00B31DFE">
            <w:pPr>
              <w:widowControl w:val="0"/>
              <w:autoSpaceDE w:val="0"/>
              <w:autoSpaceDN w:val="0"/>
              <w:adjustRightInd w:val="0"/>
              <w:ind w:firstLine="638"/>
              <w:rPr>
                <w:sz w:val="18"/>
                <w:szCs w:val="18"/>
              </w:rPr>
            </w:pPr>
            <w:r w:rsidRPr="0048401A">
              <w:rPr>
                <w:sz w:val="18"/>
                <w:szCs w:val="18"/>
              </w:rPr>
              <w:t>в 2019 году – __</w:t>
            </w:r>
            <w:r w:rsidR="00BC1580" w:rsidRPr="0048401A">
              <w:rPr>
                <w:sz w:val="18"/>
                <w:szCs w:val="18"/>
              </w:rPr>
              <w:t>0</w:t>
            </w:r>
            <w:r w:rsidRPr="0048401A">
              <w:rPr>
                <w:sz w:val="18"/>
                <w:szCs w:val="18"/>
              </w:rPr>
              <w:t>тыс. руб.;</w:t>
            </w:r>
          </w:p>
          <w:p w14:paraId="6221C8D0" w14:textId="77777777" w:rsidR="008E69CF" w:rsidRPr="0048401A" w:rsidRDefault="008E69CF" w:rsidP="00B31DFE">
            <w:pPr>
              <w:widowControl w:val="0"/>
              <w:autoSpaceDE w:val="0"/>
              <w:autoSpaceDN w:val="0"/>
              <w:adjustRightInd w:val="0"/>
              <w:ind w:firstLine="638"/>
              <w:rPr>
                <w:sz w:val="18"/>
                <w:szCs w:val="18"/>
              </w:rPr>
            </w:pPr>
            <w:r w:rsidRPr="0048401A">
              <w:rPr>
                <w:sz w:val="18"/>
                <w:szCs w:val="18"/>
              </w:rPr>
              <w:t>в 2020 году – __</w:t>
            </w:r>
            <w:r w:rsidR="00BC1580" w:rsidRPr="0048401A">
              <w:rPr>
                <w:sz w:val="18"/>
                <w:szCs w:val="18"/>
              </w:rPr>
              <w:t>0</w:t>
            </w:r>
            <w:r w:rsidRPr="0048401A">
              <w:rPr>
                <w:sz w:val="18"/>
                <w:szCs w:val="18"/>
              </w:rPr>
              <w:t> тыс. руб.</w:t>
            </w:r>
          </w:p>
          <w:p w14:paraId="4521BAAA" w14:textId="77777777" w:rsidR="00002863" w:rsidRPr="0048401A" w:rsidRDefault="00002863" w:rsidP="00B31DFE">
            <w:pPr>
              <w:widowControl w:val="0"/>
              <w:autoSpaceDE w:val="0"/>
              <w:autoSpaceDN w:val="0"/>
              <w:adjustRightInd w:val="0"/>
              <w:ind w:firstLine="638"/>
              <w:rPr>
                <w:sz w:val="18"/>
                <w:szCs w:val="18"/>
              </w:rPr>
            </w:pPr>
            <w:r w:rsidRPr="0048401A">
              <w:rPr>
                <w:sz w:val="18"/>
                <w:szCs w:val="18"/>
              </w:rPr>
              <w:t xml:space="preserve">в 2021 году -     0 </w:t>
            </w:r>
            <w:proofErr w:type="spellStart"/>
            <w:proofErr w:type="gramStart"/>
            <w:r w:rsidRPr="0048401A">
              <w:rPr>
                <w:sz w:val="18"/>
                <w:szCs w:val="18"/>
              </w:rPr>
              <w:t>тыс.руб</w:t>
            </w:r>
            <w:proofErr w:type="spellEnd"/>
            <w:proofErr w:type="gramEnd"/>
          </w:p>
          <w:p w14:paraId="3A02E333" w14:textId="77777777" w:rsidR="00002863" w:rsidRPr="0048401A" w:rsidRDefault="00002863" w:rsidP="00B31DFE">
            <w:pPr>
              <w:widowControl w:val="0"/>
              <w:autoSpaceDE w:val="0"/>
              <w:autoSpaceDN w:val="0"/>
              <w:adjustRightInd w:val="0"/>
              <w:ind w:firstLine="638"/>
              <w:rPr>
                <w:sz w:val="18"/>
                <w:szCs w:val="18"/>
              </w:rPr>
            </w:pPr>
            <w:r w:rsidRPr="0048401A">
              <w:rPr>
                <w:sz w:val="18"/>
                <w:szCs w:val="18"/>
              </w:rPr>
              <w:t xml:space="preserve">в 2022 году -    0 </w:t>
            </w:r>
            <w:proofErr w:type="spellStart"/>
            <w:proofErr w:type="gramStart"/>
            <w:r w:rsidRPr="0048401A">
              <w:rPr>
                <w:sz w:val="18"/>
                <w:szCs w:val="18"/>
              </w:rPr>
              <w:t>тыс.руб</w:t>
            </w:r>
            <w:proofErr w:type="spellEnd"/>
            <w:proofErr w:type="gramEnd"/>
          </w:p>
          <w:p w14:paraId="1BD2F465" w14:textId="77777777" w:rsidR="00002863" w:rsidRDefault="00002863" w:rsidP="00B31DFE">
            <w:pPr>
              <w:widowControl w:val="0"/>
              <w:autoSpaceDE w:val="0"/>
              <w:autoSpaceDN w:val="0"/>
              <w:adjustRightInd w:val="0"/>
              <w:ind w:firstLine="638"/>
              <w:rPr>
                <w:sz w:val="18"/>
                <w:szCs w:val="18"/>
              </w:rPr>
            </w:pPr>
            <w:r w:rsidRPr="0048401A">
              <w:rPr>
                <w:sz w:val="18"/>
                <w:szCs w:val="18"/>
              </w:rPr>
              <w:t xml:space="preserve">в 2023 году -    0 </w:t>
            </w:r>
            <w:proofErr w:type="spellStart"/>
            <w:proofErr w:type="gramStart"/>
            <w:r w:rsidRPr="0048401A">
              <w:rPr>
                <w:sz w:val="18"/>
                <w:szCs w:val="18"/>
              </w:rPr>
              <w:t>тыс.руб</w:t>
            </w:r>
            <w:proofErr w:type="spellEnd"/>
            <w:proofErr w:type="gramEnd"/>
          </w:p>
          <w:p w14:paraId="06F68A81" w14:textId="77777777" w:rsidR="00FC468D" w:rsidRDefault="00FC468D" w:rsidP="00B31DFE">
            <w:pPr>
              <w:widowControl w:val="0"/>
              <w:autoSpaceDE w:val="0"/>
              <w:autoSpaceDN w:val="0"/>
              <w:adjustRightInd w:val="0"/>
              <w:ind w:firstLine="638"/>
              <w:rPr>
                <w:sz w:val="18"/>
                <w:szCs w:val="18"/>
              </w:rPr>
            </w:pPr>
            <w:r>
              <w:rPr>
                <w:sz w:val="18"/>
                <w:szCs w:val="18"/>
              </w:rPr>
              <w:t>в 2024 году – 0 тыс.руб.</w:t>
            </w:r>
          </w:p>
          <w:p w14:paraId="3B2C391A" w14:textId="77777777" w:rsidR="00FC468D" w:rsidRDefault="00FC468D" w:rsidP="00B31DFE">
            <w:pPr>
              <w:widowControl w:val="0"/>
              <w:autoSpaceDE w:val="0"/>
              <w:autoSpaceDN w:val="0"/>
              <w:adjustRightInd w:val="0"/>
              <w:ind w:firstLine="638"/>
              <w:rPr>
                <w:sz w:val="18"/>
                <w:szCs w:val="18"/>
              </w:rPr>
            </w:pPr>
            <w:r>
              <w:rPr>
                <w:sz w:val="18"/>
                <w:szCs w:val="18"/>
              </w:rPr>
              <w:t>в 2025 году – 0 тыс.руб.</w:t>
            </w:r>
          </w:p>
          <w:p w14:paraId="2A9763CD" w14:textId="77777777" w:rsidR="00FC468D" w:rsidRDefault="00FC468D" w:rsidP="00B31DFE">
            <w:pPr>
              <w:widowControl w:val="0"/>
              <w:autoSpaceDE w:val="0"/>
              <w:autoSpaceDN w:val="0"/>
              <w:adjustRightInd w:val="0"/>
              <w:ind w:firstLine="638"/>
              <w:rPr>
                <w:sz w:val="18"/>
                <w:szCs w:val="18"/>
              </w:rPr>
            </w:pPr>
            <w:r>
              <w:rPr>
                <w:sz w:val="18"/>
                <w:szCs w:val="18"/>
              </w:rPr>
              <w:t>в 2026 году – 0 тыс.руб.</w:t>
            </w:r>
          </w:p>
          <w:p w14:paraId="0CDC82A6" w14:textId="77777777" w:rsidR="00FC468D" w:rsidRDefault="00FC468D" w:rsidP="00B31DFE">
            <w:pPr>
              <w:widowControl w:val="0"/>
              <w:autoSpaceDE w:val="0"/>
              <w:autoSpaceDN w:val="0"/>
              <w:adjustRightInd w:val="0"/>
              <w:ind w:firstLine="638"/>
              <w:rPr>
                <w:sz w:val="18"/>
                <w:szCs w:val="18"/>
              </w:rPr>
            </w:pPr>
            <w:r>
              <w:rPr>
                <w:sz w:val="18"/>
                <w:szCs w:val="18"/>
              </w:rPr>
              <w:t xml:space="preserve">в 2027 году – 0 </w:t>
            </w:r>
            <w:proofErr w:type="spellStart"/>
            <w:r>
              <w:rPr>
                <w:sz w:val="18"/>
                <w:szCs w:val="18"/>
              </w:rPr>
              <w:t>тыс.руб</w:t>
            </w:r>
            <w:proofErr w:type="spellEnd"/>
            <w:r>
              <w:rPr>
                <w:sz w:val="18"/>
                <w:szCs w:val="18"/>
              </w:rPr>
              <w:t>.</w:t>
            </w:r>
          </w:p>
          <w:p w14:paraId="282CC392" w14:textId="455B6BB8" w:rsidR="002741EB" w:rsidRPr="0048401A" w:rsidRDefault="002741EB" w:rsidP="00B31DFE">
            <w:pPr>
              <w:widowControl w:val="0"/>
              <w:autoSpaceDE w:val="0"/>
              <w:autoSpaceDN w:val="0"/>
              <w:adjustRightInd w:val="0"/>
              <w:ind w:firstLine="638"/>
              <w:rPr>
                <w:sz w:val="18"/>
                <w:szCs w:val="18"/>
              </w:rPr>
            </w:pPr>
            <w:r>
              <w:rPr>
                <w:sz w:val="18"/>
                <w:szCs w:val="18"/>
              </w:rPr>
              <w:t xml:space="preserve">в 2028 году – 0 </w:t>
            </w:r>
            <w:proofErr w:type="spellStart"/>
            <w:r>
              <w:rPr>
                <w:sz w:val="18"/>
                <w:szCs w:val="18"/>
              </w:rPr>
              <w:t>тыс.руб</w:t>
            </w:r>
            <w:proofErr w:type="spellEnd"/>
            <w:r>
              <w:rPr>
                <w:sz w:val="18"/>
                <w:szCs w:val="18"/>
              </w:rPr>
              <w:t>.</w:t>
            </w:r>
          </w:p>
          <w:p w14:paraId="028CBF40" w14:textId="77777777" w:rsidR="008E69CF" w:rsidRPr="0048401A" w:rsidRDefault="008E69CF" w:rsidP="00B31DFE">
            <w:pPr>
              <w:widowControl w:val="0"/>
              <w:autoSpaceDE w:val="0"/>
              <w:autoSpaceDN w:val="0"/>
              <w:adjustRightInd w:val="0"/>
              <w:jc w:val="both"/>
              <w:rPr>
                <w:sz w:val="18"/>
                <w:szCs w:val="18"/>
              </w:rPr>
            </w:pPr>
            <w:r w:rsidRPr="0048401A">
              <w:rPr>
                <w:sz w:val="18"/>
                <w:szCs w:val="18"/>
              </w:rPr>
              <w:t>Объемы финансирования основных мероприятий программы из различных источников ежегодно уточняются при формировании соответствующих бюджетов на очередной финансовый год</w:t>
            </w:r>
          </w:p>
        </w:tc>
      </w:tr>
      <w:tr w:rsidR="008E69CF" w:rsidRPr="0048401A" w14:paraId="7FFF0202" w14:textId="77777777" w:rsidTr="00B31DFE">
        <w:tc>
          <w:tcPr>
            <w:tcW w:w="2940" w:type="dxa"/>
            <w:tcBorders>
              <w:top w:val="single" w:sz="4" w:space="0" w:color="auto"/>
              <w:bottom w:val="single" w:sz="4" w:space="0" w:color="auto"/>
              <w:right w:val="single" w:sz="4" w:space="0" w:color="auto"/>
            </w:tcBorders>
          </w:tcPr>
          <w:p w14:paraId="292A881F" w14:textId="77777777" w:rsidR="008E69CF" w:rsidRPr="0048401A" w:rsidRDefault="008E69CF" w:rsidP="00B31DFE">
            <w:pPr>
              <w:widowControl w:val="0"/>
              <w:autoSpaceDE w:val="0"/>
              <w:autoSpaceDN w:val="0"/>
              <w:adjustRightInd w:val="0"/>
              <w:jc w:val="both"/>
              <w:rPr>
                <w:sz w:val="18"/>
                <w:szCs w:val="18"/>
              </w:rPr>
            </w:pPr>
            <w:r w:rsidRPr="0048401A">
              <w:rPr>
                <w:sz w:val="18"/>
                <w:szCs w:val="18"/>
              </w:rPr>
              <w:t>Ожидаемые конечные результаты реализации программы</w:t>
            </w:r>
          </w:p>
        </w:tc>
        <w:tc>
          <w:tcPr>
            <w:tcW w:w="6699" w:type="dxa"/>
            <w:tcBorders>
              <w:top w:val="single" w:sz="4" w:space="0" w:color="auto"/>
              <w:left w:val="single" w:sz="4" w:space="0" w:color="auto"/>
              <w:bottom w:val="single" w:sz="4" w:space="0" w:color="auto"/>
            </w:tcBorders>
          </w:tcPr>
          <w:p w14:paraId="5FB4D02C" w14:textId="77777777" w:rsidR="008E69CF" w:rsidRPr="0048401A" w:rsidRDefault="008E69CF" w:rsidP="00B31DFE">
            <w:pPr>
              <w:widowControl w:val="0"/>
              <w:autoSpaceDE w:val="0"/>
              <w:autoSpaceDN w:val="0"/>
              <w:adjustRightInd w:val="0"/>
              <w:jc w:val="both"/>
              <w:rPr>
                <w:sz w:val="18"/>
                <w:szCs w:val="18"/>
              </w:rPr>
            </w:pPr>
            <w:r w:rsidRPr="0048401A">
              <w:rPr>
                <w:sz w:val="18"/>
                <w:szCs w:val="18"/>
              </w:rPr>
              <w:t>- проведение в бюджетных учреждениях энергоаудитов и паспортизации существующих зданий и сооружений в общем количестве бюджетных учреждений поселения до 100%;</w:t>
            </w:r>
          </w:p>
          <w:p w14:paraId="36A309B1" w14:textId="77777777" w:rsidR="008E69CF" w:rsidRPr="0048401A" w:rsidRDefault="008E69CF" w:rsidP="00B31DFE">
            <w:pPr>
              <w:widowControl w:val="0"/>
              <w:autoSpaceDE w:val="0"/>
              <w:autoSpaceDN w:val="0"/>
              <w:adjustRightInd w:val="0"/>
              <w:jc w:val="both"/>
              <w:rPr>
                <w:sz w:val="18"/>
                <w:szCs w:val="18"/>
              </w:rPr>
            </w:pPr>
            <w:r w:rsidRPr="0048401A">
              <w:rPr>
                <w:sz w:val="18"/>
                <w:szCs w:val="18"/>
              </w:rPr>
              <w:t>- снижение потребления бюджетными учреждениями поселения топливно-энергетических ресурсов не менее чем на 12 % к объему потребленных топливно-энергетических ресурсов в базисном, 2016 году;</w:t>
            </w:r>
          </w:p>
          <w:p w14:paraId="27B79FBF" w14:textId="77777777" w:rsidR="008E69CF" w:rsidRPr="0048401A" w:rsidRDefault="008E69CF" w:rsidP="00B31DFE">
            <w:pPr>
              <w:widowControl w:val="0"/>
              <w:autoSpaceDE w:val="0"/>
              <w:autoSpaceDN w:val="0"/>
              <w:adjustRightInd w:val="0"/>
              <w:jc w:val="both"/>
              <w:rPr>
                <w:sz w:val="18"/>
                <w:szCs w:val="18"/>
              </w:rPr>
            </w:pPr>
            <w:r w:rsidRPr="0048401A">
              <w:rPr>
                <w:sz w:val="18"/>
                <w:szCs w:val="18"/>
              </w:rPr>
              <w:t xml:space="preserve">- увеличение доли специалистов бюджетных учреждений, ответственных за энергосбережение, прошедших обучение или повышение квалификации в области </w:t>
            </w:r>
            <w:proofErr w:type="spellStart"/>
            <w:r w:rsidRPr="0048401A">
              <w:rPr>
                <w:sz w:val="18"/>
                <w:szCs w:val="18"/>
              </w:rPr>
              <w:t>энергоменеджмента</w:t>
            </w:r>
            <w:proofErr w:type="spellEnd"/>
            <w:r w:rsidRPr="0048401A">
              <w:rPr>
                <w:sz w:val="18"/>
                <w:szCs w:val="18"/>
              </w:rPr>
              <w:t xml:space="preserve"> до 100%;</w:t>
            </w:r>
          </w:p>
          <w:p w14:paraId="4A783110" w14:textId="77777777" w:rsidR="008E69CF" w:rsidRPr="0048401A" w:rsidRDefault="008E69CF" w:rsidP="00B31DFE">
            <w:pPr>
              <w:widowControl w:val="0"/>
              <w:autoSpaceDE w:val="0"/>
              <w:autoSpaceDN w:val="0"/>
              <w:adjustRightInd w:val="0"/>
              <w:jc w:val="both"/>
              <w:rPr>
                <w:sz w:val="18"/>
                <w:szCs w:val="18"/>
              </w:rPr>
            </w:pPr>
          </w:p>
        </w:tc>
      </w:tr>
    </w:tbl>
    <w:p w14:paraId="74FD06B4" w14:textId="77777777" w:rsidR="008E69CF" w:rsidRPr="0048401A" w:rsidRDefault="008E69CF" w:rsidP="008E69CF">
      <w:pPr>
        <w:widowControl w:val="0"/>
        <w:autoSpaceDE w:val="0"/>
        <w:autoSpaceDN w:val="0"/>
        <w:adjustRightInd w:val="0"/>
        <w:ind w:firstLine="720"/>
        <w:jc w:val="both"/>
        <w:rPr>
          <w:sz w:val="18"/>
          <w:szCs w:val="18"/>
        </w:rPr>
      </w:pPr>
    </w:p>
    <w:p w14:paraId="29F70A86" w14:textId="77777777" w:rsidR="008E69CF" w:rsidRPr="0048401A" w:rsidRDefault="008E69CF" w:rsidP="008E69CF">
      <w:pPr>
        <w:widowControl w:val="0"/>
        <w:numPr>
          <w:ilvl w:val="0"/>
          <w:numId w:val="5"/>
        </w:numPr>
        <w:autoSpaceDE w:val="0"/>
        <w:autoSpaceDN w:val="0"/>
        <w:adjustRightInd w:val="0"/>
        <w:jc w:val="center"/>
        <w:outlineLvl w:val="0"/>
        <w:rPr>
          <w:bCs/>
          <w:sz w:val="18"/>
          <w:szCs w:val="18"/>
        </w:rPr>
      </w:pPr>
      <w:bookmarkStart w:id="3" w:name="sub_1302"/>
      <w:r w:rsidRPr="0048401A">
        <w:rPr>
          <w:bCs/>
          <w:sz w:val="18"/>
          <w:szCs w:val="18"/>
        </w:rPr>
        <w:lastRenderedPageBreak/>
        <w:t>Характеристика сферы реализации программы</w:t>
      </w:r>
    </w:p>
    <w:p w14:paraId="055B7626" w14:textId="77777777" w:rsidR="008E69CF" w:rsidRPr="0048401A" w:rsidRDefault="008E69CF" w:rsidP="008E69CF">
      <w:pPr>
        <w:widowControl w:val="0"/>
        <w:autoSpaceDE w:val="0"/>
        <w:autoSpaceDN w:val="0"/>
        <w:adjustRightInd w:val="0"/>
        <w:jc w:val="center"/>
        <w:outlineLvl w:val="0"/>
        <w:rPr>
          <w:bCs/>
          <w:sz w:val="18"/>
          <w:szCs w:val="18"/>
        </w:rPr>
      </w:pPr>
    </w:p>
    <w:bookmarkEnd w:id="3"/>
    <w:p w14:paraId="20D03D83"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Одна из основных проблем как Зеньковского сельсовета, так и Константиновского района Амурской области – низкая энергоэффективность во всех сферах экономики, особенно в бюджетном секторе и жилищно-коммунальном хозяйстве.</w:t>
      </w:r>
    </w:p>
    <w:p w14:paraId="6FD49CC9"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Решение проблемы энергосбережения и повышения энергетической эффективности носит долгосрочный характер, что обусловлено необходимостью как изменения системы отношений на рынках энергоносителей, так и замены и модернизации значительной части производственной, инженерной и социальной инфраструктуры и ее развития на новой технологической базе.</w:t>
      </w:r>
    </w:p>
    <w:p w14:paraId="4A8FAED3"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Вследствие неэффективного потребления топливно-энергетических ресурсов (далее – ТЭР) возрастает себестоимость производимой промышленной и сельскохозяйственной продукции, снижается ее конкурентоспособность, увеличиваются ежегодные затраты на поддержание в работоспособном состоянии и развитие топливно-энергетического комплекса (далее – ТЭК), возрастают издержки населения и производственного сектора на потребляемые топливно-энергетические ресурсы, что негативно сказывается на уровне жизни жителей. Ситуация усугубляется общеэкономическими проблемами, в частности, рост энергоемкости большинства видов промышленной продукции, в жилищно-коммунальном хозяйстве (далее – ЖКХ) и бюджетном секторе повлек за собой сокращение спроса на продукцию предприятий на внутреннем и внешних рынках товаров и услуг, что привело к снижению энергоэффективности экономики в целом.</w:t>
      </w:r>
    </w:p>
    <w:p w14:paraId="0532AC66"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В настоящее время достаточно остро стоит проблема повышения эффективности энергосбережения ТЭР. В связи с ежегодным удорожанием стоимости энергоресурсов значительно увеличилась доля затрат на ТЭР в себестоимости продукции и оказании услуг.</w:t>
      </w:r>
    </w:p>
    <w:p w14:paraId="040C6D12"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Усугубляет ситуацию рост цен на топливо, рост тарифов на тепловую и электрическую энергию, опережающие уровень инфляции, что приводит к снижению конкурентоспособности товаропроизводителей, повышению расходов бюджетов всех уровней на энергообеспечение жилых домов, организаций социальной сферы, увеличению коммунальных платежей населения.</w:t>
      </w:r>
    </w:p>
    <w:p w14:paraId="6BC0FEDD"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Недостаточное финансирование комплекса работ по энергосбережению в течение ряда лет негативно влияет на сложившуюся ситуацию.</w:t>
      </w:r>
    </w:p>
    <w:p w14:paraId="65FE4E62"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В настоящее время потребители несут значительные затраты на оплату коммунальных ресурсов. Договоры на поставку тепла, холодной и горячей воды, электроэнергии в местах общего пользования отражают объемы реализации, которые зачастую значительно отличаются от фактического потребления.</w:t>
      </w:r>
    </w:p>
    <w:p w14:paraId="6811E73B"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Все эти негативные последствия обусловливают объективную необходимость экономии энергоресурсов и актуальность проведения целенаправленной политики энергосбережения.</w:t>
      </w:r>
    </w:p>
    <w:p w14:paraId="11E0B647" w14:textId="77777777" w:rsidR="008E69CF" w:rsidRPr="0048401A" w:rsidRDefault="008E69CF" w:rsidP="008E69CF">
      <w:pPr>
        <w:widowControl w:val="0"/>
        <w:autoSpaceDE w:val="0"/>
        <w:autoSpaceDN w:val="0"/>
        <w:adjustRightInd w:val="0"/>
        <w:ind w:left="360"/>
        <w:jc w:val="center"/>
        <w:outlineLvl w:val="0"/>
        <w:rPr>
          <w:bCs/>
          <w:sz w:val="18"/>
          <w:szCs w:val="18"/>
        </w:rPr>
      </w:pPr>
      <w:bookmarkStart w:id="4" w:name="sub_1303"/>
      <w:r w:rsidRPr="0048401A">
        <w:rPr>
          <w:bCs/>
          <w:sz w:val="18"/>
          <w:szCs w:val="18"/>
        </w:rPr>
        <w:t>2. Приоритеты муниципальной политики в сфере реализации программы,</w:t>
      </w:r>
    </w:p>
    <w:p w14:paraId="74BD6E39" w14:textId="77777777" w:rsidR="008E69CF" w:rsidRPr="0048401A" w:rsidRDefault="008E69CF" w:rsidP="008E69CF">
      <w:pPr>
        <w:widowControl w:val="0"/>
        <w:autoSpaceDE w:val="0"/>
        <w:autoSpaceDN w:val="0"/>
        <w:adjustRightInd w:val="0"/>
        <w:ind w:left="360"/>
        <w:jc w:val="center"/>
        <w:outlineLvl w:val="0"/>
        <w:rPr>
          <w:bCs/>
          <w:sz w:val="18"/>
          <w:szCs w:val="18"/>
        </w:rPr>
      </w:pPr>
      <w:r w:rsidRPr="0048401A">
        <w:rPr>
          <w:bCs/>
          <w:sz w:val="18"/>
          <w:szCs w:val="18"/>
        </w:rPr>
        <w:t>цели, задачи, ожидаемые конечные результаты</w:t>
      </w:r>
    </w:p>
    <w:p w14:paraId="223A75E6" w14:textId="77777777" w:rsidR="008E69CF" w:rsidRPr="0048401A" w:rsidRDefault="008E69CF" w:rsidP="008E69CF">
      <w:pPr>
        <w:widowControl w:val="0"/>
        <w:autoSpaceDE w:val="0"/>
        <w:autoSpaceDN w:val="0"/>
        <w:adjustRightInd w:val="0"/>
        <w:jc w:val="center"/>
        <w:outlineLvl w:val="0"/>
        <w:rPr>
          <w:bCs/>
          <w:sz w:val="18"/>
          <w:szCs w:val="18"/>
        </w:rPr>
      </w:pPr>
    </w:p>
    <w:bookmarkEnd w:id="4"/>
    <w:p w14:paraId="37C9AF54"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Приоритеты муниципальной политики в сфере реализации программы определяются в соответствии </w:t>
      </w:r>
      <w:hyperlink r:id="rId7" w:history="1">
        <w:r w:rsidRPr="0048401A">
          <w:rPr>
            <w:sz w:val="18"/>
            <w:szCs w:val="18"/>
          </w:rPr>
          <w:t>Федеральным закон</w:t>
        </w:r>
      </w:hyperlink>
      <w:r w:rsidRPr="0048401A">
        <w:rPr>
          <w:sz w:val="18"/>
          <w:szCs w:val="18"/>
        </w:rPr>
        <w:t xml:space="preserve">ом от 23.11.2009 № 261 «Об энергосбережении и о повышении </w:t>
      </w:r>
      <w:proofErr w:type="gramStart"/>
      <w:r w:rsidRPr="0048401A">
        <w:rPr>
          <w:sz w:val="18"/>
          <w:szCs w:val="18"/>
        </w:rPr>
        <w:t>энергетической эффективности</w:t>
      </w:r>
      <w:proofErr w:type="gramEnd"/>
      <w:r w:rsidRPr="0048401A">
        <w:rPr>
          <w:sz w:val="18"/>
          <w:szCs w:val="18"/>
        </w:rPr>
        <w:t xml:space="preserve"> и о внесении изменений в отдельные законодательные акты Российской Федерации.</w:t>
      </w:r>
    </w:p>
    <w:p w14:paraId="4F57FAE3"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Комплексное решение вопросов, связанных с эффективным использованием топливно-энергетических ресурсов на территории сельсовета, является одной из приоритетных задач экономического развития социальной и жилищно-коммунальной инфраструктуры и требует взаимодействия между органами местного самоуправления района, администрации поселения и организациями жилищно-коммунального комплекса, направленного на осуществление энергосберегающих мероприятий. Учитывая социальную и экономическую значимость энергосберегающих мероприятий, реализация программы позволит решить задачи энергосбережения в социальной сфере и ЖКХ, а также снизить нагрузку на население и бюджет Зеньковского сельсовета Константиновского района по оплате за потребленные ресурсы.</w:t>
      </w:r>
    </w:p>
    <w:p w14:paraId="7D40BA57"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Программа направлена на активизацию практических действий и расширение набора инструментов энергосбережения в _Зеньковском сельсовете, способных обеспечить к 2020 году снижение потребления ТЭР к объему потребленных топливно-энергетических ресурсов в 2016 году, не менее чем на 12%.</w:t>
      </w:r>
    </w:p>
    <w:p w14:paraId="3739A0AE"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Основным инструментом управления энергосбережением является программно-целевой метод, предусматривающий разработку, принятие и исполнение муниципальной программы энергосбережения. Необходимость решения проблемы энергосбережения программно-целевым методом обусловлена следующими причинами.</w:t>
      </w:r>
    </w:p>
    <w:p w14:paraId="38D5FD77"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 Невозможность комплексного решения проблемы в требуемые сроки за счет использования действующего рыночного механизма.</w:t>
      </w:r>
    </w:p>
    <w:p w14:paraId="0469984C"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2. Комплексный характер проблемы и необходимость координации действий по ее решению. Повышение эффективности использования энергии и других видов ресурсов требует координации действий поставщиков и потребителей ресурсов, выработки общей технической политики, согласования договорных условий, сохранения баланса и устойчивости работы технических систем и т.п. Интересы участников рыночных отношений при этом не совпадают, а зачастую прямо противоположны, что требует участия в процессе третьей стороны в лице органов муниципальной власти, имеющих полномочия в сфере регулирования энергетики и коммунальных услуг.</w:t>
      </w:r>
    </w:p>
    <w:p w14:paraId="62045BD2"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3. Необходимость обеспечения выполнения задач социально-экономического развития, поставленных на местном уровне. Стратегия социально-экономического развития Константиновского</w:t>
      </w:r>
      <w:r w:rsidR="00002863" w:rsidRPr="0048401A">
        <w:rPr>
          <w:sz w:val="18"/>
          <w:szCs w:val="18"/>
        </w:rPr>
        <w:t xml:space="preserve"> района Амурской области до 2025</w:t>
      </w:r>
      <w:r w:rsidRPr="0048401A">
        <w:rPr>
          <w:sz w:val="18"/>
          <w:szCs w:val="18"/>
        </w:rPr>
        <w:t> года определила внедрение энергосберегающих технологий среди главных ориентиров в реализации стратегического выбора района.</w:t>
      </w:r>
    </w:p>
    <w:p w14:paraId="5C437AAD"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4. Необходимость повышения эффективности расходования бюджетных средств, в частности на оплату услуг жилищно-коммунального комплекса.</w:t>
      </w:r>
    </w:p>
    <w:p w14:paraId="23C63490"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Решение этих вопросов без применения программно-целевого метода не представляется возможным.</w:t>
      </w:r>
    </w:p>
    <w:p w14:paraId="05DB3981"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Целью программы является снижение затрат при производстве, передаче и потреблении электрической и тепловой энергии, воды в бюджетной, социальной сфере и жилищно-коммунальном хозяйстве, включая население Зеньковского сельсовета Константиновского района.</w:t>
      </w:r>
    </w:p>
    <w:p w14:paraId="4639BE63"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Реализация программы осуществляется путем решения следующих задач:</w:t>
      </w:r>
    </w:p>
    <w:p w14:paraId="3049C278"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энергосбережение и повышение энергетической эффективности на территории Зеньковского сельсовета Константиновского района Амурской области;</w:t>
      </w:r>
    </w:p>
    <w:p w14:paraId="18B63BA8"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мероприятия по энергосбережению, имеющие системный характер.</w:t>
      </w:r>
    </w:p>
    <w:p w14:paraId="221B4924"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К 2020 году ожидается достижение следующих результатов:</w:t>
      </w:r>
    </w:p>
    <w:p w14:paraId="0BD1AAE5"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Задача «Энергосбережение и повышение энергетической эффективности на территории  Зеньковского сельсовета Кон</w:t>
      </w:r>
      <w:r w:rsidRPr="0048401A">
        <w:rPr>
          <w:sz w:val="18"/>
          <w:szCs w:val="18"/>
        </w:rPr>
        <w:lastRenderedPageBreak/>
        <w:t>стантиновского района Амурской области»:</w:t>
      </w:r>
    </w:p>
    <w:p w14:paraId="0595CB3E"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а)  доля БУ сельсовета, прошедших энергоаудит и паспортизацию существующих зданий и сооружений в общем количестве БУ поселения, – 100%;</w:t>
      </w:r>
    </w:p>
    <w:p w14:paraId="5EA2B7E7" w14:textId="77777777" w:rsidR="008E69CF" w:rsidRPr="0048401A" w:rsidRDefault="003D2F90" w:rsidP="008E69CF">
      <w:pPr>
        <w:widowControl w:val="0"/>
        <w:autoSpaceDE w:val="0"/>
        <w:autoSpaceDN w:val="0"/>
        <w:adjustRightInd w:val="0"/>
        <w:ind w:firstLine="720"/>
        <w:jc w:val="both"/>
        <w:rPr>
          <w:sz w:val="18"/>
          <w:szCs w:val="18"/>
        </w:rPr>
      </w:pPr>
      <w:r w:rsidRPr="0048401A">
        <w:rPr>
          <w:sz w:val="18"/>
          <w:szCs w:val="18"/>
        </w:rPr>
        <w:t>б</w:t>
      </w:r>
      <w:r w:rsidR="008E69CF" w:rsidRPr="0048401A">
        <w:rPr>
          <w:sz w:val="18"/>
          <w:szCs w:val="18"/>
        </w:rPr>
        <w:t>) снижение потребления БУ сельсовета топливно-энергетических ресурсов не менее чем на 12% к объему потребленных топливно-энергетических ресурсов в базисном, 2016 году;</w:t>
      </w:r>
    </w:p>
    <w:p w14:paraId="23760378"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Задача «Мероприятия по энергосбережению, имеющие системный характер»:</w:t>
      </w:r>
    </w:p>
    <w:p w14:paraId="016FD150" w14:textId="77777777" w:rsidR="008E69CF" w:rsidRPr="0048401A" w:rsidRDefault="008E69CF" w:rsidP="003D2F90">
      <w:pPr>
        <w:ind w:firstLine="709"/>
        <w:contextualSpacing/>
        <w:jc w:val="both"/>
        <w:rPr>
          <w:sz w:val="18"/>
          <w:szCs w:val="18"/>
          <w:lang w:eastAsia="en-US"/>
        </w:rPr>
      </w:pPr>
      <w:r w:rsidRPr="0048401A">
        <w:rPr>
          <w:sz w:val="18"/>
          <w:szCs w:val="18"/>
          <w:lang w:eastAsia="en-US"/>
        </w:rPr>
        <w:t xml:space="preserve">а) </w:t>
      </w:r>
      <w:r w:rsidRPr="0048401A">
        <w:rPr>
          <w:sz w:val="18"/>
          <w:szCs w:val="18"/>
        </w:rPr>
        <w:t xml:space="preserve">доля специалистов БУ, ответственных за энергосбережение, прошедших обучение или повышение квалификации в области </w:t>
      </w:r>
      <w:proofErr w:type="spellStart"/>
      <w:r w:rsidRPr="0048401A">
        <w:rPr>
          <w:sz w:val="18"/>
          <w:szCs w:val="18"/>
        </w:rPr>
        <w:t>энергоменеджмента</w:t>
      </w:r>
      <w:proofErr w:type="spellEnd"/>
      <w:r w:rsidRPr="0048401A">
        <w:rPr>
          <w:sz w:val="18"/>
          <w:szCs w:val="18"/>
        </w:rPr>
        <w:t xml:space="preserve"> – 100%.</w:t>
      </w:r>
    </w:p>
    <w:p w14:paraId="39BD9ED0"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Задача «Создание нормативно-правовой базы энергосбережения в Зеньковском сельсовете Константиновского района Амурской области»:</w:t>
      </w:r>
    </w:p>
    <w:p w14:paraId="3A82669C"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а) Создание местных нормативно-правовых актов в области энергосбережения и повышения энергетической эффективности.</w:t>
      </w:r>
    </w:p>
    <w:p w14:paraId="37A733D5" w14:textId="77777777" w:rsidR="008E69CF" w:rsidRPr="0048401A" w:rsidRDefault="008E69CF" w:rsidP="008E69CF">
      <w:pPr>
        <w:widowControl w:val="0"/>
        <w:autoSpaceDE w:val="0"/>
        <w:autoSpaceDN w:val="0"/>
        <w:adjustRightInd w:val="0"/>
        <w:ind w:firstLine="720"/>
        <w:jc w:val="both"/>
        <w:rPr>
          <w:sz w:val="18"/>
          <w:szCs w:val="18"/>
        </w:rPr>
      </w:pPr>
    </w:p>
    <w:p w14:paraId="247C3EF5" w14:textId="77777777" w:rsidR="008E69CF" w:rsidRPr="0048401A" w:rsidRDefault="008E69CF" w:rsidP="008E69CF">
      <w:pPr>
        <w:widowControl w:val="0"/>
        <w:numPr>
          <w:ilvl w:val="0"/>
          <w:numId w:val="19"/>
        </w:numPr>
        <w:autoSpaceDE w:val="0"/>
        <w:autoSpaceDN w:val="0"/>
        <w:adjustRightInd w:val="0"/>
        <w:jc w:val="center"/>
        <w:outlineLvl w:val="0"/>
        <w:rPr>
          <w:bCs/>
          <w:sz w:val="18"/>
          <w:szCs w:val="18"/>
        </w:rPr>
      </w:pPr>
      <w:bookmarkStart w:id="5" w:name="sub_1304"/>
      <w:r w:rsidRPr="0048401A">
        <w:rPr>
          <w:bCs/>
          <w:sz w:val="18"/>
          <w:szCs w:val="18"/>
        </w:rPr>
        <w:t xml:space="preserve"> Описание системы основных мероприятий</w:t>
      </w:r>
    </w:p>
    <w:p w14:paraId="4D8808E8" w14:textId="77777777" w:rsidR="008E69CF" w:rsidRPr="0048401A" w:rsidRDefault="008E69CF" w:rsidP="008E69CF">
      <w:pPr>
        <w:widowControl w:val="0"/>
        <w:autoSpaceDE w:val="0"/>
        <w:autoSpaceDN w:val="0"/>
        <w:adjustRightInd w:val="0"/>
        <w:jc w:val="center"/>
        <w:outlineLvl w:val="0"/>
        <w:rPr>
          <w:bCs/>
          <w:sz w:val="18"/>
          <w:szCs w:val="18"/>
        </w:rPr>
      </w:pPr>
    </w:p>
    <w:bookmarkEnd w:id="5"/>
    <w:p w14:paraId="76CA8631"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На решение задач «Энергосбережение и повышение энергетической эффективности на территории  Зеньковского сельсовета Константиновского района Амурской области» направлены:</w:t>
      </w:r>
    </w:p>
    <w:p w14:paraId="528B04CE" w14:textId="77777777" w:rsidR="008E69CF" w:rsidRPr="0048401A" w:rsidRDefault="008E69CF" w:rsidP="008E69CF">
      <w:pPr>
        <w:widowControl w:val="0"/>
        <w:autoSpaceDE w:val="0"/>
        <w:autoSpaceDN w:val="0"/>
        <w:adjustRightInd w:val="0"/>
        <w:ind w:firstLine="720"/>
        <w:jc w:val="both"/>
        <w:rPr>
          <w:i/>
          <w:sz w:val="18"/>
          <w:szCs w:val="18"/>
        </w:rPr>
      </w:pPr>
      <w:r w:rsidRPr="0048401A">
        <w:rPr>
          <w:i/>
          <w:sz w:val="18"/>
          <w:szCs w:val="18"/>
        </w:rPr>
        <w:t>1. Технические и технологические мероприятия энергосбережения, включающие в себя:</w:t>
      </w:r>
    </w:p>
    <w:p w14:paraId="3A44282E"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 Проведение энергоаудита и паспортизации существующих зданий и сооружений бюджетной сферы.</w:t>
      </w:r>
    </w:p>
    <w:p w14:paraId="63C64247"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1.2. Оснащение приборами учета, а также автоматизация потребления тепловой, электрической энергии и воды зданиями, строениями сооружениями, в том числе замена существующих приборов на приборы с улучшенными метрологическими характеристиками.</w:t>
      </w:r>
    </w:p>
    <w:p w14:paraId="47E98844"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1.3. 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водоснабжения.</w:t>
      </w:r>
    </w:p>
    <w:p w14:paraId="651D76D0"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1.4. Повышение тепловой защиты зданий, строений, сооружений при капитальном ремонте, утепление зданий, строений, сооружений, включая наружные ограждающие конструкции и подвальные помещения.</w:t>
      </w:r>
    </w:p>
    <w:p w14:paraId="3663E8CC"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1.5. Мероприятия, направленные на повышение уровня оснащенности общедомовыми приборами учета используемых энергетических ресурсов и воды.</w:t>
      </w:r>
    </w:p>
    <w:p w14:paraId="31E6AEC8"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1.6. Установка индивидуальных приборов учета для малоимущих граждан в МКД.</w:t>
      </w:r>
    </w:p>
    <w:p w14:paraId="79CBEBDF"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1.7. Мероприятия, обеспечивающие распространение информации об установленных </w:t>
      </w:r>
      <w:hyperlink r:id="rId8" w:history="1">
        <w:r w:rsidRPr="0048401A">
          <w:rPr>
            <w:sz w:val="18"/>
            <w:szCs w:val="18"/>
          </w:rPr>
          <w:t>законодательством</w:t>
        </w:r>
      </w:hyperlink>
      <w:r w:rsidRPr="0048401A">
        <w:rPr>
          <w:sz w:val="18"/>
          <w:szCs w:val="18"/>
        </w:rPr>
        <w:t xml:space="preserve"> об энергосбережении и повышении энергетической эффективности требованиях, предъявляемых к собственникам жилых домов, собственникам помещений в многоквартирных домах, лицам, ответственным за содержание многоквартирных домов, информирование жителей о возможных типовых решениях повышения энергетической эффективности и энергосбережения, пропаганду реализации мер, направленных на снижение пикового потребления электрической энергии населением.</w:t>
      </w:r>
    </w:p>
    <w:p w14:paraId="1F24B337"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1.8. 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водоснабжения жилищного фонда.</w:t>
      </w:r>
    </w:p>
    <w:p w14:paraId="5DFBF95B"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1.9. Оптимизация режимов работы энергоисточников, количества котельных и их установленной мощности с учетом корректировок схем энергоснабжения, местных условий и видов топлива.</w:t>
      </w:r>
    </w:p>
    <w:p w14:paraId="2699F0A0"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1.10. Модернизация котельных, включая строительство котельных с использованием энергоэффективных технологий с высоким коэффициентом полезного действия; внедрение систем автоматизации работы и загрузки котлов, </w:t>
      </w:r>
      <w:proofErr w:type="spellStart"/>
      <w:r w:rsidRPr="0048401A">
        <w:rPr>
          <w:sz w:val="18"/>
          <w:szCs w:val="18"/>
        </w:rPr>
        <w:t>общекотельного</w:t>
      </w:r>
      <w:proofErr w:type="spellEnd"/>
      <w:r w:rsidRPr="0048401A">
        <w:rPr>
          <w:sz w:val="18"/>
          <w:szCs w:val="18"/>
        </w:rPr>
        <w:t xml:space="preserve"> и вспомогательного оборудования; автоматизация отпуска тепловой энергии потребителям.</w:t>
      </w:r>
    </w:p>
    <w:p w14:paraId="7AB0F86C"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1.11. 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водоснабжения коммунальной инфраструктуры.</w:t>
      </w:r>
    </w:p>
    <w:p w14:paraId="72374051"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1.12. Оснащение предприятий современными техническими средствами учета и контроля на всех этапах выработки, передачи и потребления топливно-энергетических ресурсов.</w:t>
      </w:r>
    </w:p>
    <w:p w14:paraId="4CAB51A5"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1.13. Замена оборудования с завышенной мощностью.</w:t>
      </w:r>
    </w:p>
    <w:p w14:paraId="63680845"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1.14. Разработка проектов освещения кварталов, пространственно распределенного освещения исходя из требований энергосбережения.</w:t>
      </w:r>
    </w:p>
    <w:p w14:paraId="29123D66"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1.15. Замена светильников наружного освещения.</w:t>
      </w:r>
    </w:p>
    <w:p w14:paraId="3BCA2EF9"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1.16. Модернизация систем наружного освещения, включая внедрение электронной пускорегулирующей аппаратуры, внедрение автоматизированной системы управления наружным освещением.</w:t>
      </w:r>
    </w:p>
    <w:p w14:paraId="5678D3C8"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Для решения задачи «Мероприятия по энергосбережению, имеющие системный характер» применяются мероприятия:</w:t>
      </w:r>
    </w:p>
    <w:p w14:paraId="74618AE0" w14:textId="77777777" w:rsidR="008E69CF" w:rsidRPr="0048401A" w:rsidRDefault="008E69CF" w:rsidP="008E69CF">
      <w:pPr>
        <w:widowControl w:val="0"/>
        <w:autoSpaceDE w:val="0"/>
        <w:autoSpaceDN w:val="0"/>
        <w:adjustRightInd w:val="0"/>
        <w:ind w:firstLine="720"/>
        <w:jc w:val="both"/>
        <w:rPr>
          <w:i/>
          <w:sz w:val="18"/>
          <w:szCs w:val="18"/>
        </w:rPr>
      </w:pPr>
      <w:r w:rsidRPr="0048401A">
        <w:rPr>
          <w:i/>
          <w:sz w:val="18"/>
          <w:szCs w:val="18"/>
        </w:rPr>
        <w:t>2. Организационные мероприятия энергосбережения, в том числе:</w:t>
      </w:r>
    </w:p>
    <w:p w14:paraId="5D19B0CE"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2.1. Организация обучения специалистов в области энергосбережения и энергетической эффективности.</w:t>
      </w:r>
    </w:p>
    <w:p w14:paraId="3DA0AB5F"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2.2. Пропаганда энергосбережения через средства массовой информации, распространение социальной рекламы в области энергосбережения и повышения энергетической эффективности.</w:t>
      </w:r>
    </w:p>
    <w:p w14:paraId="57DB41DD"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2.3. Разработка и применение мер морального и материального стимулирования энергосбережения и повышения энергетической эффективности, конкретизация мер ответственности.</w:t>
      </w:r>
    </w:p>
    <w:p w14:paraId="117A99C6"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2.4. Информационное, аналитическое, организационное, координационное сопровождение программы.</w:t>
      </w:r>
    </w:p>
    <w:p w14:paraId="2769F648" w14:textId="77777777" w:rsidR="008E69CF" w:rsidRPr="0048401A" w:rsidRDefault="008E69CF" w:rsidP="008E69CF">
      <w:pPr>
        <w:widowControl w:val="0"/>
        <w:autoSpaceDE w:val="0"/>
        <w:autoSpaceDN w:val="0"/>
        <w:adjustRightInd w:val="0"/>
        <w:ind w:firstLine="720"/>
        <w:jc w:val="both"/>
        <w:rPr>
          <w:i/>
          <w:sz w:val="18"/>
          <w:szCs w:val="18"/>
        </w:rPr>
      </w:pPr>
      <w:r w:rsidRPr="0048401A">
        <w:rPr>
          <w:i/>
          <w:sz w:val="18"/>
          <w:szCs w:val="18"/>
        </w:rPr>
        <w:t>3. Создание нормативно-правов</w:t>
      </w:r>
      <w:r w:rsidR="00104E56" w:rsidRPr="0048401A">
        <w:rPr>
          <w:i/>
          <w:sz w:val="18"/>
          <w:szCs w:val="18"/>
        </w:rPr>
        <w:t xml:space="preserve">ой базы энергосбережения </w:t>
      </w:r>
      <w:r w:rsidRPr="0048401A">
        <w:rPr>
          <w:i/>
          <w:sz w:val="18"/>
          <w:szCs w:val="18"/>
        </w:rPr>
        <w:t xml:space="preserve"> </w:t>
      </w:r>
      <w:r w:rsidR="00104E56" w:rsidRPr="0048401A">
        <w:rPr>
          <w:i/>
          <w:sz w:val="18"/>
          <w:szCs w:val="18"/>
        </w:rPr>
        <w:t xml:space="preserve">Зеньковского  </w:t>
      </w:r>
      <w:r w:rsidRPr="0048401A">
        <w:rPr>
          <w:i/>
          <w:sz w:val="18"/>
          <w:szCs w:val="18"/>
        </w:rPr>
        <w:t>сельсовета:</w:t>
      </w:r>
    </w:p>
    <w:p w14:paraId="2719E839"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3.1.  Обеспечение управления и мониторинг программы, информационное обеспечение реализации программы, то есть формирование системы местных нормативных правовых актов, стимулирующих энергосбережение, а также реализация федеральных и областных, районных правовых актов в сфере энергосбережения и повышения энергоэффективности, в том числе в регулируемых организациях; </w:t>
      </w:r>
    </w:p>
    <w:p w14:paraId="27EE91CC"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3.2. Разработка и утверждение ряда нормативных правовых актов.</w:t>
      </w:r>
    </w:p>
    <w:p w14:paraId="065C16B4"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Основанием для реализации системы основных мероприятий послужило </w:t>
      </w:r>
      <w:hyperlink r:id="rId9" w:history="1">
        <w:r w:rsidRPr="0048401A">
          <w:rPr>
            <w:sz w:val="18"/>
            <w:szCs w:val="18"/>
          </w:rPr>
          <w:t>постановление</w:t>
        </w:r>
      </w:hyperlink>
      <w:r w:rsidRPr="0048401A">
        <w:rPr>
          <w:sz w:val="18"/>
          <w:szCs w:val="18"/>
        </w:rPr>
        <w:t xml:space="preserve"> Правительства Амурской области от 30.08.2010 № 471 «Об областной программе энергосбережения и повышения энергетической эффективности в Амурской области с 2010 по 2014 год и на период до 2020 года». Данное постановление действует на территории области и определяет направление муниципальной политики в сфере энергосбережения и повышения энергетической эффективности, создание правовых, экономических и организационных основ стимулирования энергосбережения и повышения энергетической эффективности </w:t>
      </w:r>
      <w:r w:rsidRPr="0048401A">
        <w:rPr>
          <w:sz w:val="18"/>
          <w:szCs w:val="18"/>
        </w:rPr>
        <w:lastRenderedPageBreak/>
        <w:t>на территории Амурской области.</w:t>
      </w:r>
    </w:p>
    <w:p w14:paraId="15DFB7D5"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Система основных мероприятий и плановых показателей реализации муниципальной Программы приведена в </w:t>
      </w:r>
      <w:hyperlink w:anchor="sub_2000" w:history="1">
        <w:r w:rsidRPr="0048401A">
          <w:rPr>
            <w:sz w:val="18"/>
            <w:szCs w:val="18"/>
          </w:rPr>
          <w:t>Приложении № 1</w:t>
        </w:r>
      </w:hyperlink>
      <w:r w:rsidRPr="0048401A">
        <w:rPr>
          <w:sz w:val="18"/>
          <w:szCs w:val="18"/>
        </w:rPr>
        <w:t xml:space="preserve"> к муниципальной программе.</w:t>
      </w:r>
    </w:p>
    <w:p w14:paraId="429C21F2" w14:textId="77777777" w:rsidR="008E69CF" w:rsidRPr="0048401A" w:rsidRDefault="008E69CF" w:rsidP="008E69CF">
      <w:pPr>
        <w:widowControl w:val="0"/>
        <w:autoSpaceDE w:val="0"/>
        <w:autoSpaceDN w:val="0"/>
        <w:adjustRightInd w:val="0"/>
        <w:ind w:firstLine="720"/>
        <w:jc w:val="both"/>
        <w:rPr>
          <w:sz w:val="18"/>
          <w:szCs w:val="18"/>
        </w:rPr>
      </w:pPr>
    </w:p>
    <w:p w14:paraId="7ACF2A43" w14:textId="77777777" w:rsidR="008E69CF" w:rsidRPr="0048401A" w:rsidRDefault="008E69CF" w:rsidP="008E69CF">
      <w:pPr>
        <w:jc w:val="center"/>
        <w:rPr>
          <w:sz w:val="18"/>
          <w:szCs w:val="18"/>
        </w:rPr>
      </w:pPr>
      <w:r w:rsidRPr="0048401A">
        <w:rPr>
          <w:sz w:val="18"/>
          <w:szCs w:val="18"/>
        </w:rPr>
        <w:t xml:space="preserve">4. Сведения об основных мерах правового регулирования </w:t>
      </w:r>
    </w:p>
    <w:p w14:paraId="78953503" w14:textId="77777777" w:rsidR="008E69CF" w:rsidRPr="0048401A" w:rsidRDefault="008E69CF" w:rsidP="008E69CF">
      <w:pPr>
        <w:jc w:val="center"/>
        <w:rPr>
          <w:sz w:val="18"/>
          <w:szCs w:val="18"/>
        </w:rPr>
      </w:pPr>
      <w:r w:rsidRPr="0048401A">
        <w:rPr>
          <w:sz w:val="18"/>
          <w:szCs w:val="18"/>
        </w:rPr>
        <w:t>в сфере реализации муниципальной программы</w:t>
      </w:r>
    </w:p>
    <w:p w14:paraId="0F1FAADB" w14:textId="77777777" w:rsidR="008E69CF" w:rsidRPr="0048401A" w:rsidRDefault="008E69CF" w:rsidP="008E69CF">
      <w:pPr>
        <w:ind w:firstLine="720"/>
        <w:jc w:val="center"/>
        <w:rPr>
          <w:b/>
          <w:i/>
          <w:sz w:val="18"/>
          <w:szCs w:val="18"/>
        </w:rPr>
      </w:pPr>
    </w:p>
    <w:p w14:paraId="4CEA434A"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Предполагаемые к принятию меры правового регулирования в сфере реализации муниципальной программы приведены в приложении № 3 к муниципальной программе.</w:t>
      </w:r>
    </w:p>
    <w:p w14:paraId="52243C68" w14:textId="77777777" w:rsidR="008E69CF" w:rsidRPr="0048401A" w:rsidRDefault="008E69CF" w:rsidP="008E69CF">
      <w:pPr>
        <w:widowControl w:val="0"/>
        <w:autoSpaceDE w:val="0"/>
        <w:autoSpaceDN w:val="0"/>
        <w:adjustRightInd w:val="0"/>
        <w:ind w:firstLine="720"/>
        <w:jc w:val="both"/>
        <w:rPr>
          <w:sz w:val="18"/>
          <w:szCs w:val="18"/>
        </w:rPr>
      </w:pPr>
    </w:p>
    <w:p w14:paraId="532E4968" w14:textId="77777777" w:rsidR="008E69CF" w:rsidRPr="0048401A" w:rsidRDefault="008E69CF" w:rsidP="008E69CF">
      <w:pPr>
        <w:widowControl w:val="0"/>
        <w:autoSpaceDE w:val="0"/>
        <w:autoSpaceDN w:val="0"/>
        <w:adjustRightInd w:val="0"/>
        <w:ind w:left="1080"/>
        <w:jc w:val="center"/>
        <w:outlineLvl w:val="0"/>
        <w:rPr>
          <w:bCs/>
          <w:sz w:val="18"/>
          <w:szCs w:val="18"/>
        </w:rPr>
      </w:pPr>
      <w:bookmarkStart w:id="6" w:name="sub_1305"/>
      <w:r w:rsidRPr="0048401A">
        <w:rPr>
          <w:bCs/>
          <w:sz w:val="18"/>
          <w:szCs w:val="18"/>
        </w:rPr>
        <w:t>5. Ресурсное обеспечение Программы</w:t>
      </w:r>
    </w:p>
    <w:p w14:paraId="31C2FCA4" w14:textId="77777777" w:rsidR="008E69CF" w:rsidRPr="0048401A" w:rsidRDefault="008E69CF" w:rsidP="008E69CF">
      <w:pPr>
        <w:widowControl w:val="0"/>
        <w:autoSpaceDE w:val="0"/>
        <w:autoSpaceDN w:val="0"/>
        <w:adjustRightInd w:val="0"/>
        <w:jc w:val="center"/>
        <w:outlineLvl w:val="0"/>
        <w:rPr>
          <w:b/>
          <w:bCs/>
          <w:sz w:val="18"/>
          <w:szCs w:val="18"/>
        </w:rPr>
      </w:pPr>
    </w:p>
    <w:bookmarkEnd w:id="6"/>
    <w:p w14:paraId="2062DB99" w14:textId="1665D828"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Общий объем ассигнований бюджета </w:t>
      </w:r>
      <w:r w:rsidR="00104E56" w:rsidRPr="0048401A">
        <w:rPr>
          <w:sz w:val="18"/>
          <w:szCs w:val="18"/>
        </w:rPr>
        <w:t>Зеньковского</w:t>
      </w:r>
      <w:r w:rsidRPr="0048401A">
        <w:rPr>
          <w:sz w:val="18"/>
          <w:szCs w:val="18"/>
        </w:rPr>
        <w:t xml:space="preserve"> сельсовета муниципальной программы (с расшифровкой по годам ее реализации), выделенный на реализацию Программы на период с 2017</w:t>
      </w:r>
      <w:r w:rsidR="00002863" w:rsidRPr="0048401A">
        <w:rPr>
          <w:sz w:val="18"/>
          <w:szCs w:val="18"/>
        </w:rPr>
        <w:t xml:space="preserve"> по 202</w:t>
      </w:r>
      <w:r w:rsidR="002741EB">
        <w:rPr>
          <w:sz w:val="18"/>
          <w:szCs w:val="18"/>
        </w:rPr>
        <w:t>8</w:t>
      </w:r>
      <w:r w:rsidRPr="0048401A">
        <w:rPr>
          <w:sz w:val="18"/>
          <w:szCs w:val="18"/>
        </w:rPr>
        <w:t xml:space="preserve"> годы, составляет </w:t>
      </w:r>
      <w:r w:rsidR="00C5452E">
        <w:rPr>
          <w:sz w:val="18"/>
          <w:szCs w:val="18"/>
        </w:rPr>
        <w:t>111,</w:t>
      </w:r>
      <w:r w:rsidR="002741EB">
        <w:rPr>
          <w:sz w:val="18"/>
          <w:szCs w:val="18"/>
        </w:rPr>
        <w:t>6</w:t>
      </w:r>
      <w:r w:rsidRPr="0048401A">
        <w:rPr>
          <w:sz w:val="18"/>
          <w:szCs w:val="18"/>
        </w:rPr>
        <w:t> тыс. руб.</w:t>
      </w:r>
    </w:p>
    <w:p w14:paraId="0B8F4305"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Структура финансирования в целом представлена в таблице:</w:t>
      </w:r>
    </w:p>
    <w:tbl>
      <w:tblPr>
        <w:tblW w:w="980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94"/>
        <w:gridCol w:w="7107"/>
      </w:tblGrid>
      <w:tr w:rsidR="008E69CF" w:rsidRPr="0048401A" w14:paraId="004D2732" w14:textId="77777777" w:rsidTr="00B31DFE">
        <w:trPr>
          <w:trHeight w:val="268"/>
        </w:trPr>
        <w:tc>
          <w:tcPr>
            <w:tcW w:w="2694" w:type="dxa"/>
            <w:tcBorders>
              <w:top w:val="nil"/>
              <w:left w:val="nil"/>
              <w:bottom w:val="single" w:sz="4" w:space="0" w:color="auto"/>
              <w:right w:val="nil"/>
            </w:tcBorders>
            <w:vAlign w:val="center"/>
          </w:tcPr>
          <w:p w14:paraId="120AC068" w14:textId="77777777" w:rsidR="008E69CF" w:rsidRPr="0048401A" w:rsidRDefault="008E69CF" w:rsidP="00B31DFE">
            <w:pPr>
              <w:widowControl w:val="0"/>
              <w:autoSpaceDE w:val="0"/>
              <w:autoSpaceDN w:val="0"/>
              <w:adjustRightInd w:val="0"/>
              <w:jc w:val="both"/>
              <w:rPr>
                <w:sz w:val="18"/>
                <w:szCs w:val="18"/>
              </w:rPr>
            </w:pPr>
          </w:p>
        </w:tc>
        <w:tc>
          <w:tcPr>
            <w:tcW w:w="7107" w:type="dxa"/>
            <w:tcBorders>
              <w:top w:val="nil"/>
              <w:left w:val="nil"/>
              <w:bottom w:val="single" w:sz="4" w:space="0" w:color="auto"/>
              <w:right w:val="nil"/>
            </w:tcBorders>
            <w:vAlign w:val="center"/>
          </w:tcPr>
          <w:p w14:paraId="418401FD" w14:textId="77777777" w:rsidR="008E69CF" w:rsidRPr="0048401A" w:rsidRDefault="008E69CF" w:rsidP="00B31DFE">
            <w:pPr>
              <w:widowControl w:val="0"/>
              <w:autoSpaceDE w:val="0"/>
              <w:autoSpaceDN w:val="0"/>
              <w:adjustRightInd w:val="0"/>
              <w:jc w:val="right"/>
              <w:rPr>
                <w:sz w:val="18"/>
                <w:szCs w:val="18"/>
              </w:rPr>
            </w:pPr>
            <w:r w:rsidRPr="0048401A">
              <w:rPr>
                <w:sz w:val="18"/>
                <w:szCs w:val="18"/>
              </w:rPr>
              <w:t>тыс. рублей</w:t>
            </w:r>
          </w:p>
        </w:tc>
      </w:tr>
      <w:tr w:rsidR="008E69CF" w:rsidRPr="0048401A" w14:paraId="3327DF2D" w14:textId="77777777" w:rsidTr="00B31DFE">
        <w:trPr>
          <w:trHeight w:val="278"/>
        </w:trPr>
        <w:tc>
          <w:tcPr>
            <w:tcW w:w="2694" w:type="dxa"/>
            <w:tcBorders>
              <w:top w:val="single" w:sz="4" w:space="0" w:color="auto"/>
              <w:bottom w:val="single" w:sz="4" w:space="0" w:color="auto"/>
              <w:right w:val="single" w:sz="4" w:space="0" w:color="auto"/>
            </w:tcBorders>
            <w:vAlign w:val="center"/>
          </w:tcPr>
          <w:p w14:paraId="2AE56C4D" w14:textId="77777777" w:rsidR="008E69CF" w:rsidRPr="0048401A" w:rsidRDefault="008E69CF" w:rsidP="00B31DFE">
            <w:pPr>
              <w:widowControl w:val="0"/>
              <w:autoSpaceDE w:val="0"/>
              <w:autoSpaceDN w:val="0"/>
              <w:adjustRightInd w:val="0"/>
              <w:jc w:val="center"/>
              <w:rPr>
                <w:sz w:val="18"/>
                <w:szCs w:val="18"/>
              </w:rPr>
            </w:pPr>
            <w:r w:rsidRPr="0048401A">
              <w:rPr>
                <w:sz w:val="18"/>
                <w:szCs w:val="18"/>
              </w:rPr>
              <w:t>Год финансирования</w:t>
            </w:r>
          </w:p>
        </w:tc>
        <w:tc>
          <w:tcPr>
            <w:tcW w:w="7107" w:type="dxa"/>
            <w:tcBorders>
              <w:top w:val="single" w:sz="4" w:space="0" w:color="auto"/>
              <w:left w:val="single" w:sz="4" w:space="0" w:color="auto"/>
              <w:bottom w:val="single" w:sz="4" w:space="0" w:color="auto"/>
            </w:tcBorders>
            <w:vAlign w:val="center"/>
          </w:tcPr>
          <w:p w14:paraId="3E789639" w14:textId="77777777" w:rsidR="008E69CF" w:rsidRPr="0048401A" w:rsidRDefault="008E69CF" w:rsidP="00BC1580">
            <w:pPr>
              <w:widowControl w:val="0"/>
              <w:autoSpaceDE w:val="0"/>
              <w:autoSpaceDN w:val="0"/>
              <w:adjustRightInd w:val="0"/>
              <w:jc w:val="center"/>
              <w:rPr>
                <w:sz w:val="18"/>
                <w:szCs w:val="18"/>
              </w:rPr>
            </w:pPr>
            <w:r w:rsidRPr="0048401A">
              <w:rPr>
                <w:sz w:val="18"/>
                <w:szCs w:val="18"/>
              </w:rPr>
              <w:t xml:space="preserve">Источник финансирования (бюджет </w:t>
            </w:r>
            <w:r w:rsidR="00BC1580" w:rsidRPr="0048401A">
              <w:rPr>
                <w:sz w:val="18"/>
                <w:szCs w:val="18"/>
              </w:rPr>
              <w:t>Зеньковского</w:t>
            </w:r>
            <w:r w:rsidRPr="0048401A">
              <w:rPr>
                <w:sz w:val="18"/>
                <w:szCs w:val="18"/>
              </w:rPr>
              <w:t xml:space="preserve"> сельсовета)</w:t>
            </w:r>
          </w:p>
        </w:tc>
      </w:tr>
      <w:tr w:rsidR="008E69CF" w:rsidRPr="0048401A" w14:paraId="7D44BB63" w14:textId="77777777" w:rsidTr="00B31DFE">
        <w:trPr>
          <w:trHeight w:val="546"/>
        </w:trPr>
        <w:tc>
          <w:tcPr>
            <w:tcW w:w="2694" w:type="dxa"/>
            <w:tcBorders>
              <w:top w:val="single" w:sz="4" w:space="0" w:color="auto"/>
              <w:bottom w:val="single" w:sz="4" w:space="0" w:color="auto"/>
              <w:right w:val="single" w:sz="4" w:space="0" w:color="auto"/>
            </w:tcBorders>
            <w:vAlign w:val="center"/>
          </w:tcPr>
          <w:p w14:paraId="1BA98C5A" w14:textId="77777777" w:rsidR="008E69CF" w:rsidRPr="0048401A" w:rsidRDefault="008E69CF" w:rsidP="00B31DFE">
            <w:pPr>
              <w:widowControl w:val="0"/>
              <w:autoSpaceDE w:val="0"/>
              <w:autoSpaceDN w:val="0"/>
              <w:adjustRightInd w:val="0"/>
              <w:jc w:val="center"/>
              <w:rPr>
                <w:sz w:val="18"/>
                <w:szCs w:val="18"/>
              </w:rPr>
            </w:pPr>
            <w:r w:rsidRPr="0048401A">
              <w:rPr>
                <w:sz w:val="18"/>
                <w:szCs w:val="18"/>
              </w:rPr>
              <w:t>Всего,</w:t>
            </w:r>
          </w:p>
          <w:p w14:paraId="527A2BB7" w14:textId="77777777" w:rsidR="008E69CF" w:rsidRPr="0048401A" w:rsidRDefault="008E69CF" w:rsidP="00B31DFE">
            <w:pPr>
              <w:widowControl w:val="0"/>
              <w:autoSpaceDE w:val="0"/>
              <w:autoSpaceDN w:val="0"/>
              <w:adjustRightInd w:val="0"/>
              <w:jc w:val="center"/>
              <w:rPr>
                <w:sz w:val="18"/>
                <w:szCs w:val="18"/>
              </w:rPr>
            </w:pPr>
            <w:r w:rsidRPr="0048401A">
              <w:rPr>
                <w:sz w:val="18"/>
                <w:szCs w:val="18"/>
              </w:rPr>
              <w:t>в том числе</w:t>
            </w:r>
          </w:p>
        </w:tc>
        <w:tc>
          <w:tcPr>
            <w:tcW w:w="7107" w:type="dxa"/>
            <w:tcBorders>
              <w:top w:val="single" w:sz="4" w:space="0" w:color="auto"/>
              <w:left w:val="single" w:sz="4" w:space="0" w:color="auto"/>
              <w:bottom w:val="single" w:sz="4" w:space="0" w:color="auto"/>
            </w:tcBorders>
            <w:vAlign w:val="center"/>
          </w:tcPr>
          <w:p w14:paraId="33EBEF36" w14:textId="77777777" w:rsidR="00A73D12" w:rsidRPr="0048401A" w:rsidRDefault="00A73D12" w:rsidP="00A73D12">
            <w:pPr>
              <w:widowControl w:val="0"/>
              <w:autoSpaceDE w:val="0"/>
              <w:autoSpaceDN w:val="0"/>
              <w:adjustRightInd w:val="0"/>
              <w:jc w:val="center"/>
              <w:rPr>
                <w:sz w:val="18"/>
                <w:szCs w:val="18"/>
              </w:rPr>
            </w:pPr>
            <w:r>
              <w:rPr>
                <w:sz w:val="18"/>
                <w:szCs w:val="18"/>
              </w:rPr>
              <w:t>111,</w:t>
            </w:r>
            <w:r w:rsidR="000D65CE">
              <w:rPr>
                <w:sz w:val="18"/>
                <w:szCs w:val="18"/>
              </w:rPr>
              <w:t>5</w:t>
            </w:r>
          </w:p>
        </w:tc>
      </w:tr>
      <w:tr w:rsidR="008E69CF" w:rsidRPr="0048401A" w14:paraId="5B607138" w14:textId="77777777" w:rsidTr="00B31DFE">
        <w:trPr>
          <w:trHeight w:val="278"/>
        </w:trPr>
        <w:tc>
          <w:tcPr>
            <w:tcW w:w="2694" w:type="dxa"/>
            <w:tcBorders>
              <w:top w:val="single" w:sz="4" w:space="0" w:color="auto"/>
              <w:bottom w:val="single" w:sz="4" w:space="0" w:color="auto"/>
              <w:right w:val="single" w:sz="4" w:space="0" w:color="auto"/>
            </w:tcBorders>
            <w:vAlign w:val="center"/>
          </w:tcPr>
          <w:p w14:paraId="50D5BDD3" w14:textId="77777777" w:rsidR="008E69CF" w:rsidRPr="0048401A" w:rsidRDefault="008E69CF" w:rsidP="00B31DFE">
            <w:pPr>
              <w:widowControl w:val="0"/>
              <w:autoSpaceDE w:val="0"/>
              <w:autoSpaceDN w:val="0"/>
              <w:adjustRightInd w:val="0"/>
              <w:jc w:val="center"/>
              <w:rPr>
                <w:sz w:val="18"/>
                <w:szCs w:val="18"/>
              </w:rPr>
            </w:pPr>
            <w:r w:rsidRPr="0048401A">
              <w:rPr>
                <w:sz w:val="18"/>
                <w:szCs w:val="18"/>
              </w:rPr>
              <w:t>2017</w:t>
            </w:r>
          </w:p>
        </w:tc>
        <w:tc>
          <w:tcPr>
            <w:tcW w:w="7107" w:type="dxa"/>
            <w:tcBorders>
              <w:top w:val="single" w:sz="4" w:space="0" w:color="auto"/>
              <w:left w:val="single" w:sz="4" w:space="0" w:color="auto"/>
              <w:bottom w:val="single" w:sz="4" w:space="0" w:color="auto"/>
            </w:tcBorders>
            <w:vAlign w:val="center"/>
          </w:tcPr>
          <w:p w14:paraId="32E0210B" w14:textId="77777777" w:rsidR="008E69CF" w:rsidRPr="0048401A" w:rsidRDefault="00A73D12" w:rsidP="00B31DFE">
            <w:pPr>
              <w:widowControl w:val="0"/>
              <w:autoSpaceDE w:val="0"/>
              <w:autoSpaceDN w:val="0"/>
              <w:adjustRightInd w:val="0"/>
              <w:jc w:val="center"/>
              <w:rPr>
                <w:sz w:val="18"/>
                <w:szCs w:val="18"/>
              </w:rPr>
            </w:pPr>
            <w:r>
              <w:rPr>
                <w:sz w:val="18"/>
                <w:szCs w:val="18"/>
              </w:rPr>
              <w:t>30</w:t>
            </w:r>
            <w:r w:rsidR="00BC1580" w:rsidRPr="0048401A">
              <w:rPr>
                <w:sz w:val="18"/>
                <w:szCs w:val="18"/>
              </w:rPr>
              <w:t>,0</w:t>
            </w:r>
          </w:p>
        </w:tc>
      </w:tr>
      <w:tr w:rsidR="008E69CF" w:rsidRPr="0048401A" w14:paraId="6DC44C59" w14:textId="77777777" w:rsidTr="00B31DFE">
        <w:trPr>
          <w:trHeight w:val="278"/>
        </w:trPr>
        <w:tc>
          <w:tcPr>
            <w:tcW w:w="2694" w:type="dxa"/>
            <w:tcBorders>
              <w:top w:val="single" w:sz="4" w:space="0" w:color="auto"/>
              <w:bottom w:val="single" w:sz="4" w:space="0" w:color="auto"/>
              <w:right w:val="single" w:sz="4" w:space="0" w:color="auto"/>
            </w:tcBorders>
            <w:vAlign w:val="center"/>
          </w:tcPr>
          <w:p w14:paraId="1DE46376" w14:textId="77777777" w:rsidR="008E69CF" w:rsidRPr="0048401A" w:rsidRDefault="008E69CF" w:rsidP="00B31DFE">
            <w:pPr>
              <w:widowControl w:val="0"/>
              <w:autoSpaceDE w:val="0"/>
              <w:autoSpaceDN w:val="0"/>
              <w:adjustRightInd w:val="0"/>
              <w:jc w:val="center"/>
              <w:rPr>
                <w:sz w:val="18"/>
                <w:szCs w:val="18"/>
              </w:rPr>
            </w:pPr>
            <w:r w:rsidRPr="0048401A">
              <w:rPr>
                <w:sz w:val="18"/>
                <w:szCs w:val="18"/>
              </w:rPr>
              <w:t>2018</w:t>
            </w:r>
          </w:p>
        </w:tc>
        <w:tc>
          <w:tcPr>
            <w:tcW w:w="7107" w:type="dxa"/>
            <w:tcBorders>
              <w:top w:val="single" w:sz="4" w:space="0" w:color="auto"/>
              <w:left w:val="single" w:sz="4" w:space="0" w:color="auto"/>
              <w:bottom w:val="single" w:sz="4" w:space="0" w:color="auto"/>
            </w:tcBorders>
            <w:vAlign w:val="center"/>
          </w:tcPr>
          <w:p w14:paraId="5DC871D8" w14:textId="77777777" w:rsidR="008E69CF" w:rsidRPr="0048401A" w:rsidRDefault="00A73D12" w:rsidP="00B31DFE">
            <w:pPr>
              <w:widowControl w:val="0"/>
              <w:autoSpaceDE w:val="0"/>
              <w:autoSpaceDN w:val="0"/>
              <w:adjustRightInd w:val="0"/>
              <w:jc w:val="center"/>
              <w:rPr>
                <w:sz w:val="18"/>
                <w:szCs w:val="18"/>
              </w:rPr>
            </w:pPr>
            <w:r>
              <w:rPr>
                <w:sz w:val="18"/>
                <w:szCs w:val="18"/>
              </w:rPr>
              <w:t>50</w:t>
            </w:r>
            <w:r w:rsidR="00BC1580" w:rsidRPr="0048401A">
              <w:rPr>
                <w:sz w:val="18"/>
                <w:szCs w:val="18"/>
              </w:rPr>
              <w:t>,0</w:t>
            </w:r>
          </w:p>
        </w:tc>
      </w:tr>
      <w:tr w:rsidR="008E69CF" w:rsidRPr="0048401A" w14:paraId="5B4AC134" w14:textId="77777777" w:rsidTr="00B31DFE">
        <w:trPr>
          <w:trHeight w:val="268"/>
        </w:trPr>
        <w:tc>
          <w:tcPr>
            <w:tcW w:w="2694" w:type="dxa"/>
            <w:tcBorders>
              <w:top w:val="single" w:sz="4" w:space="0" w:color="auto"/>
              <w:bottom w:val="single" w:sz="4" w:space="0" w:color="auto"/>
              <w:right w:val="single" w:sz="4" w:space="0" w:color="auto"/>
            </w:tcBorders>
            <w:vAlign w:val="center"/>
          </w:tcPr>
          <w:p w14:paraId="1EB1ED37" w14:textId="77777777" w:rsidR="008E69CF" w:rsidRPr="0048401A" w:rsidRDefault="008E69CF" w:rsidP="00B31DFE">
            <w:pPr>
              <w:widowControl w:val="0"/>
              <w:autoSpaceDE w:val="0"/>
              <w:autoSpaceDN w:val="0"/>
              <w:adjustRightInd w:val="0"/>
              <w:jc w:val="center"/>
              <w:rPr>
                <w:sz w:val="18"/>
                <w:szCs w:val="18"/>
              </w:rPr>
            </w:pPr>
            <w:r w:rsidRPr="0048401A">
              <w:rPr>
                <w:sz w:val="18"/>
                <w:szCs w:val="18"/>
              </w:rPr>
              <w:t>2019</w:t>
            </w:r>
          </w:p>
        </w:tc>
        <w:tc>
          <w:tcPr>
            <w:tcW w:w="7107" w:type="dxa"/>
            <w:tcBorders>
              <w:top w:val="single" w:sz="4" w:space="0" w:color="auto"/>
              <w:left w:val="single" w:sz="4" w:space="0" w:color="auto"/>
              <w:bottom w:val="single" w:sz="4" w:space="0" w:color="auto"/>
            </w:tcBorders>
            <w:vAlign w:val="center"/>
          </w:tcPr>
          <w:p w14:paraId="2AE62CA0" w14:textId="77777777" w:rsidR="008E69CF" w:rsidRPr="0048401A" w:rsidRDefault="00A73D12" w:rsidP="00B31DFE">
            <w:pPr>
              <w:widowControl w:val="0"/>
              <w:autoSpaceDE w:val="0"/>
              <w:autoSpaceDN w:val="0"/>
              <w:adjustRightInd w:val="0"/>
              <w:jc w:val="center"/>
              <w:rPr>
                <w:sz w:val="18"/>
                <w:szCs w:val="18"/>
              </w:rPr>
            </w:pPr>
            <w:r>
              <w:rPr>
                <w:sz w:val="18"/>
                <w:szCs w:val="18"/>
              </w:rPr>
              <w:t>10</w:t>
            </w:r>
            <w:r w:rsidR="00BC1580" w:rsidRPr="0048401A">
              <w:rPr>
                <w:sz w:val="18"/>
                <w:szCs w:val="18"/>
              </w:rPr>
              <w:t>,0</w:t>
            </w:r>
          </w:p>
        </w:tc>
      </w:tr>
      <w:tr w:rsidR="008E69CF" w:rsidRPr="0048401A" w14:paraId="03F78B7C" w14:textId="77777777" w:rsidTr="00B31DFE">
        <w:trPr>
          <w:trHeight w:val="289"/>
        </w:trPr>
        <w:tc>
          <w:tcPr>
            <w:tcW w:w="2694" w:type="dxa"/>
            <w:tcBorders>
              <w:top w:val="single" w:sz="4" w:space="0" w:color="auto"/>
              <w:bottom w:val="single" w:sz="4" w:space="0" w:color="auto"/>
              <w:right w:val="single" w:sz="4" w:space="0" w:color="auto"/>
            </w:tcBorders>
            <w:vAlign w:val="center"/>
          </w:tcPr>
          <w:p w14:paraId="5DE2C1E1" w14:textId="77777777" w:rsidR="008E69CF" w:rsidRPr="0048401A" w:rsidRDefault="008E69CF" w:rsidP="00B31DFE">
            <w:pPr>
              <w:widowControl w:val="0"/>
              <w:autoSpaceDE w:val="0"/>
              <w:autoSpaceDN w:val="0"/>
              <w:adjustRightInd w:val="0"/>
              <w:jc w:val="center"/>
              <w:rPr>
                <w:sz w:val="18"/>
                <w:szCs w:val="18"/>
              </w:rPr>
            </w:pPr>
            <w:r w:rsidRPr="0048401A">
              <w:rPr>
                <w:sz w:val="18"/>
                <w:szCs w:val="18"/>
              </w:rPr>
              <w:t>2020</w:t>
            </w:r>
          </w:p>
        </w:tc>
        <w:tc>
          <w:tcPr>
            <w:tcW w:w="7107" w:type="dxa"/>
            <w:tcBorders>
              <w:top w:val="single" w:sz="4" w:space="0" w:color="auto"/>
              <w:left w:val="single" w:sz="4" w:space="0" w:color="auto"/>
              <w:bottom w:val="single" w:sz="4" w:space="0" w:color="auto"/>
            </w:tcBorders>
            <w:vAlign w:val="center"/>
          </w:tcPr>
          <w:p w14:paraId="5F34B458" w14:textId="77777777" w:rsidR="008E69CF" w:rsidRPr="0048401A" w:rsidRDefault="00A73D12" w:rsidP="00B31DFE">
            <w:pPr>
              <w:widowControl w:val="0"/>
              <w:autoSpaceDE w:val="0"/>
              <w:autoSpaceDN w:val="0"/>
              <w:adjustRightInd w:val="0"/>
              <w:jc w:val="center"/>
              <w:rPr>
                <w:sz w:val="18"/>
                <w:szCs w:val="18"/>
              </w:rPr>
            </w:pPr>
            <w:r>
              <w:rPr>
                <w:sz w:val="18"/>
                <w:szCs w:val="18"/>
              </w:rPr>
              <w:t>10</w:t>
            </w:r>
            <w:r w:rsidR="00BC1580" w:rsidRPr="0048401A">
              <w:rPr>
                <w:sz w:val="18"/>
                <w:szCs w:val="18"/>
              </w:rPr>
              <w:t>,0</w:t>
            </w:r>
          </w:p>
        </w:tc>
      </w:tr>
      <w:tr w:rsidR="00002863" w:rsidRPr="0048401A" w14:paraId="077528F1" w14:textId="77777777" w:rsidTr="00B31DFE">
        <w:trPr>
          <w:trHeight w:val="289"/>
        </w:trPr>
        <w:tc>
          <w:tcPr>
            <w:tcW w:w="2694" w:type="dxa"/>
            <w:tcBorders>
              <w:top w:val="single" w:sz="4" w:space="0" w:color="auto"/>
              <w:bottom w:val="single" w:sz="4" w:space="0" w:color="auto"/>
              <w:right w:val="single" w:sz="4" w:space="0" w:color="auto"/>
            </w:tcBorders>
            <w:vAlign w:val="center"/>
          </w:tcPr>
          <w:p w14:paraId="4AAEBCA8" w14:textId="77777777" w:rsidR="00002863" w:rsidRPr="0048401A" w:rsidRDefault="00002863" w:rsidP="00B31DFE">
            <w:pPr>
              <w:widowControl w:val="0"/>
              <w:autoSpaceDE w:val="0"/>
              <w:autoSpaceDN w:val="0"/>
              <w:adjustRightInd w:val="0"/>
              <w:jc w:val="center"/>
              <w:rPr>
                <w:sz w:val="18"/>
                <w:szCs w:val="18"/>
              </w:rPr>
            </w:pPr>
            <w:r w:rsidRPr="0048401A">
              <w:rPr>
                <w:sz w:val="18"/>
                <w:szCs w:val="18"/>
              </w:rPr>
              <w:t>2021</w:t>
            </w:r>
          </w:p>
        </w:tc>
        <w:tc>
          <w:tcPr>
            <w:tcW w:w="7107" w:type="dxa"/>
            <w:tcBorders>
              <w:top w:val="single" w:sz="4" w:space="0" w:color="auto"/>
              <w:left w:val="single" w:sz="4" w:space="0" w:color="auto"/>
              <w:bottom w:val="single" w:sz="4" w:space="0" w:color="auto"/>
            </w:tcBorders>
            <w:vAlign w:val="center"/>
          </w:tcPr>
          <w:p w14:paraId="2C88641B" w14:textId="77777777" w:rsidR="00002863" w:rsidRPr="0048401A" w:rsidRDefault="00002863" w:rsidP="00B31DFE">
            <w:pPr>
              <w:widowControl w:val="0"/>
              <w:autoSpaceDE w:val="0"/>
              <w:autoSpaceDN w:val="0"/>
              <w:adjustRightInd w:val="0"/>
              <w:jc w:val="center"/>
              <w:rPr>
                <w:sz w:val="18"/>
                <w:szCs w:val="18"/>
              </w:rPr>
            </w:pPr>
            <w:r w:rsidRPr="0048401A">
              <w:rPr>
                <w:sz w:val="18"/>
                <w:szCs w:val="18"/>
              </w:rPr>
              <w:t>1</w:t>
            </w:r>
            <w:r w:rsidR="00A73D12">
              <w:rPr>
                <w:sz w:val="18"/>
                <w:szCs w:val="18"/>
              </w:rPr>
              <w:t>0</w:t>
            </w:r>
            <w:r w:rsidRPr="0048401A">
              <w:rPr>
                <w:sz w:val="18"/>
                <w:szCs w:val="18"/>
              </w:rPr>
              <w:t>,0</w:t>
            </w:r>
          </w:p>
        </w:tc>
      </w:tr>
      <w:tr w:rsidR="00002863" w:rsidRPr="0048401A" w14:paraId="7CD92E9F" w14:textId="77777777" w:rsidTr="00B31DFE">
        <w:trPr>
          <w:trHeight w:val="289"/>
        </w:trPr>
        <w:tc>
          <w:tcPr>
            <w:tcW w:w="2694" w:type="dxa"/>
            <w:tcBorders>
              <w:top w:val="single" w:sz="4" w:space="0" w:color="auto"/>
              <w:bottom w:val="single" w:sz="4" w:space="0" w:color="auto"/>
              <w:right w:val="single" w:sz="4" w:space="0" w:color="auto"/>
            </w:tcBorders>
            <w:vAlign w:val="center"/>
          </w:tcPr>
          <w:p w14:paraId="34B063D1" w14:textId="77777777" w:rsidR="00002863" w:rsidRPr="0048401A" w:rsidRDefault="00002863" w:rsidP="00B31DFE">
            <w:pPr>
              <w:widowControl w:val="0"/>
              <w:autoSpaceDE w:val="0"/>
              <w:autoSpaceDN w:val="0"/>
              <w:adjustRightInd w:val="0"/>
              <w:jc w:val="center"/>
              <w:rPr>
                <w:sz w:val="18"/>
                <w:szCs w:val="18"/>
              </w:rPr>
            </w:pPr>
            <w:r w:rsidRPr="0048401A">
              <w:rPr>
                <w:sz w:val="18"/>
                <w:szCs w:val="18"/>
              </w:rPr>
              <w:t>2022</w:t>
            </w:r>
          </w:p>
        </w:tc>
        <w:tc>
          <w:tcPr>
            <w:tcW w:w="7107" w:type="dxa"/>
            <w:tcBorders>
              <w:top w:val="single" w:sz="4" w:space="0" w:color="auto"/>
              <w:left w:val="single" w:sz="4" w:space="0" w:color="auto"/>
              <w:bottom w:val="single" w:sz="4" w:space="0" w:color="auto"/>
            </w:tcBorders>
            <w:vAlign w:val="center"/>
          </w:tcPr>
          <w:p w14:paraId="6DF22097" w14:textId="77777777" w:rsidR="00002863" w:rsidRPr="0048401A" w:rsidRDefault="00002863" w:rsidP="00B31DFE">
            <w:pPr>
              <w:widowControl w:val="0"/>
              <w:autoSpaceDE w:val="0"/>
              <w:autoSpaceDN w:val="0"/>
              <w:adjustRightInd w:val="0"/>
              <w:jc w:val="center"/>
              <w:rPr>
                <w:sz w:val="18"/>
                <w:szCs w:val="18"/>
              </w:rPr>
            </w:pPr>
            <w:r w:rsidRPr="0048401A">
              <w:rPr>
                <w:sz w:val="18"/>
                <w:szCs w:val="18"/>
              </w:rPr>
              <w:t>1,0</w:t>
            </w:r>
          </w:p>
        </w:tc>
      </w:tr>
      <w:tr w:rsidR="00002863" w:rsidRPr="0048401A" w14:paraId="179070C7" w14:textId="77777777" w:rsidTr="00B31DFE">
        <w:trPr>
          <w:trHeight w:val="289"/>
        </w:trPr>
        <w:tc>
          <w:tcPr>
            <w:tcW w:w="2694" w:type="dxa"/>
            <w:tcBorders>
              <w:top w:val="single" w:sz="4" w:space="0" w:color="auto"/>
              <w:bottom w:val="single" w:sz="4" w:space="0" w:color="auto"/>
              <w:right w:val="single" w:sz="4" w:space="0" w:color="auto"/>
            </w:tcBorders>
            <w:vAlign w:val="center"/>
          </w:tcPr>
          <w:p w14:paraId="32DE8E03" w14:textId="77777777" w:rsidR="00002863" w:rsidRPr="0048401A" w:rsidRDefault="00002863" w:rsidP="00B31DFE">
            <w:pPr>
              <w:widowControl w:val="0"/>
              <w:autoSpaceDE w:val="0"/>
              <w:autoSpaceDN w:val="0"/>
              <w:adjustRightInd w:val="0"/>
              <w:jc w:val="center"/>
              <w:rPr>
                <w:sz w:val="18"/>
                <w:szCs w:val="18"/>
              </w:rPr>
            </w:pPr>
            <w:r w:rsidRPr="0048401A">
              <w:rPr>
                <w:sz w:val="18"/>
                <w:szCs w:val="18"/>
              </w:rPr>
              <w:t>2023</w:t>
            </w:r>
          </w:p>
        </w:tc>
        <w:tc>
          <w:tcPr>
            <w:tcW w:w="7107" w:type="dxa"/>
            <w:tcBorders>
              <w:top w:val="single" w:sz="4" w:space="0" w:color="auto"/>
              <w:left w:val="single" w:sz="4" w:space="0" w:color="auto"/>
              <w:bottom w:val="single" w:sz="4" w:space="0" w:color="auto"/>
            </w:tcBorders>
            <w:vAlign w:val="center"/>
          </w:tcPr>
          <w:p w14:paraId="1EFAD37F" w14:textId="77777777" w:rsidR="00002863" w:rsidRPr="0048401A" w:rsidRDefault="00A73D12" w:rsidP="00A73D12">
            <w:pPr>
              <w:widowControl w:val="0"/>
              <w:autoSpaceDE w:val="0"/>
              <w:autoSpaceDN w:val="0"/>
              <w:adjustRightInd w:val="0"/>
              <w:jc w:val="center"/>
              <w:rPr>
                <w:sz w:val="18"/>
                <w:szCs w:val="18"/>
              </w:rPr>
            </w:pPr>
            <w:r>
              <w:rPr>
                <w:sz w:val="18"/>
                <w:szCs w:val="18"/>
              </w:rPr>
              <w:t>0,1</w:t>
            </w:r>
          </w:p>
        </w:tc>
      </w:tr>
      <w:tr w:rsidR="00A73D12" w:rsidRPr="0048401A" w14:paraId="2BC806FE" w14:textId="77777777" w:rsidTr="00B31DFE">
        <w:trPr>
          <w:trHeight w:val="289"/>
        </w:trPr>
        <w:tc>
          <w:tcPr>
            <w:tcW w:w="2694" w:type="dxa"/>
            <w:tcBorders>
              <w:top w:val="single" w:sz="4" w:space="0" w:color="auto"/>
              <w:bottom w:val="single" w:sz="4" w:space="0" w:color="auto"/>
              <w:right w:val="single" w:sz="4" w:space="0" w:color="auto"/>
            </w:tcBorders>
            <w:vAlign w:val="center"/>
          </w:tcPr>
          <w:p w14:paraId="1B433A44" w14:textId="77777777" w:rsidR="00A73D12" w:rsidRPr="0048401A" w:rsidRDefault="00A73D12" w:rsidP="00B31DFE">
            <w:pPr>
              <w:widowControl w:val="0"/>
              <w:autoSpaceDE w:val="0"/>
              <w:autoSpaceDN w:val="0"/>
              <w:adjustRightInd w:val="0"/>
              <w:jc w:val="center"/>
              <w:rPr>
                <w:sz w:val="18"/>
                <w:szCs w:val="18"/>
              </w:rPr>
            </w:pPr>
            <w:r>
              <w:rPr>
                <w:sz w:val="18"/>
                <w:szCs w:val="18"/>
              </w:rPr>
              <w:t>2024</w:t>
            </w:r>
          </w:p>
        </w:tc>
        <w:tc>
          <w:tcPr>
            <w:tcW w:w="7107" w:type="dxa"/>
            <w:tcBorders>
              <w:top w:val="single" w:sz="4" w:space="0" w:color="auto"/>
              <w:left w:val="single" w:sz="4" w:space="0" w:color="auto"/>
              <w:bottom w:val="single" w:sz="4" w:space="0" w:color="auto"/>
            </w:tcBorders>
            <w:vAlign w:val="center"/>
          </w:tcPr>
          <w:p w14:paraId="7D1F107A" w14:textId="77777777" w:rsidR="00A73D12" w:rsidRPr="0048401A" w:rsidRDefault="00A73D12" w:rsidP="00B31DFE">
            <w:pPr>
              <w:widowControl w:val="0"/>
              <w:autoSpaceDE w:val="0"/>
              <w:autoSpaceDN w:val="0"/>
              <w:adjustRightInd w:val="0"/>
              <w:jc w:val="center"/>
              <w:rPr>
                <w:sz w:val="18"/>
                <w:szCs w:val="18"/>
              </w:rPr>
            </w:pPr>
            <w:r>
              <w:rPr>
                <w:sz w:val="18"/>
                <w:szCs w:val="18"/>
              </w:rPr>
              <w:t>0,1</w:t>
            </w:r>
          </w:p>
        </w:tc>
      </w:tr>
      <w:tr w:rsidR="00A73D12" w:rsidRPr="0048401A" w14:paraId="6D3580A9" w14:textId="77777777" w:rsidTr="00B31DFE">
        <w:trPr>
          <w:trHeight w:val="289"/>
        </w:trPr>
        <w:tc>
          <w:tcPr>
            <w:tcW w:w="2694" w:type="dxa"/>
            <w:tcBorders>
              <w:top w:val="single" w:sz="4" w:space="0" w:color="auto"/>
              <w:bottom w:val="single" w:sz="4" w:space="0" w:color="auto"/>
              <w:right w:val="single" w:sz="4" w:space="0" w:color="auto"/>
            </w:tcBorders>
            <w:vAlign w:val="center"/>
          </w:tcPr>
          <w:p w14:paraId="33C0FCB1" w14:textId="77777777" w:rsidR="00A73D12" w:rsidRPr="0048401A" w:rsidRDefault="00A73D12" w:rsidP="00B31DFE">
            <w:pPr>
              <w:widowControl w:val="0"/>
              <w:autoSpaceDE w:val="0"/>
              <w:autoSpaceDN w:val="0"/>
              <w:adjustRightInd w:val="0"/>
              <w:jc w:val="center"/>
              <w:rPr>
                <w:sz w:val="18"/>
                <w:szCs w:val="18"/>
              </w:rPr>
            </w:pPr>
            <w:r>
              <w:rPr>
                <w:sz w:val="18"/>
                <w:szCs w:val="18"/>
              </w:rPr>
              <w:t>2025</w:t>
            </w:r>
          </w:p>
        </w:tc>
        <w:tc>
          <w:tcPr>
            <w:tcW w:w="7107" w:type="dxa"/>
            <w:tcBorders>
              <w:top w:val="single" w:sz="4" w:space="0" w:color="auto"/>
              <w:left w:val="single" w:sz="4" w:space="0" w:color="auto"/>
              <w:bottom w:val="single" w:sz="4" w:space="0" w:color="auto"/>
            </w:tcBorders>
            <w:vAlign w:val="center"/>
          </w:tcPr>
          <w:p w14:paraId="0DAAD18B" w14:textId="77777777" w:rsidR="00A73D12" w:rsidRPr="0048401A" w:rsidRDefault="00A73D12" w:rsidP="00B31DFE">
            <w:pPr>
              <w:widowControl w:val="0"/>
              <w:autoSpaceDE w:val="0"/>
              <w:autoSpaceDN w:val="0"/>
              <w:adjustRightInd w:val="0"/>
              <w:jc w:val="center"/>
              <w:rPr>
                <w:sz w:val="18"/>
                <w:szCs w:val="18"/>
              </w:rPr>
            </w:pPr>
            <w:r>
              <w:rPr>
                <w:sz w:val="18"/>
                <w:szCs w:val="18"/>
              </w:rPr>
              <w:t>0,1</w:t>
            </w:r>
          </w:p>
        </w:tc>
      </w:tr>
      <w:tr w:rsidR="00C5452E" w:rsidRPr="0048401A" w14:paraId="535CABD6" w14:textId="77777777" w:rsidTr="00B31DFE">
        <w:trPr>
          <w:trHeight w:val="289"/>
        </w:trPr>
        <w:tc>
          <w:tcPr>
            <w:tcW w:w="2694" w:type="dxa"/>
            <w:tcBorders>
              <w:top w:val="single" w:sz="4" w:space="0" w:color="auto"/>
              <w:bottom w:val="single" w:sz="4" w:space="0" w:color="auto"/>
              <w:right w:val="single" w:sz="4" w:space="0" w:color="auto"/>
            </w:tcBorders>
            <w:vAlign w:val="center"/>
          </w:tcPr>
          <w:p w14:paraId="3895B1F4" w14:textId="77777777" w:rsidR="00C5452E" w:rsidRDefault="00C5452E" w:rsidP="00B31DFE">
            <w:pPr>
              <w:widowControl w:val="0"/>
              <w:autoSpaceDE w:val="0"/>
              <w:autoSpaceDN w:val="0"/>
              <w:adjustRightInd w:val="0"/>
              <w:jc w:val="center"/>
              <w:rPr>
                <w:sz w:val="18"/>
                <w:szCs w:val="18"/>
              </w:rPr>
            </w:pPr>
            <w:r>
              <w:rPr>
                <w:sz w:val="18"/>
                <w:szCs w:val="18"/>
              </w:rPr>
              <w:t>2026</w:t>
            </w:r>
          </w:p>
        </w:tc>
        <w:tc>
          <w:tcPr>
            <w:tcW w:w="7107" w:type="dxa"/>
            <w:tcBorders>
              <w:top w:val="single" w:sz="4" w:space="0" w:color="auto"/>
              <w:left w:val="single" w:sz="4" w:space="0" w:color="auto"/>
              <w:bottom w:val="single" w:sz="4" w:space="0" w:color="auto"/>
            </w:tcBorders>
            <w:vAlign w:val="center"/>
          </w:tcPr>
          <w:p w14:paraId="61D8C078" w14:textId="77777777" w:rsidR="00C5452E" w:rsidRDefault="00C5452E" w:rsidP="00B31DFE">
            <w:pPr>
              <w:widowControl w:val="0"/>
              <w:autoSpaceDE w:val="0"/>
              <w:autoSpaceDN w:val="0"/>
              <w:adjustRightInd w:val="0"/>
              <w:jc w:val="center"/>
              <w:rPr>
                <w:sz w:val="18"/>
                <w:szCs w:val="18"/>
              </w:rPr>
            </w:pPr>
            <w:r>
              <w:rPr>
                <w:sz w:val="18"/>
                <w:szCs w:val="18"/>
              </w:rPr>
              <w:t>0,1</w:t>
            </w:r>
          </w:p>
        </w:tc>
      </w:tr>
      <w:tr w:rsidR="00FC468D" w:rsidRPr="0048401A" w14:paraId="04598B66" w14:textId="77777777" w:rsidTr="00B31DFE">
        <w:trPr>
          <w:trHeight w:val="289"/>
        </w:trPr>
        <w:tc>
          <w:tcPr>
            <w:tcW w:w="2694" w:type="dxa"/>
            <w:tcBorders>
              <w:top w:val="single" w:sz="4" w:space="0" w:color="auto"/>
              <w:bottom w:val="single" w:sz="4" w:space="0" w:color="auto"/>
              <w:right w:val="single" w:sz="4" w:space="0" w:color="auto"/>
            </w:tcBorders>
            <w:vAlign w:val="center"/>
          </w:tcPr>
          <w:p w14:paraId="25390E54" w14:textId="77777777" w:rsidR="00FC468D" w:rsidRDefault="00FC468D" w:rsidP="00B31DFE">
            <w:pPr>
              <w:widowControl w:val="0"/>
              <w:autoSpaceDE w:val="0"/>
              <w:autoSpaceDN w:val="0"/>
              <w:adjustRightInd w:val="0"/>
              <w:jc w:val="center"/>
              <w:rPr>
                <w:sz w:val="18"/>
                <w:szCs w:val="18"/>
              </w:rPr>
            </w:pPr>
            <w:r>
              <w:rPr>
                <w:sz w:val="18"/>
                <w:szCs w:val="18"/>
              </w:rPr>
              <w:t>2027</w:t>
            </w:r>
          </w:p>
        </w:tc>
        <w:tc>
          <w:tcPr>
            <w:tcW w:w="7107" w:type="dxa"/>
            <w:tcBorders>
              <w:top w:val="single" w:sz="4" w:space="0" w:color="auto"/>
              <w:left w:val="single" w:sz="4" w:space="0" w:color="auto"/>
              <w:bottom w:val="single" w:sz="4" w:space="0" w:color="auto"/>
            </w:tcBorders>
            <w:vAlign w:val="center"/>
          </w:tcPr>
          <w:p w14:paraId="18E78156" w14:textId="77777777" w:rsidR="00FC468D" w:rsidRDefault="00FC468D" w:rsidP="00B31DFE">
            <w:pPr>
              <w:widowControl w:val="0"/>
              <w:autoSpaceDE w:val="0"/>
              <w:autoSpaceDN w:val="0"/>
              <w:adjustRightInd w:val="0"/>
              <w:jc w:val="center"/>
              <w:rPr>
                <w:sz w:val="18"/>
                <w:szCs w:val="18"/>
              </w:rPr>
            </w:pPr>
            <w:r>
              <w:rPr>
                <w:sz w:val="18"/>
                <w:szCs w:val="18"/>
              </w:rPr>
              <w:t>0,1</w:t>
            </w:r>
          </w:p>
        </w:tc>
      </w:tr>
      <w:tr w:rsidR="002741EB" w:rsidRPr="0048401A" w14:paraId="75E253F5" w14:textId="77777777" w:rsidTr="00B31DFE">
        <w:trPr>
          <w:trHeight w:val="289"/>
        </w:trPr>
        <w:tc>
          <w:tcPr>
            <w:tcW w:w="2694" w:type="dxa"/>
            <w:tcBorders>
              <w:top w:val="single" w:sz="4" w:space="0" w:color="auto"/>
              <w:bottom w:val="single" w:sz="4" w:space="0" w:color="auto"/>
              <w:right w:val="single" w:sz="4" w:space="0" w:color="auto"/>
            </w:tcBorders>
            <w:vAlign w:val="center"/>
          </w:tcPr>
          <w:p w14:paraId="09F135A5" w14:textId="5E899851" w:rsidR="002741EB" w:rsidRDefault="002741EB" w:rsidP="00B31DFE">
            <w:pPr>
              <w:widowControl w:val="0"/>
              <w:autoSpaceDE w:val="0"/>
              <w:autoSpaceDN w:val="0"/>
              <w:adjustRightInd w:val="0"/>
              <w:jc w:val="center"/>
              <w:rPr>
                <w:sz w:val="18"/>
                <w:szCs w:val="18"/>
              </w:rPr>
            </w:pPr>
            <w:r>
              <w:rPr>
                <w:sz w:val="18"/>
                <w:szCs w:val="18"/>
              </w:rPr>
              <w:t>2028</w:t>
            </w:r>
          </w:p>
        </w:tc>
        <w:tc>
          <w:tcPr>
            <w:tcW w:w="7107" w:type="dxa"/>
            <w:tcBorders>
              <w:top w:val="single" w:sz="4" w:space="0" w:color="auto"/>
              <w:left w:val="single" w:sz="4" w:space="0" w:color="auto"/>
              <w:bottom w:val="single" w:sz="4" w:space="0" w:color="auto"/>
            </w:tcBorders>
            <w:vAlign w:val="center"/>
          </w:tcPr>
          <w:p w14:paraId="05A3BEFB" w14:textId="4CF04541" w:rsidR="002741EB" w:rsidRDefault="002741EB" w:rsidP="00B31DFE">
            <w:pPr>
              <w:widowControl w:val="0"/>
              <w:autoSpaceDE w:val="0"/>
              <w:autoSpaceDN w:val="0"/>
              <w:adjustRightInd w:val="0"/>
              <w:jc w:val="center"/>
              <w:rPr>
                <w:sz w:val="18"/>
                <w:szCs w:val="18"/>
              </w:rPr>
            </w:pPr>
            <w:r>
              <w:rPr>
                <w:sz w:val="18"/>
                <w:szCs w:val="18"/>
              </w:rPr>
              <w:t>0,1</w:t>
            </w:r>
          </w:p>
        </w:tc>
      </w:tr>
    </w:tbl>
    <w:p w14:paraId="7A4582A5" w14:textId="77777777" w:rsidR="008E69CF" w:rsidRPr="0048401A" w:rsidRDefault="008E69CF" w:rsidP="008E69CF">
      <w:pPr>
        <w:widowControl w:val="0"/>
        <w:ind w:firstLine="709"/>
        <w:outlineLvl w:val="0"/>
        <w:rPr>
          <w:sz w:val="18"/>
          <w:szCs w:val="18"/>
        </w:rPr>
      </w:pPr>
      <w:r w:rsidRPr="0048401A">
        <w:rPr>
          <w:sz w:val="18"/>
          <w:szCs w:val="18"/>
        </w:rPr>
        <w:t>Ресурсное обеспечение и прогнозная (справочная) оценка расходов на реализацию мероприятий муниципальной программы</w:t>
      </w:r>
      <w:r w:rsidR="005504F0" w:rsidRPr="0048401A">
        <w:rPr>
          <w:sz w:val="18"/>
          <w:szCs w:val="18"/>
        </w:rPr>
        <w:t xml:space="preserve"> сельсовета</w:t>
      </w:r>
      <w:r w:rsidRPr="0048401A">
        <w:rPr>
          <w:sz w:val="18"/>
          <w:szCs w:val="18"/>
        </w:rPr>
        <w:t xml:space="preserve"> из различных источников финансирования представлено в </w:t>
      </w:r>
      <w:hyperlink w:anchor="sub_5000" w:history="1">
        <w:r w:rsidRPr="0048401A">
          <w:rPr>
            <w:sz w:val="18"/>
            <w:szCs w:val="18"/>
          </w:rPr>
          <w:t>приложении № </w:t>
        </w:r>
      </w:hyperlink>
      <w:r w:rsidRPr="0048401A">
        <w:rPr>
          <w:sz w:val="18"/>
          <w:szCs w:val="18"/>
        </w:rPr>
        <w:t>5 к муниципальной программе.</w:t>
      </w:r>
    </w:p>
    <w:p w14:paraId="57B1F5CB" w14:textId="77777777" w:rsidR="008E69CF" w:rsidRPr="0048401A" w:rsidRDefault="008E69CF" w:rsidP="008E69CF">
      <w:pPr>
        <w:widowControl w:val="0"/>
        <w:autoSpaceDE w:val="0"/>
        <w:autoSpaceDN w:val="0"/>
        <w:adjustRightInd w:val="0"/>
        <w:ind w:firstLine="720"/>
        <w:jc w:val="both"/>
        <w:rPr>
          <w:sz w:val="18"/>
          <w:szCs w:val="18"/>
        </w:rPr>
      </w:pPr>
    </w:p>
    <w:p w14:paraId="612F3E57" w14:textId="77777777" w:rsidR="008E69CF" w:rsidRPr="0048401A" w:rsidRDefault="008E69CF" w:rsidP="008E69CF">
      <w:pPr>
        <w:widowControl w:val="0"/>
        <w:numPr>
          <w:ilvl w:val="0"/>
          <w:numId w:val="23"/>
        </w:numPr>
        <w:autoSpaceDE w:val="0"/>
        <w:autoSpaceDN w:val="0"/>
        <w:adjustRightInd w:val="0"/>
        <w:jc w:val="center"/>
        <w:outlineLvl w:val="0"/>
        <w:rPr>
          <w:bCs/>
          <w:sz w:val="18"/>
          <w:szCs w:val="18"/>
        </w:rPr>
      </w:pPr>
      <w:bookmarkStart w:id="7" w:name="sub_1306"/>
      <w:r w:rsidRPr="0048401A">
        <w:rPr>
          <w:bCs/>
          <w:sz w:val="18"/>
          <w:szCs w:val="18"/>
        </w:rPr>
        <w:t xml:space="preserve"> Планируемые показатели эффективности реализации программы </w:t>
      </w:r>
    </w:p>
    <w:p w14:paraId="6C778863" w14:textId="77777777" w:rsidR="008E69CF" w:rsidRPr="0048401A" w:rsidRDefault="008E69CF" w:rsidP="008E69CF">
      <w:pPr>
        <w:widowControl w:val="0"/>
        <w:autoSpaceDE w:val="0"/>
        <w:autoSpaceDN w:val="0"/>
        <w:adjustRightInd w:val="0"/>
        <w:jc w:val="center"/>
        <w:outlineLvl w:val="0"/>
        <w:rPr>
          <w:bCs/>
          <w:sz w:val="18"/>
          <w:szCs w:val="18"/>
        </w:rPr>
      </w:pPr>
      <w:r w:rsidRPr="0048401A">
        <w:rPr>
          <w:bCs/>
          <w:sz w:val="18"/>
          <w:szCs w:val="18"/>
        </w:rPr>
        <w:t>и непосредственные результаты программы</w:t>
      </w:r>
    </w:p>
    <w:p w14:paraId="40B836AD" w14:textId="77777777" w:rsidR="008E69CF" w:rsidRPr="0048401A" w:rsidRDefault="008E69CF" w:rsidP="008E69CF">
      <w:pPr>
        <w:widowControl w:val="0"/>
        <w:autoSpaceDE w:val="0"/>
        <w:autoSpaceDN w:val="0"/>
        <w:adjustRightInd w:val="0"/>
        <w:jc w:val="center"/>
        <w:outlineLvl w:val="0"/>
        <w:rPr>
          <w:bCs/>
          <w:sz w:val="18"/>
          <w:szCs w:val="18"/>
        </w:rPr>
      </w:pPr>
    </w:p>
    <w:bookmarkEnd w:id="7"/>
    <w:p w14:paraId="7616564C" w14:textId="24EEE932"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Конечным результатом реализации программы энергосбережения является снижение к 202</w:t>
      </w:r>
      <w:r w:rsidR="002741EB">
        <w:rPr>
          <w:sz w:val="18"/>
          <w:szCs w:val="18"/>
        </w:rPr>
        <w:t>8</w:t>
      </w:r>
      <w:r w:rsidRPr="0048401A">
        <w:rPr>
          <w:sz w:val="18"/>
          <w:szCs w:val="18"/>
        </w:rPr>
        <w:t> году потребления ТЭР к объему потребленных топливно-энергетических ресурсов в 201</w:t>
      </w:r>
      <w:r w:rsidR="000D65CE">
        <w:rPr>
          <w:sz w:val="18"/>
          <w:szCs w:val="18"/>
        </w:rPr>
        <w:t>7</w:t>
      </w:r>
      <w:r w:rsidRPr="0048401A">
        <w:rPr>
          <w:sz w:val="18"/>
          <w:szCs w:val="18"/>
        </w:rPr>
        <w:t> году, не менее чем на 12%.</w:t>
      </w:r>
    </w:p>
    <w:p w14:paraId="51F99E70"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Индикатор показателя определяется как отношение потребления топливно-энергетических ресурсов на территории </w:t>
      </w:r>
      <w:r w:rsidR="00104E56" w:rsidRPr="0048401A">
        <w:rPr>
          <w:sz w:val="18"/>
          <w:szCs w:val="18"/>
        </w:rPr>
        <w:t xml:space="preserve">Зеньковского </w:t>
      </w:r>
      <w:r w:rsidRPr="0048401A">
        <w:rPr>
          <w:sz w:val="18"/>
          <w:szCs w:val="18"/>
        </w:rPr>
        <w:t xml:space="preserve"> сельсовета Константиновского района Амурской области в отчётном году к базисному 2016 году. </w:t>
      </w:r>
      <w:hyperlink r:id="rId10" w:history="1">
        <w:r w:rsidRPr="0048401A">
          <w:rPr>
            <w:sz w:val="18"/>
            <w:szCs w:val="18"/>
          </w:rPr>
          <w:t>Указом</w:t>
        </w:r>
      </w:hyperlink>
      <w:r w:rsidRPr="0048401A">
        <w:rPr>
          <w:sz w:val="18"/>
          <w:szCs w:val="18"/>
        </w:rPr>
        <w:t xml:space="preserve"> Президента Российской Федерации от 04.06.2008 № 889 «О некоторых мерах по повышению энергетической и экологической эффективности российской экономики» установлена задача по снижению к 2020 году энергоемкости валового внутреннего продукта не менее чем на 40 процентов по отношению к уровню 2007 года и обеспечению рационального и экологически ответственного использования энергии и энергетических ресурсов. При проведении районных мероприятий энергосбережения и повышения энергетической эффективности в бюджетной сфере за период 2009 - 2013 года обеспечено снижение потребление электроэнергии на 16,7 % по отно</w:t>
      </w:r>
      <w:r w:rsidR="00002863" w:rsidRPr="0048401A">
        <w:rPr>
          <w:sz w:val="18"/>
          <w:szCs w:val="18"/>
        </w:rPr>
        <w:t>шению к уровню 2009 года, тепло</w:t>
      </w:r>
      <w:r w:rsidRPr="0048401A">
        <w:rPr>
          <w:sz w:val="18"/>
          <w:szCs w:val="18"/>
        </w:rPr>
        <w:t>энергии на 20%.</w:t>
      </w:r>
    </w:p>
    <w:p w14:paraId="70402034" w14:textId="77777777"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Коэффициенты значимости основных мероприятий программы приведены в </w:t>
      </w:r>
      <w:hyperlink w:anchor="sub_6000" w:history="1">
        <w:r w:rsidRPr="0048401A">
          <w:rPr>
            <w:sz w:val="18"/>
            <w:szCs w:val="18"/>
          </w:rPr>
          <w:t>Приложении № </w:t>
        </w:r>
      </w:hyperlink>
      <w:r w:rsidRPr="0048401A">
        <w:rPr>
          <w:sz w:val="18"/>
          <w:szCs w:val="18"/>
        </w:rPr>
        <w:t>6 к муниципальной программе.</w:t>
      </w:r>
    </w:p>
    <w:p w14:paraId="67204BD9" w14:textId="77777777" w:rsidR="008E69CF" w:rsidRPr="0048401A" w:rsidRDefault="008E69CF" w:rsidP="008E69CF">
      <w:pPr>
        <w:widowControl w:val="0"/>
        <w:autoSpaceDE w:val="0"/>
        <w:autoSpaceDN w:val="0"/>
        <w:adjustRightInd w:val="0"/>
        <w:ind w:firstLine="720"/>
        <w:jc w:val="both"/>
        <w:rPr>
          <w:sz w:val="18"/>
          <w:szCs w:val="18"/>
        </w:rPr>
      </w:pPr>
    </w:p>
    <w:p w14:paraId="5D0A9F78" w14:textId="77777777" w:rsidR="008E69CF" w:rsidRPr="0048401A" w:rsidRDefault="008E69CF" w:rsidP="008E69CF">
      <w:pPr>
        <w:jc w:val="center"/>
        <w:rPr>
          <w:sz w:val="18"/>
          <w:szCs w:val="18"/>
        </w:rPr>
      </w:pPr>
      <w:r w:rsidRPr="0048401A">
        <w:rPr>
          <w:sz w:val="18"/>
          <w:szCs w:val="18"/>
        </w:rPr>
        <w:t>7. Риски реализации муниципальной программы. Меры управления рисками</w:t>
      </w:r>
    </w:p>
    <w:p w14:paraId="7B949E0D" w14:textId="77777777" w:rsidR="008E69CF" w:rsidRPr="0048401A" w:rsidRDefault="008E69CF" w:rsidP="008E69CF">
      <w:pPr>
        <w:ind w:firstLine="720"/>
        <w:jc w:val="both"/>
        <w:rPr>
          <w:sz w:val="18"/>
          <w:szCs w:val="18"/>
        </w:rPr>
      </w:pPr>
    </w:p>
    <w:p w14:paraId="0F80424D" w14:textId="77777777" w:rsidR="008E69CF" w:rsidRPr="0048401A" w:rsidRDefault="008E69CF" w:rsidP="008E69CF">
      <w:pPr>
        <w:ind w:firstLine="720"/>
        <w:jc w:val="both"/>
        <w:rPr>
          <w:sz w:val="18"/>
          <w:szCs w:val="18"/>
        </w:rPr>
      </w:pPr>
      <w:r w:rsidRPr="0048401A">
        <w:rPr>
          <w:sz w:val="18"/>
          <w:szCs w:val="18"/>
        </w:rPr>
        <w:t>Сводный анализ рисков, их вероятности и силы влияния, а также мер по их минимизации при реализации муниципальной программы приведены в таблице 1.</w:t>
      </w:r>
    </w:p>
    <w:p w14:paraId="467C34E7" w14:textId="77777777" w:rsidR="008E69CF" w:rsidRPr="0048401A" w:rsidRDefault="008E69CF" w:rsidP="008E69CF">
      <w:pPr>
        <w:autoSpaceDE w:val="0"/>
        <w:autoSpaceDN w:val="0"/>
        <w:adjustRightInd w:val="0"/>
        <w:jc w:val="right"/>
        <w:outlineLvl w:val="0"/>
        <w:rPr>
          <w:sz w:val="18"/>
          <w:szCs w:val="18"/>
        </w:rPr>
      </w:pPr>
      <w:r w:rsidRPr="0048401A">
        <w:rPr>
          <w:sz w:val="18"/>
          <w:szCs w:val="18"/>
        </w:rPr>
        <w:t>Таблица 1</w:t>
      </w:r>
    </w:p>
    <w:p w14:paraId="26064CD9" w14:textId="77777777" w:rsidR="008E69CF" w:rsidRPr="0048401A" w:rsidRDefault="008E69CF" w:rsidP="008E69CF">
      <w:pPr>
        <w:autoSpaceDE w:val="0"/>
        <w:autoSpaceDN w:val="0"/>
        <w:adjustRightInd w:val="0"/>
        <w:jc w:val="center"/>
        <w:rPr>
          <w:sz w:val="18"/>
          <w:szCs w:val="18"/>
        </w:rPr>
      </w:pPr>
      <w:r w:rsidRPr="0048401A">
        <w:rPr>
          <w:sz w:val="18"/>
          <w:szCs w:val="18"/>
        </w:rPr>
        <w:t>Риски невыполнения программы</w:t>
      </w:r>
    </w:p>
    <w:p w14:paraId="5ABEECE2" w14:textId="77777777" w:rsidR="008E69CF" w:rsidRPr="0048401A" w:rsidRDefault="008E69CF" w:rsidP="008E69CF">
      <w:pPr>
        <w:autoSpaceDE w:val="0"/>
        <w:autoSpaceDN w:val="0"/>
        <w:adjustRightInd w:val="0"/>
        <w:jc w:val="center"/>
        <w:rPr>
          <w:sz w:val="18"/>
          <w:szCs w:val="1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8"/>
        <w:gridCol w:w="1089"/>
        <w:gridCol w:w="1134"/>
        <w:gridCol w:w="4617"/>
      </w:tblGrid>
      <w:tr w:rsidR="008E69CF" w:rsidRPr="0048401A" w14:paraId="23A83F75" w14:textId="77777777" w:rsidTr="00B31DFE">
        <w:tc>
          <w:tcPr>
            <w:tcW w:w="2988" w:type="dxa"/>
          </w:tcPr>
          <w:p w14:paraId="699281F3" w14:textId="77777777" w:rsidR="008E69CF" w:rsidRPr="0048401A" w:rsidRDefault="008E69CF" w:rsidP="00B31DFE">
            <w:pPr>
              <w:autoSpaceDE w:val="0"/>
              <w:autoSpaceDN w:val="0"/>
              <w:adjustRightInd w:val="0"/>
              <w:jc w:val="center"/>
              <w:rPr>
                <w:sz w:val="18"/>
                <w:szCs w:val="18"/>
              </w:rPr>
            </w:pPr>
            <w:r w:rsidRPr="0048401A">
              <w:rPr>
                <w:sz w:val="18"/>
                <w:szCs w:val="18"/>
              </w:rPr>
              <w:t>Наименование рисков</w:t>
            </w:r>
          </w:p>
        </w:tc>
        <w:tc>
          <w:tcPr>
            <w:tcW w:w="1089" w:type="dxa"/>
          </w:tcPr>
          <w:p w14:paraId="34903E0A" w14:textId="77777777" w:rsidR="008E69CF" w:rsidRPr="0048401A" w:rsidRDefault="008E69CF" w:rsidP="00B31DFE">
            <w:pPr>
              <w:autoSpaceDE w:val="0"/>
              <w:autoSpaceDN w:val="0"/>
              <w:adjustRightInd w:val="0"/>
              <w:jc w:val="center"/>
              <w:rPr>
                <w:sz w:val="18"/>
                <w:szCs w:val="18"/>
              </w:rPr>
            </w:pPr>
            <w:r w:rsidRPr="0048401A">
              <w:rPr>
                <w:sz w:val="18"/>
                <w:szCs w:val="18"/>
              </w:rPr>
              <w:t>Вероятность</w:t>
            </w:r>
          </w:p>
        </w:tc>
        <w:tc>
          <w:tcPr>
            <w:tcW w:w="1134" w:type="dxa"/>
          </w:tcPr>
          <w:p w14:paraId="1CA8DBA7" w14:textId="77777777" w:rsidR="008E69CF" w:rsidRPr="0048401A" w:rsidRDefault="008E69CF" w:rsidP="00B31DFE">
            <w:pPr>
              <w:autoSpaceDE w:val="0"/>
              <w:autoSpaceDN w:val="0"/>
              <w:adjustRightInd w:val="0"/>
              <w:jc w:val="center"/>
              <w:rPr>
                <w:sz w:val="18"/>
                <w:szCs w:val="18"/>
              </w:rPr>
            </w:pPr>
            <w:r w:rsidRPr="0048401A">
              <w:rPr>
                <w:sz w:val="18"/>
                <w:szCs w:val="18"/>
              </w:rPr>
              <w:t>Сила влияния</w:t>
            </w:r>
          </w:p>
        </w:tc>
        <w:tc>
          <w:tcPr>
            <w:tcW w:w="4617" w:type="dxa"/>
          </w:tcPr>
          <w:p w14:paraId="14FF5D3A" w14:textId="77777777" w:rsidR="008E69CF" w:rsidRPr="0048401A" w:rsidRDefault="008E69CF" w:rsidP="00B31DFE">
            <w:pPr>
              <w:autoSpaceDE w:val="0"/>
              <w:autoSpaceDN w:val="0"/>
              <w:adjustRightInd w:val="0"/>
              <w:jc w:val="center"/>
              <w:rPr>
                <w:sz w:val="18"/>
                <w:szCs w:val="18"/>
              </w:rPr>
            </w:pPr>
            <w:r w:rsidRPr="0048401A">
              <w:rPr>
                <w:sz w:val="18"/>
                <w:szCs w:val="18"/>
              </w:rPr>
              <w:t>Меры управления рисками</w:t>
            </w:r>
          </w:p>
        </w:tc>
      </w:tr>
      <w:tr w:rsidR="008E69CF" w:rsidRPr="0048401A" w14:paraId="7A216640" w14:textId="77777777" w:rsidTr="00B31DFE">
        <w:trPr>
          <w:tblHeader/>
        </w:trPr>
        <w:tc>
          <w:tcPr>
            <w:tcW w:w="2988" w:type="dxa"/>
          </w:tcPr>
          <w:p w14:paraId="089726A0" w14:textId="77777777" w:rsidR="008E69CF" w:rsidRPr="0048401A" w:rsidRDefault="008E69CF" w:rsidP="00B31DFE">
            <w:pPr>
              <w:autoSpaceDE w:val="0"/>
              <w:autoSpaceDN w:val="0"/>
              <w:adjustRightInd w:val="0"/>
              <w:jc w:val="center"/>
              <w:rPr>
                <w:sz w:val="18"/>
                <w:szCs w:val="18"/>
              </w:rPr>
            </w:pPr>
            <w:r w:rsidRPr="0048401A">
              <w:rPr>
                <w:sz w:val="18"/>
                <w:szCs w:val="18"/>
              </w:rPr>
              <w:t>1</w:t>
            </w:r>
          </w:p>
        </w:tc>
        <w:tc>
          <w:tcPr>
            <w:tcW w:w="1089" w:type="dxa"/>
          </w:tcPr>
          <w:p w14:paraId="29B187AA" w14:textId="77777777" w:rsidR="008E69CF" w:rsidRPr="0048401A" w:rsidRDefault="008E69CF" w:rsidP="00B31DFE">
            <w:pPr>
              <w:autoSpaceDE w:val="0"/>
              <w:autoSpaceDN w:val="0"/>
              <w:adjustRightInd w:val="0"/>
              <w:jc w:val="center"/>
              <w:rPr>
                <w:sz w:val="18"/>
                <w:szCs w:val="18"/>
              </w:rPr>
            </w:pPr>
            <w:r w:rsidRPr="0048401A">
              <w:rPr>
                <w:sz w:val="18"/>
                <w:szCs w:val="18"/>
              </w:rPr>
              <w:t>2</w:t>
            </w:r>
          </w:p>
        </w:tc>
        <w:tc>
          <w:tcPr>
            <w:tcW w:w="1134" w:type="dxa"/>
          </w:tcPr>
          <w:p w14:paraId="1AAE5FCC" w14:textId="77777777" w:rsidR="008E69CF" w:rsidRPr="0048401A" w:rsidRDefault="008E69CF" w:rsidP="00B31DFE">
            <w:pPr>
              <w:autoSpaceDE w:val="0"/>
              <w:autoSpaceDN w:val="0"/>
              <w:adjustRightInd w:val="0"/>
              <w:jc w:val="center"/>
              <w:rPr>
                <w:sz w:val="18"/>
                <w:szCs w:val="18"/>
              </w:rPr>
            </w:pPr>
            <w:r w:rsidRPr="0048401A">
              <w:rPr>
                <w:sz w:val="18"/>
                <w:szCs w:val="18"/>
              </w:rPr>
              <w:t>3</w:t>
            </w:r>
          </w:p>
        </w:tc>
        <w:tc>
          <w:tcPr>
            <w:tcW w:w="4617" w:type="dxa"/>
          </w:tcPr>
          <w:p w14:paraId="2E9DE330" w14:textId="77777777" w:rsidR="008E69CF" w:rsidRPr="0048401A" w:rsidRDefault="008E69CF" w:rsidP="00B31DFE">
            <w:pPr>
              <w:autoSpaceDE w:val="0"/>
              <w:autoSpaceDN w:val="0"/>
              <w:adjustRightInd w:val="0"/>
              <w:jc w:val="center"/>
              <w:rPr>
                <w:sz w:val="18"/>
                <w:szCs w:val="18"/>
              </w:rPr>
            </w:pPr>
            <w:r w:rsidRPr="0048401A">
              <w:rPr>
                <w:sz w:val="18"/>
                <w:szCs w:val="18"/>
              </w:rPr>
              <w:t>4</w:t>
            </w:r>
          </w:p>
        </w:tc>
      </w:tr>
      <w:tr w:rsidR="008E69CF" w:rsidRPr="0048401A" w14:paraId="726C8E82" w14:textId="77777777" w:rsidTr="00B31DFE">
        <w:tc>
          <w:tcPr>
            <w:tcW w:w="9828" w:type="dxa"/>
            <w:gridSpan w:val="4"/>
          </w:tcPr>
          <w:p w14:paraId="6E5C9FD5" w14:textId="77777777" w:rsidR="008E69CF" w:rsidRPr="0048401A" w:rsidRDefault="008E69CF" w:rsidP="00B31DFE">
            <w:pPr>
              <w:autoSpaceDE w:val="0"/>
              <w:autoSpaceDN w:val="0"/>
              <w:adjustRightInd w:val="0"/>
              <w:jc w:val="center"/>
              <w:rPr>
                <w:sz w:val="18"/>
                <w:szCs w:val="18"/>
              </w:rPr>
            </w:pPr>
            <w:r w:rsidRPr="0048401A">
              <w:rPr>
                <w:sz w:val="18"/>
                <w:szCs w:val="18"/>
              </w:rPr>
              <w:t>Риски, связанные с недофинансированием Программы</w:t>
            </w:r>
          </w:p>
        </w:tc>
      </w:tr>
      <w:tr w:rsidR="008E69CF" w:rsidRPr="0048401A" w14:paraId="196A4C90" w14:textId="77777777" w:rsidTr="00B31DFE">
        <w:tc>
          <w:tcPr>
            <w:tcW w:w="2988" w:type="dxa"/>
          </w:tcPr>
          <w:p w14:paraId="49A4133A" w14:textId="77777777" w:rsidR="008E69CF" w:rsidRPr="0048401A" w:rsidRDefault="008E69CF" w:rsidP="00B31DFE">
            <w:pPr>
              <w:autoSpaceDE w:val="0"/>
              <w:autoSpaceDN w:val="0"/>
              <w:adjustRightInd w:val="0"/>
              <w:rPr>
                <w:sz w:val="18"/>
                <w:szCs w:val="18"/>
              </w:rPr>
            </w:pPr>
            <w:r w:rsidRPr="0048401A">
              <w:rPr>
                <w:sz w:val="18"/>
                <w:szCs w:val="18"/>
              </w:rPr>
              <w:t>Снижение объемов финансирования из местного бюджета</w:t>
            </w:r>
          </w:p>
        </w:tc>
        <w:tc>
          <w:tcPr>
            <w:tcW w:w="1089" w:type="dxa"/>
          </w:tcPr>
          <w:p w14:paraId="3682779B" w14:textId="77777777" w:rsidR="008E69CF" w:rsidRPr="0048401A" w:rsidRDefault="008E69CF" w:rsidP="00B31DFE">
            <w:pPr>
              <w:autoSpaceDE w:val="0"/>
              <w:autoSpaceDN w:val="0"/>
              <w:adjustRightInd w:val="0"/>
              <w:jc w:val="center"/>
              <w:rPr>
                <w:sz w:val="18"/>
                <w:szCs w:val="18"/>
              </w:rPr>
            </w:pPr>
            <w:r w:rsidRPr="0048401A">
              <w:rPr>
                <w:sz w:val="18"/>
                <w:szCs w:val="18"/>
              </w:rPr>
              <w:t>высокая</w:t>
            </w:r>
          </w:p>
        </w:tc>
        <w:tc>
          <w:tcPr>
            <w:tcW w:w="1134" w:type="dxa"/>
          </w:tcPr>
          <w:p w14:paraId="46333F7D" w14:textId="77777777" w:rsidR="008E69CF" w:rsidRPr="0048401A" w:rsidRDefault="008E69CF" w:rsidP="00B31DFE">
            <w:pPr>
              <w:autoSpaceDE w:val="0"/>
              <w:autoSpaceDN w:val="0"/>
              <w:adjustRightInd w:val="0"/>
              <w:jc w:val="center"/>
              <w:rPr>
                <w:sz w:val="18"/>
                <w:szCs w:val="18"/>
              </w:rPr>
            </w:pPr>
            <w:r w:rsidRPr="0048401A">
              <w:rPr>
                <w:sz w:val="18"/>
                <w:szCs w:val="18"/>
              </w:rPr>
              <w:t xml:space="preserve">высокая </w:t>
            </w:r>
          </w:p>
        </w:tc>
        <w:tc>
          <w:tcPr>
            <w:tcW w:w="4617" w:type="dxa"/>
          </w:tcPr>
          <w:p w14:paraId="37177182" w14:textId="77777777" w:rsidR="008E69CF" w:rsidRPr="0048401A" w:rsidRDefault="008E69CF" w:rsidP="00B31DFE">
            <w:pPr>
              <w:autoSpaceDE w:val="0"/>
              <w:autoSpaceDN w:val="0"/>
              <w:adjustRightInd w:val="0"/>
              <w:rPr>
                <w:sz w:val="18"/>
                <w:szCs w:val="18"/>
              </w:rPr>
            </w:pPr>
            <w:r w:rsidRPr="0048401A">
              <w:rPr>
                <w:sz w:val="18"/>
                <w:szCs w:val="18"/>
              </w:rPr>
              <w:t>Мониторинг эффективности бюджетных вложений; определение приоритетов для первоочередного финан</w:t>
            </w:r>
            <w:r w:rsidRPr="0048401A">
              <w:rPr>
                <w:sz w:val="18"/>
                <w:szCs w:val="18"/>
              </w:rPr>
              <w:lastRenderedPageBreak/>
              <w:t>сирования</w:t>
            </w:r>
          </w:p>
        </w:tc>
      </w:tr>
      <w:tr w:rsidR="008E69CF" w:rsidRPr="0048401A" w14:paraId="52C63898" w14:textId="77777777" w:rsidTr="00B31DFE">
        <w:tc>
          <w:tcPr>
            <w:tcW w:w="2988" w:type="dxa"/>
          </w:tcPr>
          <w:p w14:paraId="1E07FCF7" w14:textId="77777777" w:rsidR="008E69CF" w:rsidRPr="0048401A" w:rsidRDefault="008E69CF" w:rsidP="00B31DFE">
            <w:pPr>
              <w:autoSpaceDE w:val="0"/>
              <w:autoSpaceDN w:val="0"/>
              <w:adjustRightInd w:val="0"/>
              <w:rPr>
                <w:sz w:val="18"/>
                <w:szCs w:val="18"/>
              </w:rPr>
            </w:pPr>
            <w:r w:rsidRPr="0048401A">
              <w:rPr>
                <w:sz w:val="18"/>
                <w:szCs w:val="18"/>
              </w:rPr>
              <w:lastRenderedPageBreak/>
              <w:t>Снижение доли софинансирования из районного и областного бюджета</w:t>
            </w:r>
          </w:p>
        </w:tc>
        <w:tc>
          <w:tcPr>
            <w:tcW w:w="1089" w:type="dxa"/>
          </w:tcPr>
          <w:p w14:paraId="3380629A" w14:textId="77777777" w:rsidR="008E69CF" w:rsidRPr="0048401A" w:rsidRDefault="008E69CF" w:rsidP="00B31DFE">
            <w:pPr>
              <w:autoSpaceDE w:val="0"/>
              <w:autoSpaceDN w:val="0"/>
              <w:adjustRightInd w:val="0"/>
              <w:jc w:val="center"/>
              <w:rPr>
                <w:sz w:val="18"/>
                <w:szCs w:val="18"/>
              </w:rPr>
            </w:pPr>
            <w:r w:rsidRPr="0048401A">
              <w:rPr>
                <w:sz w:val="18"/>
                <w:szCs w:val="18"/>
              </w:rPr>
              <w:t>высокая</w:t>
            </w:r>
          </w:p>
        </w:tc>
        <w:tc>
          <w:tcPr>
            <w:tcW w:w="1134" w:type="dxa"/>
          </w:tcPr>
          <w:p w14:paraId="5F5383BD" w14:textId="77777777" w:rsidR="008E69CF" w:rsidRPr="0048401A" w:rsidRDefault="008E69CF" w:rsidP="00B31DFE">
            <w:pPr>
              <w:autoSpaceDE w:val="0"/>
              <w:autoSpaceDN w:val="0"/>
              <w:adjustRightInd w:val="0"/>
              <w:jc w:val="center"/>
              <w:rPr>
                <w:sz w:val="18"/>
                <w:szCs w:val="18"/>
              </w:rPr>
            </w:pPr>
            <w:r w:rsidRPr="0048401A">
              <w:rPr>
                <w:sz w:val="18"/>
                <w:szCs w:val="18"/>
              </w:rPr>
              <w:t xml:space="preserve">высокая </w:t>
            </w:r>
          </w:p>
        </w:tc>
        <w:tc>
          <w:tcPr>
            <w:tcW w:w="4617" w:type="dxa"/>
          </w:tcPr>
          <w:p w14:paraId="21F1C2AD" w14:textId="77777777" w:rsidR="008E69CF" w:rsidRPr="0048401A" w:rsidRDefault="008E69CF" w:rsidP="00B31DFE">
            <w:pPr>
              <w:autoSpaceDE w:val="0"/>
              <w:autoSpaceDN w:val="0"/>
              <w:adjustRightInd w:val="0"/>
              <w:rPr>
                <w:sz w:val="18"/>
                <w:szCs w:val="18"/>
              </w:rPr>
            </w:pPr>
            <w:r w:rsidRPr="0048401A">
              <w:rPr>
                <w:sz w:val="18"/>
                <w:szCs w:val="18"/>
              </w:rPr>
              <w:t>Определение приоритетов для первоочередного финансирования; мониторинг эффективности бюджетных вложений</w:t>
            </w:r>
          </w:p>
        </w:tc>
      </w:tr>
      <w:tr w:rsidR="008E69CF" w:rsidRPr="0048401A" w14:paraId="32E2DE0C" w14:textId="77777777" w:rsidTr="00B31DFE">
        <w:tc>
          <w:tcPr>
            <w:tcW w:w="2988" w:type="dxa"/>
          </w:tcPr>
          <w:p w14:paraId="1975FF94" w14:textId="77777777" w:rsidR="008E69CF" w:rsidRPr="0048401A" w:rsidRDefault="008E69CF" w:rsidP="00B31DFE">
            <w:pPr>
              <w:autoSpaceDE w:val="0"/>
              <w:autoSpaceDN w:val="0"/>
              <w:adjustRightInd w:val="0"/>
              <w:rPr>
                <w:sz w:val="18"/>
                <w:szCs w:val="18"/>
              </w:rPr>
            </w:pPr>
            <w:r w:rsidRPr="0048401A">
              <w:rPr>
                <w:sz w:val="18"/>
                <w:szCs w:val="18"/>
              </w:rPr>
              <w:t>Недофинансирование со стороны местного бюджета</w:t>
            </w:r>
          </w:p>
        </w:tc>
        <w:tc>
          <w:tcPr>
            <w:tcW w:w="1089" w:type="dxa"/>
          </w:tcPr>
          <w:p w14:paraId="5EDA9ADE" w14:textId="77777777" w:rsidR="008E69CF" w:rsidRPr="0048401A" w:rsidRDefault="008E69CF" w:rsidP="00B31DFE">
            <w:pPr>
              <w:autoSpaceDE w:val="0"/>
              <w:autoSpaceDN w:val="0"/>
              <w:adjustRightInd w:val="0"/>
              <w:jc w:val="center"/>
              <w:rPr>
                <w:sz w:val="18"/>
                <w:szCs w:val="18"/>
              </w:rPr>
            </w:pPr>
            <w:r w:rsidRPr="0048401A">
              <w:rPr>
                <w:sz w:val="18"/>
                <w:szCs w:val="18"/>
              </w:rPr>
              <w:t>высокая</w:t>
            </w:r>
          </w:p>
        </w:tc>
        <w:tc>
          <w:tcPr>
            <w:tcW w:w="1134" w:type="dxa"/>
          </w:tcPr>
          <w:p w14:paraId="03742925" w14:textId="77777777"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4617" w:type="dxa"/>
          </w:tcPr>
          <w:p w14:paraId="1A5B1289" w14:textId="77777777" w:rsidR="008E69CF" w:rsidRPr="0048401A" w:rsidRDefault="008E69CF" w:rsidP="00B31DFE">
            <w:pPr>
              <w:autoSpaceDE w:val="0"/>
              <w:autoSpaceDN w:val="0"/>
              <w:adjustRightInd w:val="0"/>
              <w:rPr>
                <w:sz w:val="18"/>
                <w:szCs w:val="18"/>
              </w:rPr>
            </w:pPr>
            <w:r w:rsidRPr="0048401A">
              <w:rPr>
                <w:sz w:val="18"/>
                <w:szCs w:val="18"/>
              </w:rPr>
              <w:t>Создание стимулов для участия муниципальных образований в реализации программы; мониторинг эффективности бюджетных вложений</w:t>
            </w:r>
          </w:p>
        </w:tc>
      </w:tr>
      <w:tr w:rsidR="008E69CF" w:rsidRPr="0048401A" w14:paraId="2F8CD826" w14:textId="77777777" w:rsidTr="00B31DFE">
        <w:tc>
          <w:tcPr>
            <w:tcW w:w="9828" w:type="dxa"/>
            <w:gridSpan w:val="4"/>
          </w:tcPr>
          <w:p w14:paraId="446D48C0" w14:textId="77777777" w:rsidR="008E69CF" w:rsidRPr="0048401A" w:rsidRDefault="008E69CF" w:rsidP="00B31DFE">
            <w:pPr>
              <w:autoSpaceDE w:val="0"/>
              <w:autoSpaceDN w:val="0"/>
              <w:adjustRightInd w:val="0"/>
              <w:jc w:val="center"/>
              <w:rPr>
                <w:sz w:val="18"/>
                <w:szCs w:val="18"/>
              </w:rPr>
            </w:pPr>
            <w:r w:rsidRPr="0048401A">
              <w:rPr>
                <w:sz w:val="18"/>
                <w:szCs w:val="18"/>
              </w:rPr>
              <w:t>Риски, связанные с изменением внешней среды</w:t>
            </w:r>
          </w:p>
        </w:tc>
      </w:tr>
      <w:tr w:rsidR="008E69CF" w:rsidRPr="0048401A" w14:paraId="452D621F" w14:textId="77777777" w:rsidTr="00B31DFE">
        <w:tc>
          <w:tcPr>
            <w:tcW w:w="2988" w:type="dxa"/>
          </w:tcPr>
          <w:p w14:paraId="494D00F2" w14:textId="77777777" w:rsidR="008E69CF" w:rsidRPr="0048401A" w:rsidRDefault="008E69CF" w:rsidP="00B31DFE">
            <w:pPr>
              <w:autoSpaceDE w:val="0"/>
              <w:autoSpaceDN w:val="0"/>
              <w:adjustRightInd w:val="0"/>
              <w:rPr>
                <w:sz w:val="18"/>
                <w:szCs w:val="18"/>
              </w:rPr>
            </w:pPr>
            <w:r w:rsidRPr="0048401A">
              <w:rPr>
                <w:sz w:val="18"/>
                <w:szCs w:val="18"/>
              </w:rPr>
              <w:t>Изменения федерального, областного и районного законодательства в сфере жилищно-коммунального хозяйства</w:t>
            </w:r>
          </w:p>
        </w:tc>
        <w:tc>
          <w:tcPr>
            <w:tcW w:w="1089" w:type="dxa"/>
          </w:tcPr>
          <w:p w14:paraId="2A2A2745" w14:textId="77777777" w:rsidR="008E69CF" w:rsidRPr="0048401A" w:rsidRDefault="008E69CF" w:rsidP="00B31DFE">
            <w:pPr>
              <w:autoSpaceDE w:val="0"/>
              <w:autoSpaceDN w:val="0"/>
              <w:adjustRightInd w:val="0"/>
              <w:jc w:val="center"/>
              <w:rPr>
                <w:sz w:val="18"/>
                <w:szCs w:val="18"/>
              </w:rPr>
            </w:pPr>
            <w:r w:rsidRPr="0048401A">
              <w:rPr>
                <w:sz w:val="18"/>
                <w:szCs w:val="18"/>
              </w:rPr>
              <w:t xml:space="preserve">средняя </w:t>
            </w:r>
          </w:p>
        </w:tc>
        <w:tc>
          <w:tcPr>
            <w:tcW w:w="1134" w:type="dxa"/>
          </w:tcPr>
          <w:p w14:paraId="2E31565D" w14:textId="77777777" w:rsidR="008E69CF" w:rsidRPr="0048401A" w:rsidRDefault="008E69CF" w:rsidP="00B31DFE">
            <w:pPr>
              <w:autoSpaceDE w:val="0"/>
              <w:autoSpaceDN w:val="0"/>
              <w:adjustRightInd w:val="0"/>
              <w:jc w:val="center"/>
              <w:rPr>
                <w:sz w:val="18"/>
                <w:szCs w:val="18"/>
              </w:rPr>
            </w:pPr>
            <w:r w:rsidRPr="0048401A">
              <w:rPr>
                <w:sz w:val="18"/>
                <w:szCs w:val="18"/>
              </w:rPr>
              <w:t xml:space="preserve">высокая </w:t>
            </w:r>
          </w:p>
        </w:tc>
        <w:tc>
          <w:tcPr>
            <w:tcW w:w="4617" w:type="dxa"/>
          </w:tcPr>
          <w:p w14:paraId="35CAEE86" w14:textId="77777777" w:rsidR="008E69CF" w:rsidRPr="0048401A" w:rsidRDefault="008E69CF" w:rsidP="00B31DFE">
            <w:pPr>
              <w:autoSpaceDE w:val="0"/>
              <w:autoSpaceDN w:val="0"/>
              <w:adjustRightInd w:val="0"/>
              <w:rPr>
                <w:sz w:val="18"/>
                <w:szCs w:val="18"/>
              </w:rPr>
            </w:pPr>
            <w:r w:rsidRPr="0048401A">
              <w:rPr>
                <w:sz w:val="18"/>
                <w:szCs w:val="18"/>
              </w:rPr>
              <w:t xml:space="preserve">Разработка предложений по регулированию форм и видов муниципальной поддержки во взаимодействии с организациями жилищно-коммунального хозяйства </w:t>
            </w:r>
          </w:p>
        </w:tc>
      </w:tr>
      <w:tr w:rsidR="008E69CF" w:rsidRPr="0048401A" w14:paraId="371A9CE4" w14:textId="77777777" w:rsidTr="00B31DFE">
        <w:tc>
          <w:tcPr>
            <w:tcW w:w="2988" w:type="dxa"/>
          </w:tcPr>
          <w:p w14:paraId="791A1820" w14:textId="77777777" w:rsidR="008E69CF" w:rsidRPr="0048401A" w:rsidRDefault="008E69CF" w:rsidP="00B31DFE">
            <w:pPr>
              <w:autoSpaceDE w:val="0"/>
              <w:autoSpaceDN w:val="0"/>
              <w:adjustRightInd w:val="0"/>
              <w:rPr>
                <w:sz w:val="18"/>
                <w:szCs w:val="18"/>
              </w:rPr>
            </w:pPr>
            <w:r w:rsidRPr="0048401A">
              <w:rPr>
                <w:sz w:val="18"/>
                <w:szCs w:val="18"/>
              </w:rPr>
              <w:t>Снижение актуальности мероприятий программы</w:t>
            </w:r>
          </w:p>
        </w:tc>
        <w:tc>
          <w:tcPr>
            <w:tcW w:w="1089" w:type="dxa"/>
          </w:tcPr>
          <w:p w14:paraId="791C6DCC" w14:textId="77777777" w:rsidR="008E69CF" w:rsidRPr="0048401A" w:rsidRDefault="008E69CF" w:rsidP="00B31DFE">
            <w:pPr>
              <w:autoSpaceDE w:val="0"/>
              <w:autoSpaceDN w:val="0"/>
              <w:adjustRightInd w:val="0"/>
              <w:jc w:val="center"/>
              <w:rPr>
                <w:sz w:val="18"/>
                <w:szCs w:val="18"/>
              </w:rPr>
            </w:pPr>
            <w:r w:rsidRPr="0048401A">
              <w:rPr>
                <w:sz w:val="18"/>
                <w:szCs w:val="18"/>
              </w:rPr>
              <w:t xml:space="preserve">средняя </w:t>
            </w:r>
          </w:p>
        </w:tc>
        <w:tc>
          <w:tcPr>
            <w:tcW w:w="1134" w:type="dxa"/>
          </w:tcPr>
          <w:p w14:paraId="52AD13C9" w14:textId="77777777" w:rsidR="008E69CF" w:rsidRPr="0048401A" w:rsidRDefault="008E69CF" w:rsidP="00B31DFE">
            <w:pPr>
              <w:autoSpaceDE w:val="0"/>
              <w:autoSpaceDN w:val="0"/>
              <w:adjustRightInd w:val="0"/>
              <w:jc w:val="center"/>
              <w:rPr>
                <w:sz w:val="18"/>
                <w:szCs w:val="18"/>
              </w:rPr>
            </w:pPr>
            <w:r w:rsidRPr="0048401A">
              <w:rPr>
                <w:sz w:val="18"/>
                <w:szCs w:val="18"/>
              </w:rPr>
              <w:t xml:space="preserve">высокая </w:t>
            </w:r>
          </w:p>
        </w:tc>
        <w:tc>
          <w:tcPr>
            <w:tcW w:w="4617" w:type="dxa"/>
          </w:tcPr>
          <w:p w14:paraId="54DCD66B" w14:textId="77777777" w:rsidR="008E69CF" w:rsidRPr="0048401A" w:rsidRDefault="008E69CF" w:rsidP="00B31DFE">
            <w:pPr>
              <w:autoSpaceDE w:val="0"/>
              <w:autoSpaceDN w:val="0"/>
              <w:adjustRightInd w:val="0"/>
              <w:rPr>
                <w:sz w:val="18"/>
                <w:szCs w:val="18"/>
              </w:rPr>
            </w:pPr>
            <w:r w:rsidRPr="0048401A">
              <w:rPr>
                <w:sz w:val="18"/>
                <w:szCs w:val="18"/>
              </w:rPr>
              <w:t>Ежегодный анализ эффективности мероприятий программы, перераспределение средств между мероприятиями программы</w:t>
            </w:r>
          </w:p>
        </w:tc>
      </w:tr>
      <w:tr w:rsidR="008E69CF" w:rsidRPr="0048401A" w14:paraId="40260159" w14:textId="77777777" w:rsidTr="00B31DFE">
        <w:tc>
          <w:tcPr>
            <w:tcW w:w="9828" w:type="dxa"/>
            <w:gridSpan w:val="4"/>
          </w:tcPr>
          <w:p w14:paraId="13019E63" w14:textId="77777777" w:rsidR="008E69CF" w:rsidRPr="0048401A" w:rsidRDefault="008E69CF" w:rsidP="00B31DFE">
            <w:pPr>
              <w:autoSpaceDE w:val="0"/>
              <w:autoSpaceDN w:val="0"/>
              <w:adjustRightInd w:val="0"/>
              <w:jc w:val="center"/>
              <w:rPr>
                <w:sz w:val="18"/>
                <w:szCs w:val="18"/>
              </w:rPr>
            </w:pPr>
            <w:r w:rsidRPr="0048401A">
              <w:rPr>
                <w:sz w:val="18"/>
                <w:szCs w:val="18"/>
              </w:rPr>
              <w:t>Риски, связанные с человеческим фактором</w:t>
            </w:r>
          </w:p>
        </w:tc>
      </w:tr>
      <w:tr w:rsidR="008E69CF" w:rsidRPr="0048401A" w14:paraId="1C2D5EF1" w14:textId="77777777" w:rsidTr="00B31DFE">
        <w:tc>
          <w:tcPr>
            <w:tcW w:w="2988" w:type="dxa"/>
          </w:tcPr>
          <w:p w14:paraId="0D0E94D1" w14:textId="77777777" w:rsidR="008E69CF" w:rsidRPr="0048401A" w:rsidRDefault="008E69CF" w:rsidP="00B31DFE">
            <w:pPr>
              <w:autoSpaceDE w:val="0"/>
              <w:autoSpaceDN w:val="0"/>
              <w:adjustRightInd w:val="0"/>
              <w:rPr>
                <w:sz w:val="18"/>
                <w:szCs w:val="18"/>
              </w:rPr>
            </w:pPr>
            <w:r w:rsidRPr="0048401A">
              <w:rPr>
                <w:sz w:val="18"/>
                <w:szCs w:val="18"/>
              </w:rPr>
              <w:t>Недоверие со стороны организаций жилищно-коммунального хозяйства в части доступности мероприятий программы</w:t>
            </w:r>
          </w:p>
        </w:tc>
        <w:tc>
          <w:tcPr>
            <w:tcW w:w="1089" w:type="dxa"/>
          </w:tcPr>
          <w:p w14:paraId="036FD578" w14:textId="77777777"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1134" w:type="dxa"/>
          </w:tcPr>
          <w:p w14:paraId="745D1144" w14:textId="77777777"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4617" w:type="dxa"/>
          </w:tcPr>
          <w:p w14:paraId="316C5225" w14:textId="77777777" w:rsidR="008E69CF" w:rsidRPr="0048401A" w:rsidRDefault="008E69CF" w:rsidP="00B31DFE">
            <w:pPr>
              <w:autoSpaceDE w:val="0"/>
              <w:autoSpaceDN w:val="0"/>
              <w:adjustRightInd w:val="0"/>
              <w:rPr>
                <w:sz w:val="18"/>
                <w:szCs w:val="18"/>
              </w:rPr>
            </w:pPr>
            <w:r w:rsidRPr="0048401A">
              <w:rPr>
                <w:sz w:val="18"/>
                <w:szCs w:val="18"/>
              </w:rPr>
              <w:t>Повышение открытости за счет информирования организаций жилищно-коммунального хозяйства об осуществляемых мероприятиях на регулярной основе;</w:t>
            </w:r>
          </w:p>
          <w:p w14:paraId="23981369" w14:textId="77777777" w:rsidR="008E69CF" w:rsidRPr="0048401A" w:rsidRDefault="008E69CF" w:rsidP="00B31DFE">
            <w:pPr>
              <w:autoSpaceDE w:val="0"/>
              <w:autoSpaceDN w:val="0"/>
              <w:adjustRightInd w:val="0"/>
              <w:rPr>
                <w:sz w:val="18"/>
                <w:szCs w:val="18"/>
              </w:rPr>
            </w:pPr>
            <w:r w:rsidRPr="0048401A">
              <w:rPr>
                <w:sz w:val="18"/>
                <w:szCs w:val="18"/>
              </w:rPr>
              <w:t>популяризация успешных проектов, реализованных с помощью мер муниципальной поддержки</w:t>
            </w:r>
          </w:p>
        </w:tc>
      </w:tr>
      <w:tr w:rsidR="008E69CF" w:rsidRPr="0048401A" w14:paraId="625DCCB0" w14:textId="77777777" w:rsidTr="00B31DFE">
        <w:tc>
          <w:tcPr>
            <w:tcW w:w="2988" w:type="dxa"/>
          </w:tcPr>
          <w:p w14:paraId="139FF515" w14:textId="77777777" w:rsidR="008E69CF" w:rsidRPr="0048401A" w:rsidRDefault="008E69CF" w:rsidP="00B31DFE">
            <w:pPr>
              <w:autoSpaceDE w:val="0"/>
              <w:autoSpaceDN w:val="0"/>
              <w:adjustRightInd w:val="0"/>
              <w:rPr>
                <w:sz w:val="18"/>
                <w:szCs w:val="18"/>
              </w:rPr>
            </w:pPr>
            <w:r w:rsidRPr="0048401A">
              <w:rPr>
                <w:sz w:val="18"/>
                <w:szCs w:val="18"/>
              </w:rPr>
              <w:t>Не востребованность мероприятий программы в связи с недостаточной информированностью</w:t>
            </w:r>
          </w:p>
        </w:tc>
        <w:tc>
          <w:tcPr>
            <w:tcW w:w="1089" w:type="dxa"/>
          </w:tcPr>
          <w:p w14:paraId="7A89DC93" w14:textId="77777777"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1134" w:type="dxa"/>
          </w:tcPr>
          <w:p w14:paraId="15DFEB37" w14:textId="77777777"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4617" w:type="dxa"/>
          </w:tcPr>
          <w:p w14:paraId="4A4F618A" w14:textId="77777777" w:rsidR="008E69CF" w:rsidRPr="0048401A" w:rsidRDefault="008E69CF" w:rsidP="00B31DFE">
            <w:pPr>
              <w:autoSpaceDE w:val="0"/>
              <w:autoSpaceDN w:val="0"/>
              <w:adjustRightInd w:val="0"/>
              <w:rPr>
                <w:sz w:val="18"/>
                <w:szCs w:val="18"/>
              </w:rPr>
            </w:pPr>
            <w:r w:rsidRPr="0048401A">
              <w:rPr>
                <w:sz w:val="18"/>
                <w:szCs w:val="18"/>
              </w:rPr>
              <w:t>Осуществление регулярного информирования организаций жилищно-коммунального хозяйства о мероприятиях с использованием разнообразных каналов коммуникаций (СМИ, встречи, семинары и др.)</w:t>
            </w:r>
          </w:p>
        </w:tc>
      </w:tr>
      <w:tr w:rsidR="008E69CF" w:rsidRPr="0048401A" w14:paraId="0637F6C3" w14:textId="77777777" w:rsidTr="00B31DFE">
        <w:tc>
          <w:tcPr>
            <w:tcW w:w="2988" w:type="dxa"/>
          </w:tcPr>
          <w:p w14:paraId="438268CF" w14:textId="77777777" w:rsidR="008E69CF" w:rsidRPr="0048401A" w:rsidRDefault="008E69CF" w:rsidP="00B31DFE">
            <w:pPr>
              <w:autoSpaceDE w:val="0"/>
              <w:autoSpaceDN w:val="0"/>
              <w:adjustRightInd w:val="0"/>
              <w:rPr>
                <w:sz w:val="18"/>
                <w:szCs w:val="18"/>
              </w:rPr>
            </w:pPr>
            <w:r w:rsidRPr="0048401A">
              <w:rPr>
                <w:sz w:val="18"/>
                <w:szCs w:val="18"/>
              </w:rPr>
              <w:t>Недостаточная активность организаций жилищно-коммунального хозяйства</w:t>
            </w:r>
          </w:p>
        </w:tc>
        <w:tc>
          <w:tcPr>
            <w:tcW w:w="1089" w:type="dxa"/>
          </w:tcPr>
          <w:p w14:paraId="7CFBA41D" w14:textId="77777777"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1134" w:type="dxa"/>
          </w:tcPr>
          <w:p w14:paraId="5CD3E159" w14:textId="77777777"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4617" w:type="dxa"/>
          </w:tcPr>
          <w:p w14:paraId="4778F410" w14:textId="77777777" w:rsidR="008E69CF" w:rsidRPr="0048401A" w:rsidRDefault="008E69CF" w:rsidP="00B31DFE">
            <w:pPr>
              <w:autoSpaceDE w:val="0"/>
              <w:autoSpaceDN w:val="0"/>
              <w:adjustRightInd w:val="0"/>
              <w:rPr>
                <w:sz w:val="18"/>
                <w:szCs w:val="18"/>
              </w:rPr>
            </w:pPr>
            <w:r w:rsidRPr="0048401A">
              <w:rPr>
                <w:sz w:val="18"/>
                <w:szCs w:val="18"/>
              </w:rPr>
              <w:t xml:space="preserve">Корректировка мероприятий программы с привлечение организаций жилищно-коммунального хозяйства </w:t>
            </w:r>
          </w:p>
        </w:tc>
      </w:tr>
      <w:tr w:rsidR="008E69CF" w:rsidRPr="0048401A" w14:paraId="6F85101D" w14:textId="77777777" w:rsidTr="00B31DFE">
        <w:tc>
          <w:tcPr>
            <w:tcW w:w="9828" w:type="dxa"/>
            <w:gridSpan w:val="4"/>
          </w:tcPr>
          <w:p w14:paraId="2C024E5D" w14:textId="77777777" w:rsidR="008E69CF" w:rsidRPr="0048401A" w:rsidRDefault="008E69CF" w:rsidP="00B31DFE">
            <w:pPr>
              <w:autoSpaceDE w:val="0"/>
              <w:autoSpaceDN w:val="0"/>
              <w:adjustRightInd w:val="0"/>
              <w:jc w:val="center"/>
              <w:rPr>
                <w:sz w:val="18"/>
                <w:szCs w:val="18"/>
              </w:rPr>
            </w:pPr>
            <w:r w:rsidRPr="0048401A">
              <w:rPr>
                <w:sz w:val="18"/>
                <w:szCs w:val="18"/>
              </w:rPr>
              <w:t>Риски, связанные с недостоверностью информации (статистической, налоговой и т.д.)</w:t>
            </w:r>
          </w:p>
        </w:tc>
      </w:tr>
      <w:tr w:rsidR="008E69CF" w:rsidRPr="0048401A" w14:paraId="287E9645" w14:textId="77777777" w:rsidTr="00B31DFE">
        <w:tc>
          <w:tcPr>
            <w:tcW w:w="2988" w:type="dxa"/>
          </w:tcPr>
          <w:p w14:paraId="5EC80991" w14:textId="77777777" w:rsidR="008E69CF" w:rsidRPr="0048401A" w:rsidRDefault="008E69CF" w:rsidP="00B31DFE">
            <w:pPr>
              <w:autoSpaceDE w:val="0"/>
              <w:autoSpaceDN w:val="0"/>
              <w:adjustRightInd w:val="0"/>
              <w:rPr>
                <w:sz w:val="18"/>
                <w:szCs w:val="18"/>
              </w:rPr>
            </w:pPr>
            <w:r w:rsidRPr="0048401A">
              <w:rPr>
                <w:sz w:val="18"/>
                <w:szCs w:val="18"/>
              </w:rPr>
              <w:t>Неправильная оценка перспектив развития сферы и эффективности реализации мероприятий программы из-за получения недостоверной информации</w:t>
            </w:r>
          </w:p>
        </w:tc>
        <w:tc>
          <w:tcPr>
            <w:tcW w:w="1089" w:type="dxa"/>
          </w:tcPr>
          <w:p w14:paraId="3B23E235" w14:textId="77777777"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1134" w:type="dxa"/>
          </w:tcPr>
          <w:p w14:paraId="6AA9DF9F" w14:textId="77777777" w:rsidR="008E69CF" w:rsidRPr="0048401A" w:rsidRDefault="008E69CF" w:rsidP="00B31DFE">
            <w:pPr>
              <w:autoSpaceDE w:val="0"/>
              <w:autoSpaceDN w:val="0"/>
              <w:adjustRightInd w:val="0"/>
              <w:jc w:val="center"/>
              <w:rPr>
                <w:sz w:val="18"/>
                <w:szCs w:val="18"/>
              </w:rPr>
            </w:pPr>
            <w:r w:rsidRPr="0048401A">
              <w:rPr>
                <w:sz w:val="18"/>
                <w:szCs w:val="18"/>
              </w:rPr>
              <w:t>высокая</w:t>
            </w:r>
          </w:p>
        </w:tc>
        <w:tc>
          <w:tcPr>
            <w:tcW w:w="4617" w:type="dxa"/>
          </w:tcPr>
          <w:p w14:paraId="11F4C4D6" w14:textId="77777777" w:rsidR="008E69CF" w:rsidRPr="0048401A" w:rsidRDefault="008E69CF" w:rsidP="00B31DFE">
            <w:pPr>
              <w:autoSpaceDE w:val="0"/>
              <w:autoSpaceDN w:val="0"/>
              <w:adjustRightInd w:val="0"/>
              <w:rPr>
                <w:sz w:val="18"/>
                <w:szCs w:val="18"/>
              </w:rPr>
            </w:pPr>
            <w:r w:rsidRPr="0048401A">
              <w:rPr>
                <w:sz w:val="18"/>
                <w:szCs w:val="18"/>
              </w:rPr>
              <w:t>Сотрудничество с налоговыми органами и органами статистики о взаимодействии и информационном обмене по показателям развития сферы жилищно-коммунального хозяйства;</w:t>
            </w:r>
          </w:p>
          <w:p w14:paraId="762FF2B2" w14:textId="77777777" w:rsidR="008E69CF" w:rsidRPr="0048401A" w:rsidRDefault="008E69CF" w:rsidP="00B31DFE">
            <w:pPr>
              <w:autoSpaceDE w:val="0"/>
              <w:autoSpaceDN w:val="0"/>
              <w:adjustRightInd w:val="0"/>
              <w:rPr>
                <w:sz w:val="18"/>
                <w:szCs w:val="18"/>
              </w:rPr>
            </w:pPr>
            <w:r w:rsidRPr="0048401A">
              <w:rPr>
                <w:sz w:val="18"/>
                <w:szCs w:val="18"/>
              </w:rPr>
              <w:t>проведение мониторинга и анализа сферы жилищно-коммунального хозяйства; возможность корректировки программных мероприятий и целевых показателей</w:t>
            </w:r>
          </w:p>
        </w:tc>
      </w:tr>
      <w:tr w:rsidR="008E69CF" w:rsidRPr="0048401A" w14:paraId="0A0C77ED" w14:textId="77777777" w:rsidTr="00B31DFE">
        <w:tc>
          <w:tcPr>
            <w:tcW w:w="9828" w:type="dxa"/>
            <w:gridSpan w:val="4"/>
          </w:tcPr>
          <w:p w14:paraId="1B57956F" w14:textId="77777777" w:rsidR="008E69CF" w:rsidRPr="0048401A" w:rsidRDefault="008E69CF" w:rsidP="00B31DFE">
            <w:pPr>
              <w:autoSpaceDE w:val="0"/>
              <w:autoSpaceDN w:val="0"/>
              <w:adjustRightInd w:val="0"/>
              <w:jc w:val="center"/>
              <w:rPr>
                <w:sz w:val="18"/>
                <w:szCs w:val="18"/>
              </w:rPr>
            </w:pPr>
            <w:r w:rsidRPr="0048401A">
              <w:rPr>
                <w:sz w:val="18"/>
                <w:szCs w:val="18"/>
              </w:rPr>
              <w:t>Риски, связанные с негативными природными явлениями</w:t>
            </w:r>
          </w:p>
        </w:tc>
      </w:tr>
      <w:tr w:rsidR="008E69CF" w:rsidRPr="0048401A" w14:paraId="5C786889" w14:textId="77777777" w:rsidTr="00B31DFE">
        <w:tc>
          <w:tcPr>
            <w:tcW w:w="2988" w:type="dxa"/>
          </w:tcPr>
          <w:p w14:paraId="1B618635" w14:textId="77777777" w:rsidR="008E69CF" w:rsidRPr="0048401A" w:rsidRDefault="008E69CF" w:rsidP="00B31DFE">
            <w:pPr>
              <w:autoSpaceDE w:val="0"/>
              <w:autoSpaceDN w:val="0"/>
              <w:adjustRightInd w:val="0"/>
              <w:rPr>
                <w:sz w:val="18"/>
                <w:szCs w:val="18"/>
              </w:rPr>
            </w:pPr>
            <w:r w:rsidRPr="0048401A">
              <w:rPr>
                <w:sz w:val="18"/>
                <w:szCs w:val="18"/>
              </w:rPr>
              <w:t>Форс-мажорные обстоятельства – стихийные бедствия (лесные пожары, наводнения, засухи, землетрясения)</w:t>
            </w:r>
          </w:p>
        </w:tc>
        <w:tc>
          <w:tcPr>
            <w:tcW w:w="1089" w:type="dxa"/>
          </w:tcPr>
          <w:p w14:paraId="07666132" w14:textId="77777777" w:rsidR="008E69CF" w:rsidRPr="0048401A" w:rsidRDefault="008E69CF" w:rsidP="00B31DFE">
            <w:pPr>
              <w:autoSpaceDE w:val="0"/>
              <w:autoSpaceDN w:val="0"/>
              <w:adjustRightInd w:val="0"/>
              <w:jc w:val="center"/>
              <w:rPr>
                <w:sz w:val="18"/>
                <w:szCs w:val="18"/>
              </w:rPr>
            </w:pPr>
            <w:r w:rsidRPr="0048401A">
              <w:rPr>
                <w:sz w:val="18"/>
                <w:szCs w:val="18"/>
              </w:rPr>
              <w:t>низкая</w:t>
            </w:r>
          </w:p>
        </w:tc>
        <w:tc>
          <w:tcPr>
            <w:tcW w:w="1134" w:type="dxa"/>
          </w:tcPr>
          <w:p w14:paraId="7DAB68A4" w14:textId="77777777"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4617" w:type="dxa"/>
          </w:tcPr>
          <w:p w14:paraId="33DA6599" w14:textId="77777777" w:rsidR="008E69CF" w:rsidRPr="0048401A" w:rsidRDefault="008E69CF" w:rsidP="00104E56">
            <w:pPr>
              <w:autoSpaceDE w:val="0"/>
              <w:autoSpaceDN w:val="0"/>
              <w:adjustRightInd w:val="0"/>
              <w:rPr>
                <w:sz w:val="18"/>
                <w:szCs w:val="18"/>
              </w:rPr>
            </w:pPr>
            <w:r w:rsidRPr="0048401A">
              <w:rPr>
                <w:sz w:val="18"/>
                <w:szCs w:val="18"/>
              </w:rPr>
              <w:t xml:space="preserve">Выработка скоординированных действий муниципальных органов </w:t>
            </w:r>
            <w:r w:rsidR="00104E56" w:rsidRPr="0048401A">
              <w:rPr>
                <w:sz w:val="18"/>
                <w:szCs w:val="18"/>
              </w:rPr>
              <w:t xml:space="preserve">Зеньковского </w:t>
            </w:r>
            <w:r w:rsidRPr="0048401A">
              <w:rPr>
                <w:sz w:val="18"/>
                <w:szCs w:val="18"/>
              </w:rPr>
              <w:t xml:space="preserve">сельсовета Константиновского района, по преодолению препятствий </w:t>
            </w:r>
          </w:p>
        </w:tc>
      </w:tr>
    </w:tbl>
    <w:p w14:paraId="124F3454" w14:textId="77777777" w:rsidR="008E69CF" w:rsidRPr="0048401A" w:rsidRDefault="008E69CF" w:rsidP="008E69CF">
      <w:pPr>
        <w:autoSpaceDE w:val="0"/>
        <w:autoSpaceDN w:val="0"/>
        <w:adjustRightInd w:val="0"/>
        <w:jc w:val="both"/>
        <w:rPr>
          <w:sz w:val="18"/>
          <w:szCs w:val="18"/>
        </w:rPr>
      </w:pPr>
    </w:p>
    <w:p w14:paraId="039724DB" w14:textId="77777777" w:rsidR="008E69CF" w:rsidRPr="0048401A" w:rsidRDefault="008E69CF" w:rsidP="003D2F90">
      <w:pPr>
        <w:autoSpaceDE w:val="0"/>
        <w:autoSpaceDN w:val="0"/>
        <w:adjustRightInd w:val="0"/>
        <w:ind w:firstLine="720"/>
        <w:jc w:val="both"/>
        <w:rPr>
          <w:sz w:val="18"/>
          <w:szCs w:val="18"/>
        </w:rPr>
      </w:pPr>
      <w:r w:rsidRPr="0048401A">
        <w:rPr>
          <w:sz w:val="18"/>
          <w:szCs w:val="18"/>
        </w:rPr>
        <w:t>Принятие мер по управлению рисками осуществляется в процессе мониторинга реализации муниципальной программы и оценки</w:t>
      </w:r>
      <w:r w:rsidR="003D2F90" w:rsidRPr="0048401A">
        <w:rPr>
          <w:sz w:val="18"/>
          <w:szCs w:val="18"/>
        </w:rPr>
        <w:t xml:space="preserve"> ее эффективности и результатов</w:t>
      </w:r>
    </w:p>
    <w:p w14:paraId="586D8AB9" w14:textId="77777777" w:rsidR="008E69CF" w:rsidRPr="0048401A" w:rsidRDefault="008E69CF" w:rsidP="008E69CF">
      <w:pPr>
        <w:tabs>
          <w:tab w:val="left" w:pos="0"/>
        </w:tabs>
        <w:ind w:firstLine="700"/>
        <w:jc w:val="both"/>
        <w:rPr>
          <w:sz w:val="18"/>
          <w:szCs w:val="18"/>
        </w:rPr>
      </w:pPr>
    </w:p>
    <w:p w14:paraId="7D6FB8A4" w14:textId="77777777" w:rsidR="008E69CF" w:rsidRPr="0048401A" w:rsidRDefault="008E69CF" w:rsidP="008E69CF">
      <w:pPr>
        <w:tabs>
          <w:tab w:val="left" w:pos="0"/>
        </w:tabs>
        <w:ind w:firstLine="700"/>
        <w:jc w:val="both"/>
        <w:rPr>
          <w:sz w:val="18"/>
          <w:szCs w:val="18"/>
        </w:rPr>
      </w:pPr>
    </w:p>
    <w:p w14:paraId="420B58D3" w14:textId="77777777" w:rsidR="008E69CF" w:rsidRPr="0048401A" w:rsidRDefault="008E69CF" w:rsidP="008E69CF">
      <w:pPr>
        <w:tabs>
          <w:tab w:val="left" w:pos="0"/>
        </w:tabs>
        <w:ind w:firstLine="700"/>
        <w:jc w:val="both"/>
        <w:rPr>
          <w:sz w:val="18"/>
          <w:szCs w:val="18"/>
        </w:rPr>
      </w:pPr>
    </w:p>
    <w:p w14:paraId="485B6A32" w14:textId="77777777" w:rsidR="008E69CF" w:rsidRPr="0048401A" w:rsidRDefault="008E69CF" w:rsidP="008E69CF">
      <w:pPr>
        <w:tabs>
          <w:tab w:val="left" w:pos="0"/>
        </w:tabs>
        <w:ind w:firstLine="700"/>
        <w:jc w:val="both"/>
        <w:rPr>
          <w:sz w:val="18"/>
          <w:szCs w:val="18"/>
        </w:rPr>
      </w:pPr>
    </w:p>
    <w:p w14:paraId="7605EE4E" w14:textId="77777777" w:rsidR="00FE2763" w:rsidRPr="0048401A" w:rsidRDefault="00FE2763" w:rsidP="008E69CF">
      <w:pPr>
        <w:tabs>
          <w:tab w:val="left" w:pos="0"/>
        </w:tabs>
        <w:ind w:firstLine="700"/>
        <w:jc w:val="both"/>
        <w:rPr>
          <w:sz w:val="18"/>
          <w:szCs w:val="18"/>
        </w:rPr>
      </w:pPr>
    </w:p>
    <w:p w14:paraId="5C9426FD" w14:textId="77777777" w:rsidR="00FE2763" w:rsidRPr="0048401A" w:rsidRDefault="00FE2763" w:rsidP="008E69CF">
      <w:pPr>
        <w:tabs>
          <w:tab w:val="left" w:pos="0"/>
        </w:tabs>
        <w:ind w:firstLine="700"/>
        <w:jc w:val="both"/>
        <w:rPr>
          <w:sz w:val="18"/>
          <w:szCs w:val="18"/>
        </w:rPr>
      </w:pPr>
    </w:p>
    <w:p w14:paraId="3AA88D1B" w14:textId="77777777" w:rsidR="00FE2763" w:rsidRPr="0048401A" w:rsidRDefault="00FE2763" w:rsidP="008E69CF">
      <w:pPr>
        <w:tabs>
          <w:tab w:val="left" w:pos="0"/>
        </w:tabs>
        <w:ind w:firstLine="700"/>
        <w:jc w:val="both"/>
        <w:rPr>
          <w:sz w:val="18"/>
          <w:szCs w:val="18"/>
        </w:rPr>
      </w:pPr>
    </w:p>
    <w:p w14:paraId="6F3A0C70" w14:textId="77777777" w:rsidR="00FE2763" w:rsidRPr="0048401A" w:rsidRDefault="00FE2763" w:rsidP="008E69CF">
      <w:pPr>
        <w:tabs>
          <w:tab w:val="left" w:pos="0"/>
        </w:tabs>
        <w:ind w:firstLine="700"/>
        <w:jc w:val="both"/>
        <w:rPr>
          <w:sz w:val="18"/>
          <w:szCs w:val="18"/>
        </w:rPr>
      </w:pPr>
    </w:p>
    <w:p w14:paraId="20FC1768" w14:textId="77777777" w:rsidR="00FE2763" w:rsidRPr="0048401A" w:rsidRDefault="00FE2763" w:rsidP="008E69CF">
      <w:pPr>
        <w:tabs>
          <w:tab w:val="left" w:pos="0"/>
        </w:tabs>
        <w:ind w:firstLine="700"/>
        <w:jc w:val="both"/>
        <w:rPr>
          <w:sz w:val="18"/>
          <w:szCs w:val="18"/>
        </w:rPr>
      </w:pPr>
    </w:p>
    <w:p w14:paraId="021AA7DC" w14:textId="77777777" w:rsidR="00FE2763" w:rsidRPr="0048401A" w:rsidRDefault="00FE2763" w:rsidP="00D81A5A">
      <w:pPr>
        <w:tabs>
          <w:tab w:val="left" w:pos="0"/>
        </w:tabs>
        <w:jc w:val="both"/>
        <w:rPr>
          <w:sz w:val="18"/>
          <w:szCs w:val="18"/>
        </w:rPr>
      </w:pPr>
    </w:p>
    <w:p w14:paraId="53A64371" w14:textId="77777777" w:rsidR="00FE2763" w:rsidRPr="0048401A" w:rsidRDefault="00FE2763" w:rsidP="008E69CF">
      <w:pPr>
        <w:tabs>
          <w:tab w:val="left" w:pos="0"/>
        </w:tabs>
        <w:jc w:val="both"/>
        <w:rPr>
          <w:sz w:val="18"/>
          <w:szCs w:val="18"/>
        </w:rPr>
        <w:sectPr w:rsidR="00FE2763" w:rsidRPr="0048401A" w:rsidSect="002741EB">
          <w:headerReference w:type="even" r:id="rId11"/>
          <w:pgSz w:w="11907" w:h="16840" w:code="9"/>
          <w:pgMar w:top="1134" w:right="567" w:bottom="1134" w:left="1276" w:header="709" w:footer="709" w:gutter="0"/>
          <w:cols w:space="708"/>
          <w:docGrid w:linePitch="360"/>
        </w:sectPr>
      </w:pPr>
    </w:p>
    <w:p w14:paraId="2C761973" w14:textId="77777777" w:rsidR="008E69CF" w:rsidRPr="0048401A" w:rsidRDefault="008E69CF" w:rsidP="008E69CF">
      <w:pPr>
        <w:ind w:firstLine="698"/>
        <w:jc w:val="right"/>
        <w:rPr>
          <w:bCs/>
          <w:color w:val="26282F"/>
          <w:sz w:val="18"/>
          <w:szCs w:val="18"/>
        </w:rPr>
      </w:pPr>
      <w:r w:rsidRPr="0048401A">
        <w:rPr>
          <w:bCs/>
          <w:color w:val="26282F"/>
          <w:sz w:val="18"/>
          <w:szCs w:val="18"/>
        </w:rPr>
        <w:lastRenderedPageBreak/>
        <w:t>Приложение № 1</w:t>
      </w:r>
    </w:p>
    <w:p w14:paraId="49BB21A0" w14:textId="77777777" w:rsidR="008E69CF" w:rsidRPr="0048401A" w:rsidRDefault="008E69CF" w:rsidP="008E69CF">
      <w:pPr>
        <w:ind w:firstLine="698"/>
        <w:jc w:val="right"/>
        <w:rPr>
          <w:sz w:val="18"/>
          <w:szCs w:val="18"/>
        </w:rPr>
      </w:pPr>
      <w:r w:rsidRPr="0048401A">
        <w:rPr>
          <w:sz w:val="18"/>
          <w:szCs w:val="18"/>
        </w:rPr>
        <w:t>к муниципальной программе</w:t>
      </w:r>
    </w:p>
    <w:p w14:paraId="2B05D097" w14:textId="77777777" w:rsidR="008E69CF" w:rsidRPr="0048401A" w:rsidRDefault="008E69CF" w:rsidP="008E69CF">
      <w:pPr>
        <w:ind w:firstLine="698"/>
        <w:jc w:val="right"/>
        <w:rPr>
          <w:b/>
          <w:sz w:val="18"/>
          <w:szCs w:val="18"/>
        </w:rPr>
      </w:pPr>
    </w:p>
    <w:p w14:paraId="1920060D" w14:textId="77777777" w:rsidR="008E69CF" w:rsidRPr="0048401A" w:rsidRDefault="008E69CF" w:rsidP="008E69CF">
      <w:pPr>
        <w:widowControl w:val="0"/>
        <w:jc w:val="center"/>
        <w:outlineLvl w:val="0"/>
        <w:rPr>
          <w:sz w:val="18"/>
          <w:szCs w:val="18"/>
        </w:rPr>
      </w:pPr>
      <w:r w:rsidRPr="0048401A">
        <w:rPr>
          <w:sz w:val="18"/>
          <w:szCs w:val="18"/>
        </w:rPr>
        <w:t>Система основных мероприятий и плановых показателей реализации муниципальной программы</w:t>
      </w:r>
    </w:p>
    <w:p w14:paraId="7C94E85A" w14:textId="77777777" w:rsidR="008E69CF" w:rsidRPr="0048401A" w:rsidRDefault="008E69CF" w:rsidP="008E69CF">
      <w:pPr>
        <w:rPr>
          <w:sz w:val="18"/>
          <w:szCs w:val="18"/>
        </w:rPr>
      </w:pPr>
    </w:p>
    <w:tbl>
      <w:tblPr>
        <w:tblW w:w="1545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6"/>
        <w:gridCol w:w="2693"/>
        <w:gridCol w:w="709"/>
        <w:gridCol w:w="708"/>
        <w:gridCol w:w="1134"/>
        <w:gridCol w:w="3686"/>
        <w:gridCol w:w="567"/>
        <w:gridCol w:w="425"/>
        <w:gridCol w:w="425"/>
        <w:gridCol w:w="426"/>
        <w:gridCol w:w="425"/>
        <w:gridCol w:w="425"/>
        <w:gridCol w:w="425"/>
        <w:gridCol w:w="426"/>
        <w:gridCol w:w="425"/>
        <w:gridCol w:w="425"/>
        <w:gridCol w:w="425"/>
        <w:gridCol w:w="426"/>
        <w:gridCol w:w="283"/>
        <w:gridCol w:w="567"/>
      </w:tblGrid>
      <w:tr w:rsidR="002741EB" w:rsidRPr="0048401A" w14:paraId="6CA21E45" w14:textId="77777777" w:rsidTr="002741EB">
        <w:trPr>
          <w:cantSplit/>
          <w:trHeight w:val="1134"/>
        </w:trPr>
        <w:tc>
          <w:tcPr>
            <w:tcW w:w="426" w:type="dxa"/>
            <w:vMerge w:val="restart"/>
            <w:tcBorders>
              <w:top w:val="single" w:sz="4" w:space="0" w:color="auto"/>
              <w:bottom w:val="single" w:sz="4" w:space="0" w:color="auto"/>
              <w:right w:val="single" w:sz="4" w:space="0" w:color="auto"/>
            </w:tcBorders>
          </w:tcPr>
          <w:p w14:paraId="77A2B768" w14:textId="77777777" w:rsidR="002741EB" w:rsidRPr="0048401A" w:rsidRDefault="002741EB" w:rsidP="00B31DFE">
            <w:pPr>
              <w:widowControl w:val="0"/>
              <w:autoSpaceDE w:val="0"/>
              <w:autoSpaceDN w:val="0"/>
              <w:adjustRightInd w:val="0"/>
              <w:ind w:right="-59"/>
              <w:jc w:val="center"/>
              <w:rPr>
                <w:sz w:val="18"/>
                <w:szCs w:val="18"/>
              </w:rPr>
            </w:pPr>
            <w:r w:rsidRPr="0048401A">
              <w:rPr>
                <w:sz w:val="18"/>
                <w:szCs w:val="18"/>
              </w:rPr>
              <w:t>№</w:t>
            </w:r>
          </w:p>
        </w:tc>
        <w:tc>
          <w:tcPr>
            <w:tcW w:w="2693" w:type="dxa"/>
            <w:vMerge w:val="restart"/>
            <w:tcBorders>
              <w:top w:val="single" w:sz="4" w:space="0" w:color="auto"/>
              <w:left w:val="single" w:sz="4" w:space="0" w:color="auto"/>
              <w:bottom w:val="single" w:sz="4" w:space="0" w:color="auto"/>
              <w:right w:val="single" w:sz="4" w:space="0" w:color="auto"/>
            </w:tcBorders>
          </w:tcPr>
          <w:p w14:paraId="38631495"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Наименование программы, подпрограммы, основного мероприятия</w:t>
            </w:r>
          </w:p>
        </w:tc>
        <w:tc>
          <w:tcPr>
            <w:tcW w:w="1417" w:type="dxa"/>
            <w:gridSpan w:val="2"/>
            <w:tcBorders>
              <w:top w:val="single" w:sz="4" w:space="0" w:color="auto"/>
              <w:left w:val="single" w:sz="4" w:space="0" w:color="auto"/>
              <w:bottom w:val="single" w:sz="4" w:space="0" w:color="auto"/>
              <w:right w:val="single" w:sz="4" w:space="0" w:color="auto"/>
            </w:tcBorders>
          </w:tcPr>
          <w:p w14:paraId="4C195F16"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Срок реализации</w:t>
            </w:r>
          </w:p>
        </w:tc>
        <w:tc>
          <w:tcPr>
            <w:tcW w:w="1134" w:type="dxa"/>
            <w:vMerge w:val="restart"/>
            <w:tcBorders>
              <w:top w:val="single" w:sz="4" w:space="0" w:color="auto"/>
              <w:left w:val="single" w:sz="4" w:space="0" w:color="auto"/>
              <w:bottom w:val="single" w:sz="4" w:space="0" w:color="auto"/>
              <w:right w:val="single" w:sz="4" w:space="0" w:color="auto"/>
            </w:tcBorders>
          </w:tcPr>
          <w:p w14:paraId="0461A95C"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Координатор программы, координатор подпрограммы, участники муниципальной программы</w:t>
            </w:r>
          </w:p>
        </w:tc>
        <w:tc>
          <w:tcPr>
            <w:tcW w:w="3686" w:type="dxa"/>
            <w:vMerge w:val="restart"/>
            <w:tcBorders>
              <w:top w:val="single" w:sz="4" w:space="0" w:color="auto"/>
              <w:left w:val="single" w:sz="4" w:space="0" w:color="auto"/>
              <w:bottom w:val="single" w:sz="4" w:space="0" w:color="auto"/>
              <w:right w:val="single" w:sz="4" w:space="0" w:color="auto"/>
            </w:tcBorders>
          </w:tcPr>
          <w:p w14:paraId="31AAE426"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Наименование показателя, единица измерения</w:t>
            </w:r>
          </w:p>
        </w:tc>
        <w:tc>
          <w:tcPr>
            <w:tcW w:w="567" w:type="dxa"/>
            <w:vMerge w:val="restart"/>
            <w:tcBorders>
              <w:top w:val="single" w:sz="4" w:space="0" w:color="auto"/>
              <w:left w:val="single" w:sz="4" w:space="0" w:color="auto"/>
              <w:bottom w:val="single" w:sz="4" w:space="0" w:color="auto"/>
              <w:right w:val="single" w:sz="4" w:space="0" w:color="auto"/>
            </w:tcBorders>
          </w:tcPr>
          <w:p w14:paraId="03FF425A"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Базисный год</w:t>
            </w:r>
          </w:p>
        </w:tc>
        <w:tc>
          <w:tcPr>
            <w:tcW w:w="1701" w:type="dxa"/>
            <w:gridSpan w:val="4"/>
            <w:tcBorders>
              <w:top w:val="single" w:sz="4" w:space="0" w:color="auto"/>
              <w:left w:val="single" w:sz="4" w:space="0" w:color="auto"/>
              <w:bottom w:val="single" w:sz="4" w:space="0" w:color="auto"/>
              <w:right w:val="single" w:sz="4" w:space="0" w:color="auto"/>
            </w:tcBorders>
          </w:tcPr>
          <w:p w14:paraId="72A1212D"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Значение планового показателя по годам реализации</w:t>
            </w:r>
          </w:p>
        </w:tc>
        <w:tc>
          <w:tcPr>
            <w:tcW w:w="425" w:type="dxa"/>
            <w:tcBorders>
              <w:top w:val="single" w:sz="4" w:space="0" w:color="auto"/>
              <w:left w:val="single" w:sz="4" w:space="0" w:color="auto"/>
              <w:right w:val="single" w:sz="4" w:space="0" w:color="auto"/>
            </w:tcBorders>
          </w:tcPr>
          <w:p w14:paraId="2A82BB2D" w14:textId="77777777" w:rsidR="002741EB" w:rsidRPr="0048401A" w:rsidRDefault="002741EB" w:rsidP="00B31DFE">
            <w:pPr>
              <w:widowControl w:val="0"/>
              <w:autoSpaceDE w:val="0"/>
              <w:autoSpaceDN w:val="0"/>
              <w:adjustRightInd w:val="0"/>
              <w:ind w:right="-44"/>
              <w:jc w:val="center"/>
              <w:rPr>
                <w:sz w:val="18"/>
                <w:szCs w:val="18"/>
              </w:rPr>
            </w:pPr>
          </w:p>
        </w:tc>
        <w:tc>
          <w:tcPr>
            <w:tcW w:w="425" w:type="dxa"/>
            <w:tcBorders>
              <w:top w:val="single" w:sz="4" w:space="0" w:color="auto"/>
              <w:left w:val="single" w:sz="4" w:space="0" w:color="auto"/>
              <w:right w:val="single" w:sz="4" w:space="0" w:color="auto"/>
            </w:tcBorders>
          </w:tcPr>
          <w:p w14:paraId="745382B0" w14:textId="77777777" w:rsidR="002741EB" w:rsidRPr="0048401A" w:rsidRDefault="002741EB" w:rsidP="00B31DFE">
            <w:pPr>
              <w:widowControl w:val="0"/>
              <w:autoSpaceDE w:val="0"/>
              <w:autoSpaceDN w:val="0"/>
              <w:adjustRightInd w:val="0"/>
              <w:ind w:right="-44"/>
              <w:jc w:val="center"/>
              <w:rPr>
                <w:sz w:val="18"/>
                <w:szCs w:val="18"/>
              </w:rPr>
            </w:pPr>
          </w:p>
        </w:tc>
        <w:tc>
          <w:tcPr>
            <w:tcW w:w="426" w:type="dxa"/>
            <w:tcBorders>
              <w:top w:val="single" w:sz="4" w:space="0" w:color="auto"/>
              <w:left w:val="single" w:sz="4" w:space="0" w:color="auto"/>
              <w:right w:val="single" w:sz="4" w:space="0" w:color="auto"/>
            </w:tcBorders>
          </w:tcPr>
          <w:p w14:paraId="42C995DE" w14:textId="77777777" w:rsidR="002741EB" w:rsidRPr="0048401A" w:rsidRDefault="002741EB" w:rsidP="00B31DFE">
            <w:pPr>
              <w:widowControl w:val="0"/>
              <w:autoSpaceDE w:val="0"/>
              <w:autoSpaceDN w:val="0"/>
              <w:adjustRightInd w:val="0"/>
              <w:ind w:right="-44"/>
              <w:jc w:val="center"/>
              <w:rPr>
                <w:sz w:val="18"/>
                <w:szCs w:val="18"/>
              </w:rPr>
            </w:pPr>
          </w:p>
        </w:tc>
        <w:tc>
          <w:tcPr>
            <w:tcW w:w="425" w:type="dxa"/>
            <w:tcBorders>
              <w:top w:val="single" w:sz="4" w:space="0" w:color="auto"/>
              <w:left w:val="single" w:sz="4" w:space="0" w:color="auto"/>
              <w:right w:val="single" w:sz="4" w:space="0" w:color="auto"/>
            </w:tcBorders>
          </w:tcPr>
          <w:p w14:paraId="4A875045" w14:textId="77777777" w:rsidR="002741EB" w:rsidRPr="0048401A" w:rsidRDefault="002741EB" w:rsidP="00B31DFE">
            <w:pPr>
              <w:widowControl w:val="0"/>
              <w:autoSpaceDE w:val="0"/>
              <w:autoSpaceDN w:val="0"/>
              <w:adjustRightInd w:val="0"/>
              <w:ind w:right="-44"/>
              <w:jc w:val="center"/>
              <w:rPr>
                <w:sz w:val="18"/>
                <w:szCs w:val="18"/>
              </w:rPr>
            </w:pPr>
          </w:p>
        </w:tc>
        <w:tc>
          <w:tcPr>
            <w:tcW w:w="425" w:type="dxa"/>
            <w:tcBorders>
              <w:top w:val="single" w:sz="4" w:space="0" w:color="auto"/>
              <w:left w:val="single" w:sz="4" w:space="0" w:color="auto"/>
              <w:right w:val="single" w:sz="4" w:space="0" w:color="auto"/>
            </w:tcBorders>
          </w:tcPr>
          <w:p w14:paraId="441F531D" w14:textId="77777777" w:rsidR="002741EB" w:rsidRPr="0048401A" w:rsidRDefault="002741EB" w:rsidP="00B31DFE">
            <w:pPr>
              <w:widowControl w:val="0"/>
              <w:autoSpaceDE w:val="0"/>
              <w:autoSpaceDN w:val="0"/>
              <w:adjustRightInd w:val="0"/>
              <w:ind w:right="-44"/>
              <w:jc w:val="center"/>
              <w:rPr>
                <w:sz w:val="18"/>
                <w:szCs w:val="18"/>
              </w:rPr>
            </w:pPr>
          </w:p>
        </w:tc>
        <w:tc>
          <w:tcPr>
            <w:tcW w:w="425" w:type="dxa"/>
            <w:tcBorders>
              <w:top w:val="single" w:sz="4" w:space="0" w:color="auto"/>
              <w:left w:val="single" w:sz="4" w:space="0" w:color="auto"/>
              <w:right w:val="single" w:sz="4" w:space="0" w:color="auto"/>
            </w:tcBorders>
            <w:textDirection w:val="btLr"/>
          </w:tcPr>
          <w:p w14:paraId="00C45688" w14:textId="77777777" w:rsidR="002741EB" w:rsidRPr="0048401A" w:rsidRDefault="002741EB" w:rsidP="00C5452E">
            <w:pPr>
              <w:widowControl w:val="0"/>
              <w:autoSpaceDE w:val="0"/>
              <w:autoSpaceDN w:val="0"/>
              <w:adjustRightInd w:val="0"/>
              <w:ind w:left="113" w:right="-44"/>
              <w:jc w:val="center"/>
              <w:rPr>
                <w:sz w:val="18"/>
                <w:szCs w:val="18"/>
              </w:rPr>
            </w:pPr>
          </w:p>
        </w:tc>
        <w:tc>
          <w:tcPr>
            <w:tcW w:w="426" w:type="dxa"/>
            <w:tcBorders>
              <w:top w:val="single" w:sz="4" w:space="0" w:color="auto"/>
              <w:left w:val="single" w:sz="4" w:space="0" w:color="auto"/>
              <w:right w:val="single" w:sz="4" w:space="0" w:color="auto"/>
            </w:tcBorders>
          </w:tcPr>
          <w:p w14:paraId="07384E77" w14:textId="77777777" w:rsidR="002741EB" w:rsidRPr="0048401A" w:rsidRDefault="002741EB" w:rsidP="00B31DFE">
            <w:pPr>
              <w:widowControl w:val="0"/>
              <w:autoSpaceDE w:val="0"/>
              <w:autoSpaceDN w:val="0"/>
              <w:adjustRightInd w:val="0"/>
              <w:ind w:right="-44"/>
              <w:jc w:val="center"/>
              <w:rPr>
                <w:sz w:val="18"/>
                <w:szCs w:val="18"/>
              </w:rPr>
            </w:pPr>
          </w:p>
        </w:tc>
        <w:tc>
          <w:tcPr>
            <w:tcW w:w="283" w:type="dxa"/>
            <w:tcBorders>
              <w:bottom w:val="single" w:sz="4" w:space="0" w:color="auto"/>
            </w:tcBorders>
          </w:tcPr>
          <w:p w14:paraId="0D725212" w14:textId="77777777" w:rsidR="002741EB" w:rsidRPr="0048401A" w:rsidRDefault="002741EB" w:rsidP="00B31DFE">
            <w:pPr>
              <w:widowControl w:val="0"/>
              <w:autoSpaceDE w:val="0"/>
              <w:autoSpaceDN w:val="0"/>
              <w:adjustRightInd w:val="0"/>
              <w:ind w:right="-44"/>
              <w:jc w:val="center"/>
              <w:rPr>
                <w:sz w:val="18"/>
                <w:szCs w:val="18"/>
              </w:rPr>
            </w:pPr>
          </w:p>
        </w:tc>
        <w:tc>
          <w:tcPr>
            <w:tcW w:w="567" w:type="dxa"/>
            <w:vMerge w:val="restart"/>
            <w:tcBorders>
              <w:top w:val="single" w:sz="4" w:space="0" w:color="auto"/>
              <w:left w:val="single" w:sz="4" w:space="0" w:color="auto"/>
            </w:tcBorders>
          </w:tcPr>
          <w:p w14:paraId="1626E168" w14:textId="0A12C73E" w:rsidR="002741EB" w:rsidRPr="0048401A" w:rsidRDefault="002741EB" w:rsidP="00B31DFE">
            <w:pPr>
              <w:widowControl w:val="0"/>
              <w:autoSpaceDE w:val="0"/>
              <w:autoSpaceDN w:val="0"/>
              <w:adjustRightInd w:val="0"/>
              <w:ind w:right="-44"/>
              <w:jc w:val="center"/>
              <w:rPr>
                <w:sz w:val="18"/>
                <w:szCs w:val="18"/>
              </w:rPr>
            </w:pPr>
            <w:r w:rsidRPr="0048401A">
              <w:rPr>
                <w:sz w:val="18"/>
                <w:szCs w:val="18"/>
              </w:rPr>
              <w:t>Отношение последнего года к базисному году, %</w:t>
            </w:r>
          </w:p>
        </w:tc>
      </w:tr>
      <w:tr w:rsidR="002741EB" w:rsidRPr="0048401A" w14:paraId="65B349DA" w14:textId="77777777" w:rsidTr="002741EB">
        <w:trPr>
          <w:cantSplit/>
          <w:trHeight w:val="1134"/>
        </w:trPr>
        <w:tc>
          <w:tcPr>
            <w:tcW w:w="426" w:type="dxa"/>
            <w:vMerge/>
            <w:tcBorders>
              <w:top w:val="nil"/>
              <w:bottom w:val="single" w:sz="4" w:space="0" w:color="auto"/>
              <w:right w:val="single" w:sz="4" w:space="0" w:color="auto"/>
            </w:tcBorders>
          </w:tcPr>
          <w:p w14:paraId="22702A34" w14:textId="77777777" w:rsidR="002741EB" w:rsidRPr="0048401A" w:rsidRDefault="002741EB" w:rsidP="00B31DFE">
            <w:pPr>
              <w:widowControl w:val="0"/>
              <w:autoSpaceDE w:val="0"/>
              <w:autoSpaceDN w:val="0"/>
              <w:adjustRightInd w:val="0"/>
              <w:ind w:right="-59"/>
              <w:jc w:val="both"/>
              <w:rPr>
                <w:sz w:val="18"/>
                <w:szCs w:val="18"/>
              </w:rPr>
            </w:pPr>
          </w:p>
        </w:tc>
        <w:tc>
          <w:tcPr>
            <w:tcW w:w="2693" w:type="dxa"/>
            <w:vMerge/>
            <w:tcBorders>
              <w:top w:val="nil"/>
              <w:left w:val="single" w:sz="4" w:space="0" w:color="auto"/>
              <w:bottom w:val="single" w:sz="4" w:space="0" w:color="auto"/>
              <w:right w:val="single" w:sz="4" w:space="0" w:color="auto"/>
            </w:tcBorders>
          </w:tcPr>
          <w:p w14:paraId="440FC2C4" w14:textId="77777777" w:rsidR="002741EB" w:rsidRPr="0048401A" w:rsidRDefault="002741EB" w:rsidP="00B31DFE">
            <w:pPr>
              <w:widowControl w:val="0"/>
              <w:autoSpaceDE w:val="0"/>
              <w:autoSpaceDN w:val="0"/>
              <w:adjustRightInd w:val="0"/>
              <w:jc w:val="both"/>
              <w:rPr>
                <w:sz w:val="18"/>
                <w:szCs w:val="18"/>
              </w:rPr>
            </w:pPr>
          </w:p>
        </w:tc>
        <w:tc>
          <w:tcPr>
            <w:tcW w:w="709" w:type="dxa"/>
            <w:tcBorders>
              <w:top w:val="nil"/>
              <w:left w:val="single" w:sz="4" w:space="0" w:color="auto"/>
              <w:bottom w:val="single" w:sz="4" w:space="0" w:color="auto"/>
              <w:right w:val="single" w:sz="4" w:space="0" w:color="auto"/>
            </w:tcBorders>
          </w:tcPr>
          <w:p w14:paraId="2BAFA3AF"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начало</w:t>
            </w:r>
          </w:p>
        </w:tc>
        <w:tc>
          <w:tcPr>
            <w:tcW w:w="708" w:type="dxa"/>
            <w:tcBorders>
              <w:top w:val="nil"/>
              <w:left w:val="single" w:sz="4" w:space="0" w:color="auto"/>
              <w:bottom w:val="single" w:sz="4" w:space="0" w:color="auto"/>
              <w:right w:val="single" w:sz="4" w:space="0" w:color="auto"/>
            </w:tcBorders>
          </w:tcPr>
          <w:p w14:paraId="0C27392F"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завершение</w:t>
            </w:r>
          </w:p>
        </w:tc>
        <w:tc>
          <w:tcPr>
            <w:tcW w:w="1134" w:type="dxa"/>
            <w:vMerge/>
            <w:tcBorders>
              <w:top w:val="nil"/>
              <w:left w:val="single" w:sz="4" w:space="0" w:color="auto"/>
              <w:bottom w:val="single" w:sz="4" w:space="0" w:color="auto"/>
              <w:right w:val="single" w:sz="4" w:space="0" w:color="auto"/>
            </w:tcBorders>
          </w:tcPr>
          <w:p w14:paraId="57C973EC" w14:textId="77777777" w:rsidR="002741EB" w:rsidRPr="0048401A" w:rsidRDefault="002741EB" w:rsidP="00B31DFE">
            <w:pPr>
              <w:widowControl w:val="0"/>
              <w:autoSpaceDE w:val="0"/>
              <w:autoSpaceDN w:val="0"/>
              <w:adjustRightInd w:val="0"/>
              <w:jc w:val="both"/>
              <w:rPr>
                <w:sz w:val="18"/>
                <w:szCs w:val="18"/>
              </w:rPr>
            </w:pPr>
          </w:p>
        </w:tc>
        <w:tc>
          <w:tcPr>
            <w:tcW w:w="3686" w:type="dxa"/>
            <w:vMerge/>
            <w:tcBorders>
              <w:top w:val="nil"/>
              <w:left w:val="single" w:sz="4" w:space="0" w:color="auto"/>
              <w:bottom w:val="single" w:sz="4" w:space="0" w:color="auto"/>
              <w:right w:val="single" w:sz="4" w:space="0" w:color="auto"/>
            </w:tcBorders>
          </w:tcPr>
          <w:p w14:paraId="6671193F" w14:textId="77777777" w:rsidR="002741EB" w:rsidRPr="0048401A" w:rsidRDefault="002741EB" w:rsidP="00B31DFE">
            <w:pPr>
              <w:widowControl w:val="0"/>
              <w:autoSpaceDE w:val="0"/>
              <w:autoSpaceDN w:val="0"/>
              <w:adjustRightInd w:val="0"/>
              <w:jc w:val="both"/>
              <w:rPr>
                <w:sz w:val="18"/>
                <w:szCs w:val="18"/>
              </w:rPr>
            </w:pPr>
          </w:p>
        </w:tc>
        <w:tc>
          <w:tcPr>
            <w:tcW w:w="567" w:type="dxa"/>
            <w:vMerge/>
            <w:tcBorders>
              <w:top w:val="nil"/>
              <w:left w:val="single" w:sz="4" w:space="0" w:color="auto"/>
              <w:bottom w:val="single" w:sz="4" w:space="0" w:color="auto"/>
              <w:right w:val="single" w:sz="4" w:space="0" w:color="auto"/>
            </w:tcBorders>
          </w:tcPr>
          <w:p w14:paraId="1BE27109" w14:textId="77777777" w:rsidR="002741EB" w:rsidRPr="0048401A" w:rsidRDefault="002741EB" w:rsidP="00B31DFE">
            <w:pPr>
              <w:widowControl w:val="0"/>
              <w:autoSpaceDE w:val="0"/>
              <w:autoSpaceDN w:val="0"/>
              <w:adjustRightInd w:val="0"/>
              <w:jc w:val="both"/>
              <w:rPr>
                <w:sz w:val="18"/>
                <w:szCs w:val="18"/>
              </w:rPr>
            </w:pPr>
          </w:p>
        </w:tc>
        <w:tc>
          <w:tcPr>
            <w:tcW w:w="425" w:type="dxa"/>
            <w:tcBorders>
              <w:top w:val="nil"/>
              <w:left w:val="single" w:sz="4" w:space="0" w:color="auto"/>
              <w:bottom w:val="single" w:sz="4" w:space="0" w:color="auto"/>
              <w:right w:val="single" w:sz="4" w:space="0" w:color="auto"/>
            </w:tcBorders>
            <w:textDirection w:val="btLr"/>
          </w:tcPr>
          <w:p w14:paraId="5917365E" w14:textId="77777777" w:rsidR="002741EB" w:rsidRPr="0048401A" w:rsidRDefault="002741EB" w:rsidP="00F47B4D">
            <w:pPr>
              <w:widowControl w:val="0"/>
              <w:autoSpaceDE w:val="0"/>
              <w:autoSpaceDN w:val="0"/>
              <w:adjustRightInd w:val="0"/>
              <w:ind w:left="113" w:right="113"/>
              <w:jc w:val="center"/>
              <w:rPr>
                <w:sz w:val="18"/>
                <w:szCs w:val="18"/>
              </w:rPr>
            </w:pPr>
            <w:r w:rsidRPr="0048401A">
              <w:rPr>
                <w:sz w:val="18"/>
                <w:szCs w:val="18"/>
              </w:rPr>
              <w:t>2017 год</w:t>
            </w:r>
          </w:p>
        </w:tc>
        <w:tc>
          <w:tcPr>
            <w:tcW w:w="425" w:type="dxa"/>
            <w:tcBorders>
              <w:top w:val="nil"/>
              <w:left w:val="single" w:sz="4" w:space="0" w:color="auto"/>
              <w:bottom w:val="single" w:sz="4" w:space="0" w:color="auto"/>
              <w:right w:val="single" w:sz="4" w:space="0" w:color="auto"/>
            </w:tcBorders>
            <w:textDirection w:val="btLr"/>
          </w:tcPr>
          <w:p w14:paraId="6A8D94A7" w14:textId="77777777" w:rsidR="002741EB" w:rsidRPr="0048401A" w:rsidRDefault="002741EB" w:rsidP="00F47B4D">
            <w:pPr>
              <w:widowControl w:val="0"/>
              <w:autoSpaceDE w:val="0"/>
              <w:autoSpaceDN w:val="0"/>
              <w:adjustRightInd w:val="0"/>
              <w:ind w:left="113" w:right="113"/>
              <w:jc w:val="center"/>
              <w:rPr>
                <w:sz w:val="18"/>
                <w:szCs w:val="18"/>
              </w:rPr>
            </w:pPr>
            <w:r w:rsidRPr="0048401A">
              <w:rPr>
                <w:sz w:val="18"/>
                <w:szCs w:val="18"/>
              </w:rPr>
              <w:t>2018 год</w:t>
            </w:r>
          </w:p>
        </w:tc>
        <w:tc>
          <w:tcPr>
            <w:tcW w:w="426" w:type="dxa"/>
            <w:tcBorders>
              <w:top w:val="nil"/>
              <w:left w:val="single" w:sz="4" w:space="0" w:color="auto"/>
              <w:bottom w:val="single" w:sz="4" w:space="0" w:color="auto"/>
              <w:right w:val="single" w:sz="4" w:space="0" w:color="auto"/>
            </w:tcBorders>
            <w:textDirection w:val="btLr"/>
          </w:tcPr>
          <w:p w14:paraId="548CC912" w14:textId="77777777" w:rsidR="002741EB" w:rsidRPr="0048401A" w:rsidRDefault="002741EB" w:rsidP="00F47B4D">
            <w:pPr>
              <w:widowControl w:val="0"/>
              <w:autoSpaceDE w:val="0"/>
              <w:autoSpaceDN w:val="0"/>
              <w:adjustRightInd w:val="0"/>
              <w:ind w:left="113" w:right="113"/>
              <w:jc w:val="center"/>
              <w:rPr>
                <w:sz w:val="18"/>
                <w:szCs w:val="18"/>
              </w:rPr>
            </w:pPr>
            <w:r w:rsidRPr="0048401A">
              <w:rPr>
                <w:sz w:val="18"/>
                <w:szCs w:val="18"/>
              </w:rPr>
              <w:t>2019 год</w:t>
            </w:r>
          </w:p>
        </w:tc>
        <w:tc>
          <w:tcPr>
            <w:tcW w:w="425" w:type="dxa"/>
            <w:tcBorders>
              <w:top w:val="nil"/>
              <w:left w:val="single" w:sz="4" w:space="0" w:color="auto"/>
              <w:bottom w:val="single" w:sz="4" w:space="0" w:color="auto"/>
              <w:right w:val="single" w:sz="4" w:space="0" w:color="auto"/>
            </w:tcBorders>
            <w:textDirection w:val="btLr"/>
          </w:tcPr>
          <w:p w14:paraId="380AA1CA" w14:textId="77777777" w:rsidR="002741EB" w:rsidRPr="0048401A" w:rsidRDefault="002741EB" w:rsidP="00F47B4D">
            <w:pPr>
              <w:widowControl w:val="0"/>
              <w:autoSpaceDE w:val="0"/>
              <w:autoSpaceDN w:val="0"/>
              <w:adjustRightInd w:val="0"/>
              <w:ind w:left="113" w:right="113"/>
              <w:jc w:val="center"/>
              <w:rPr>
                <w:sz w:val="18"/>
                <w:szCs w:val="18"/>
              </w:rPr>
            </w:pPr>
            <w:r w:rsidRPr="0048401A">
              <w:rPr>
                <w:sz w:val="18"/>
                <w:szCs w:val="18"/>
              </w:rPr>
              <w:t>2020 год</w:t>
            </w:r>
          </w:p>
        </w:tc>
        <w:tc>
          <w:tcPr>
            <w:tcW w:w="425" w:type="dxa"/>
            <w:tcBorders>
              <w:left w:val="single" w:sz="4" w:space="0" w:color="auto"/>
              <w:bottom w:val="single" w:sz="4" w:space="0" w:color="auto"/>
              <w:right w:val="single" w:sz="4" w:space="0" w:color="auto"/>
            </w:tcBorders>
            <w:textDirection w:val="btLr"/>
          </w:tcPr>
          <w:p w14:paraId="0AED8B97" w14:textId="77777777" w:rsidR="002741EB" w:rsidRPr="0048401A" w:rsidRDefault="002741EB" w:rsidP="00F47B4D">
            <w:pPr>
              <w:widowControl w:val="0"/>
              <w:autoSpaceDE w:val="0"/>
              <w:autoSpaceDN w:val="0"/>
              <w:adjustRightInd w:val="0"/>
              <w:ind w:left="113" w:right="113"/>
              <w:jc w:val="both"/>
              <w:rPr>
                <w:sz w:val="18"/>
                <w:szCs w:val="18"/>
              </w:rPr>
            </w:pPr>
            <w:r w:rsidRPr="0048401A">
              <w:rPr>
                <w:sz w:val="18"/>
                <w:szCs w:val="18"/>
              </w:rPr>
              <w:t>20</w:t>
            </w:r>
            <w:r>
              <w:rPr>
                <w:sz w:val="18"/>
                <w:szCs w:val="18"/>
              </w:rPr>
              <w:t>21 год</w:t>
            </w:r>
          </w:p>
        </w:tc>
        <w:tc>
          <w:tcPr>
            <w:tcW w:w="425" w:type="dxa"/>
            <w:tcBorders>
              <w:left w:val="single" w:sz="4" w:space="0" w:color="auto"/>
              <w:bottom w:val="single" w:sz="4" w:space="0" w:color="auto"/>
              <w:right w:val="single" w:sz="4" w:space="0" w:color="auto"/>
            </w:tcBorders>
            <w:textDirection w:val="btLr"/>
          </w:tcPr>
          <w:p w14:paraId="5610E517" w14:textId="77777777" w:rsidR="002741EB" w:rsidRPr="0048401A" w:rsidRDefault="002741EB" w:rsidP="00F47B4D">
            <w:pPr>
              <w:widowControl w:val="0"/>
              <w:autoSpaceDE w:val="0"/>
              <w:autoSpaceDN w:val="0"/>
              <w:adjustRightInd w:val="0"/>
              <w:ind w:left="113" w:right="113"/>
              <w:jc w:val="both"/>
              <w:rPr>
                <w:sz w:val="18"/>
                <w:szCs w:val="18"/>
              </w:rPr>
            </w:pPr>
            <w:r w:rsidRPr="0048401A">
              <w:rPr>
                <w:sz w:val="18"/>
                <w:szCs w:val="18"/>
              </w:rPr>
              <w:t>2022</w:t>
            </w:r>
            <w:r>
              <w:rPr>
                <w:sz w:val="18"/>
                <w:szCs w:val="18"/>
              </w:rPr>
              <w:t xml:space="preserve"> год</w:t>
            </w:r>
          </w:p>
          <w:p w14:paraId="613176E6" w14:textId="77777777" w:rsidR="002741EB" w:rsidRPr="0048401A" w:rsidRDefault="002741EB" w:rsidP="00F47B4D">
            <w:pPr>
              <w:widowControl w:val="0"/>
              <w:autoSpaceDE w:val="0"/>
              <w:autoSpaceDN w:val="0"/>
              <w:adjustRightInd w:val="0"/>
              <w:ind w:left="113" w:right="113"/>
              <w:jc w:val="both"/>
              <w:rPr>
                <w:sz w:val="18"/>
                <w:szCs w:val="18"/>
              </w:rPr>
            </w:pPr>
          </w:p>
        </w:tc>
        <w:tc>
          <w:tcPr>
            <w:tcW w:w="426" w:type="dxa"/>
            <w:tcBorders>
              <w:left w:val="single" w:sz="4" w:space="0" w:color="auto"/>
              <w:bottom w:val="single" w:sz="4" w:space="0" w:color="auto"/>
              <w:right w:val="single" w:sz="4" w:space="0" w:color="auto"/>
            </w:tcBorders>
            <w:textDirection w:val="btLr"/>
          </w:tcPr>
          <w:p w14:paraId="41AB43B3" w14:textId="77777777" w:rsidR="002741EB" w:rsidRPr="0048401A" w:rsidRDefault="002741EB" w:rsidP="00F47B4D">
            <w:pPr>
              <w:widowControl w:val="0"/>
              <w:autoSpaceDE w:val="0"/>
              <w:autoSpaceDN w:val="0"/>
              <w:adjustRightInd w:val="0"/>
              <w:ind w:left="113" w:right="113"/>
              <w:jc w:val="both"/>
              <w:rPr>
                <w:sz w:val="18"/>
                <w:szCs w:val="18"/>
              </w:rPr>
            </w:pPr>
            <w:r w:rsidRPr="0048401A">
              <w:rPr>
                <w:sz w:val="18"/>
                <w:szCs w:val="18"/>
              </w:rPr>
              <w:t>2023</w:t>
            </w:r>
            <w:r>
              <w:rPr>
                <w:sz w:val="18"/>
                <w:szCs w:val="18"/>
              </w:rPr>
              <w:t xml:space="preserve"> год</w:t>
            </w:r>
          </w:p>
          <w:p w14:paraId="62510450" w14:textId="77777777" w:rsidR="002741EB" w:rsidRPr="0048401A" w:rsidRDefault="002741EB" w:rsidP="00F47B4D">
            <w:pPr>
              <w:widowControl w:val="0"/>
              <w:autoSpaceDE w:val="0"/>
              <w:autoSpaceDN w:val="0"/>
              <w:adjustRightInd w:val="0"/>
              <w:ind w:left="113" w:right="113"/>
              <w:jc w:val="both"/>
              <w:rPr>
                <w:sz w:val="18"/>
                <w:szCs w:val="18"/>
              </w:rPr>
            </w:pPr>
          </w:p>
        </w:tc>
        <w:tc>
          <w:tcPr>
            <w:tcW w:w="425" w:type="dxa"/>
            <w:tcBorders>
              <w:left w:val="single" w:sz="4" w:space="0" w:color="auto"/>
              <w:bottom w:val="single" w:sz="4" w:space="0" w:color="auto"/>
              <w:right w:val="single" w:sz="4" w:space="0" w:color="auto"/>
            </w:tcBorders>
            <w:textDirection w:val="btLr"/>
          </w:tcPr>
          <w:p w14:paraId="591F6C8B" w14:textId="77777777" w:rsidR="002741EB" w:rsidRPr="0048401A" w:rsidRDefault="002741EB" w:rsidP="00F47B4D">
            <w:pPr>
              <w:widowControl w:val="0"/>
              <w:autoSpaceDE w:val="0"/>
              <w:autoSpaceDN w:val="0"/>
              <w:adjustRightInd w:val="0"/>
              <w:ind w:left="113" w:right="113"/>
              <w:jc w:val="both"/>
              <w:rPr>
                <w:sz w:val="18"/>
                <w:szCs w:val="18"/>
              </w:rPr>
            </w:pPr>
            <w:r>
              <w:rPr>
                <w:sz w:val="18"/>
                <w:szCs w:val="18"/>
              </w:rPr>
              <w:t>2024 год</w:t>
            </w:r>
          </w:p>
        </w:tc>
        <w:tc>
          <w:tcPr>
            <w:tcW w:w="425" w:type="dxa"/>
            <w:tcBorders>
              <w:left w:val="single" w:sz="4" w:space="0" w:color="auto"/>
              <w:bottom w:val="single" w:sz="4" w:space="0" w:color="auto"/>
              <w:right w:val="single" w:sz="4" w:space="0" w:color="auto"/>
            </w:tcBorders>
            <w:textDirection w:val="btLr"/>
          </w:tcPr>
          <w:p w14:paraId="2593F786" w14:textId="77777777" w:rsidR="002741EB" w:rsidRPr="0048401A" w:rsidRDefault="002741EB" w:rsidP="00F47B4D">
            <w:pPr>
              <w:widowControl w:val="0"/>
              <w:autoSpaceDE w:val="0"/>
              <w:autoSpaceDN w:val="0"/>
              <w:adjustRightInd w:val="0"/>
              <w:ind w:left="113" w:right="113"/>
              <w:jc w:val="both"/>
              <w:rPr>
                <w:sz w:val="18"/>
                <w:szCs w:val="18"/>
              </w:rPr>
            </w:pPr>
            <w:r>
              <w:rPr>
                <w:sz w:val="18"/>
                <w:szCs w:val="18"/>
              </w:rPr>
              <w:t>2025 год</w:t>
            </w:r>
          </w:p>
        </w:tc>
        <w:tc>
          <w:tcPr>
            <w:tcW w:w="425" w:type="dxa"/>
            <w:tcBorders>
              <w:left w:val="single" w:sz="4" w:space="0" w:color="auto"/>
              <w:bottom w:val="single" w:sz="4" w:space="0" w:color="auto"/>
              <w:right w:val="single" w:sz="4" w:space="0" w:color="auto"/>
            </w:tcBorders>
            <w:textDirection w:val="btLr"/>
          </w:tcPr>
          <w:p w14:paraId="388BA027" w14:textId="77777777" w:rsidR="002741EB" w:rsidRPr="0048401A" w:rsidRDefault="002741EB" w:rsidP="00C5452E">
            <w:pPr>
              <w:widowControl w:val="0"/>
              <w:autoSpaceDE w:val="0"/>
              <w:autoSpaceDN w:val="0"/>
              <w:adjustRightInd w:val="0"/>
              <w:ind w:left="113" w:right="113"/>
              <w:jc w:val="both"/>
              <w:rPr>
                <w:sz w:val="18"/>
                <w:szCs w:val="18"/>
              </w:rPr>
            </w:pPr>
            <w:r>
              <w:rPr>
                <w:sz w:val="18"/>
                <w:szCs w:val="18"/>
              </w:rPr>
              <w:t>2026 год</w:t>
            </w:r>
          </w:p>
        </w:tc>
        <w:tc>
          <w:tcPr>
            <w:tcW w:w="426" w:type="dxa"/>
            <w:tcBorders>
              <w:left w:val="single" w:sz="4" w:space="0" w:color="auto"/>
              <w:bottom w:val="single" w:sz="4" w:space="0" w:color="auto"/>
              <w:right w:val="single" w:sz="4" w:space="0" w:color="auto"/>
            </w:tcBorders>
            <w:textDirection w:val="btLr"/>
          </w:tcPr>
          <w:p w14:paraId="5F8BD527" w14:textId="77777777" w:rsidR="002741EB" w:rsidRPr="0048401A" w:rsidRDefault="002741EB" w:rsidP="00FC468D">
            <w:pPr>
              <w:widowControl w:val="0"/>
              <w:autoSpaceDE w:val="0"/>
              <w:autoSpaceDN w:val="0"/>
              <w:adjustRightInd w:val="0"/>
              <w:ind w:left="113" w:right="113"/>
              <w:jc w:val="both"/>
              <w:rPr>
                <w:sz w:val="18"/>
                <w:szCs w:val="18"/>
              </w:rPr>
            </w:pPr>
            <w:r>
              <w:rPr>
                <w:sz w:val="18"/>
                <w:szCs w:val="18"/>
              </w:rPr>
              <w:t>2027 год</w:t>
            </w:r>
          </w:p>
        </w:tc>
        <w:tc>
          <w:tcPr>
            <w:tcW w:w="283" w:type="dxa"/>
            <w:tcBorders>
              <w:top w:val="single" w:sz="4" w:space="0" w:color="auto"/>
              <w:bottom w:val="single" w:sz="4" w:space="0" w:color="auto"/>
            </w:tcBorders>
            <w:textDirection w:val="btLr"/>
          </w:tcPr>
          <w:p w14:paraId="5ABCEAA5" w14:textId="480F2636" w:rsidR="002741EB" w:rsidRPr="0048401A" w:rsidRDefault="002741EB" w:rsidP="002741EB">
            <w:pPr>
              <w:widowControl w:val="0"/>
              <w:autoSpaceDE w:val="0"/>
              <w:autoSpaceDN w:val="0"/>
              <w:adjustRightInd w:val="0"/>
              <w:ind w:left="113" w:right="113"/>
              <w:jc w:val="both"/>
              <w:rPr>
                <w:sz w:val="18"/>
                <w:szCs w:val="18"/>
              </w:rPr>
            </w:pPr>
            <w:r>
              <w:rPr>
                <w:sz w:val="18"/>
                <w:szCs w:val="18"/>
              </w:rPr>
              <w:t>2028 год</w:t>
            </w:r>
          </w:p>
        </w:tc>
        <w:tc>
          <w:tcPr>
            <w:tcW w:w="567" w:type="dxa"/>
            <w:vMerge/>
            <w:tcBorders>
              <w:left w:val="single" w:sz="4" w:space="0" w:color="auto"/>
              <w:bottom w:val="single" w:sz="4" w:space="0" w:color="auto"/>
            </w:tcBorders>
          </w:tcPr>
          <w:p w14:paraId="127D22F8" w14:textId="75C32705" w:rsidR="002741EB" w:rsidRPr="0048401A" w:rsidRDefault="002741EB" w:rsidP="00B31DFE">
            <w:pPr>
              <w:widowControl w:val="0"/>
              <w:autoSpaceDE w:val="0"/>
              <w:autoSpaceDN w:val="0"/>
              <w:adjustRightInd w:val="0"/>
              <w:jc w:val="both"/>
              <w:rPr>
                <w:sz w:val="18"/>
                <w:szCs w:val="18"/>
              </w:rPr>
            </w:pPr>
          </w:p>
        </w:tc>
      </w:tr>
      <w:tr w:rsidR="002741EB" w:rsidRPr="0048401A" w14:paraId="2A4C2F17" w14:textId="77777777" w:rsidTr="008669EF">
        <w:trPr>
          <w:cantSplit/>
          <w:trHeight w:val="585"/>
        </w:trPr>
        <w:tc>
          <w:tcPr>
            <w:tcW w:w="426" w:type="dxa"/>
            <w:tcBorders>
              <w:top w:val="nil"/>
              <w:bottom w:val="single" w:sz="4" w:space="0" w:color="auto"/>
              <w:right w:val="single" w:sz="4" w:space="0" w:color="auto"/>
            </w:tcBorders>
          </w:tcPr>
          <w:p w14:paraId="2A250E28" w14:textId="77777777" w:rsidR="002741EB" w:rsidRPr="0048401A" w:rsidRDefault="002741EB" w:rsidP="00B31DFE">
            <w:pPr>
              <w:widowControl w:val="0"/>
              <w:autoSpaceDE w:val="0"/>
              <w:autoSpaceDN w:val="0"/>
              <w:adjustRightInd w:val="0"/>
              <w:ind w:right="-59"/>
              <w:jc w:val="center"/>
              <w:rPr>
                <w:sz w:val="18"/>
                <w:szCs w:val="18"/>
              </w:rPr>
            </w:pPr>
            <w:r w:rsidRPr="0048401A">
              <w:rPr>
                <w:sz w:val="18"/>
                <w:szCs w:val="18"/>
              </w:rPr>
              <w:t>1</w:t>
            </w:r>
          </w:p>
        </w:tc>
        <w:tc>
          <w:tcPr>
            <w:tcW w:w="2693" w:type="dxa"/>
            <w:tcBorders>
              <w:top w:val="nil"/>
              <w:left w:val="single" w:sz="4" w:space="0" w:color="auto"/>
              <w:bottom w:val="single" w:sz="4" w:space="0" w:color="auto"/>
              <w:right w:val="single" w:sz="4" w:space="0" w:color="auto"/>
            </w:tcBorders>
          </w:tcPr>
          <w:p w14:paraId="6A9CE5D4"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2</w:t>
            </w:r>
          </w:p>
        </w:tc>
        <w:tc>
          <w:tcPr>
            <w:tcW w:w="709" w:type="dxa"/>
            <w:tcBorders>
              <w:top w:val="nil"/>
              <w:left w:val="single" w:sz="4" w:space="0" w:color="auto"/>
              <w:bottom w:val="single" w:sz="4" w:space="0" w:color="auto"/>
              <w:right w:val="single" w:sz="4" w:space="0" w:color="auto"/>
            </w:tcBorders>
          </w:tcPr>
          <w:p w14:paraId="2029D2EE"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3</w:t>
            </w:r>
          </w:p>
        </w:tc>
        <w:tc>
          <w:tcPr>
            <w:tcW w:w="708" w:type="dxa"/>
            <w:tcBorders>
              <w:top w:val="nil"/>
              <w:left w:val="single" w:sz="4" w:space="0" w:color="auto"/>
              <w:bottom w:val="single" w:sz="4" w:space="0" w:color="auto"/>
              <w:right w:val="single" w:sz="4" w:space="0" w:color="auto"/>
            </w:tcBorders>
          </w:tcPr>
          <w:p w14:paraId="7F8DB0ED"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4</w:t>
            </w:r>
          </w:p>
        </w:tc>
        <w:tc>
          <w:tcPr>
            <w:tcW w:w="1134" w:type="dxa"/>
            <w:tcBorders>
              <w:top w:val="nil"/>
              <w:left w:val="single" w:sz="4" w:space="0" w:color="auto"/>
              <w:bottom w:val="single" w:sz="4" w:space="0" w:color="auto"/>
              <w:right w:val="single" w:sz="4" w:space="0" w:color="auto"/>
            </w:tcBorders>
          </w:tcPr>
          <w:p w14:paraId="79C96456"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5</w:t>
            </w:r>
          </w:p>
        </w:tc>
        <w:tc>
          <w:tcPr>
            <w:tcW w:w="3686" w:type="dxa"/>
            <w:tcBorders>
              <w:top w:val="nil"/>
              <w:left w:val="single" w:sz="4" w:space="0" w:color="auto"/>
              <w:bottom w:val="single" w:sz="4" w:space="0" w:color="auto"/>
              <w:right w:val="single" w:sz="4" w:space="0" w:color="auto"/>
            </w:tcBorders>
          </w:tcPr>
          <w:p w14:paraId="3E1B3B57"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6</w:t>
            </w:r>
          </w:p>
        </w:tc>
        <w:tc>
          <w:tcPr>
            <w:tcW w:w="567" w:type="dxa"/>
            <w:tcBorders>
              <w:top w:val="nil"/>
              <w:left w:val="single" w:sz="4" w:space="0" w:color="auto"/>
              <w:bottom w:val="single" w:sz="4" w:space="0" w:color="auto"/>
              <w:right w:val="single" w:sz="4" w:space="0" w:color="auto"/>
            </w:tcBorders>
          </w:tcPr>
          <w:p w14:paraId="35C05B70"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7</w:t>
            </w:r>
          </w:p>
        </w:tc>
        <w:tc>
          <w:tcPr>
            <w:tcW w:w="425" w:type="dxa"/>
            <w:tcBorders>
              <w:top w:val="nil"/>
              <w:left w:val="single" w:sz="4" w:space="0" w:color="auto"/>
              <w:bottom w:val="single" w:sz="4" w:space="0" w:color="auto"/>
              <w:right w:val="single" w:sz="4" w:space="0" w:color="auto"/>
            </w:tcBorders>
          </w:tcPr>
          <w:p w14:paraId="2F80A191"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10</w:t>
            </w:r>
          </w:p>
        </w:tc>
        <w:tc>
          <w:tcPr>
            <w:tcW w:w="425" w:type="dxa"/>
            <w:tcBorders>
              <w:top w:val="nil"/>
              <w:left w:val="single" w:sz="4" w:space="0" w:color="auto"/>
              <w:bottom w:val="single" w:sz="4" w:space="0" w:color="auto"/>
              <w:right w:val="single" w:sz="4" w:space="0" w:color="auto"/>
            </w:tcBorders>
          </w:tcPr>
          <w:p w14:paraId="74C31542"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11</w:t>
            </w:r>
          </w:p>
        </w:tc>
        <w:tc>
          <w:tcPr>
            <w:tcW w:w="426" w:type="dxa"/>
            <w:tcBorders>
              <w:top w:val="nil"/>
              <w:left w:val="single" w:sz="4" w:space="0" w:color="auto"/>
              <w:bottom w:val="single" w:sz="4" w:space="0" w:color="auto"/>
              <w:right w:val="single" w:sz="4" w:space="0" w:color="auto"/>
            </w:tcBorders>
          </w:tcPr>
          <w:p w14:paraId="7B138028"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12</w:t>
            </w:r>
          </w:p>
        </w:tc>
        <w:tc>
          <w:tcPr>
            <w:tcW w:w="425" w:type="dxa"/>
            <w:tcBorders>
              <w:top w:val="nil"/>
              <w:left w:val="single" w:sz="4" w:space="0" w:color="auto"/>
              <w:bottom w:val="single" w:sz="4" w:space="0" w:color="auto"/>
              <w:right w:val="single" w:sz="4" w:space="0" w:color="auto"/>
            </w:tcBorders>
          </w:tcPr>
          <w:p w14:paraId="3628700C"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13</w:t>
            </w:r>
          </w:p>
        </w:tc>
        <w:tc>
          <w:tcPr>
            <w:tcW w:w="425" w:type="dxa"/>
            <w:tcBorders>
              <w:top w:val="nil"/>
              <w:left w:val="single" w:sz="4" w:space="0" w:color="auto"/>
              <w:bottom w:val="single" w:sz="4" w:space="0" w:color="auto"/>
              <w:right w:val="single" w:sz="4" w:space="0" w:color="auto"/>
            </w:tcBorders>
          </w:tcPr>
          <w:p w14:paraId="485F5D64"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14</w:t>
            </w:r>
          </w:p>
        </w:tc>
        <w:tc>
          <w:tcPr>
            <w:tcW w:w="425" w:type="dxa"/>
            <w:tcBorders>
              <w:top w:val="nil"/>
              <w:left w:val="single" w:sz="4" w:space="0" w:color="auto"/>
              <w:bottom w:val="single" w:sz="4" w:space="0" w:color="auto"/>
              <w:right w:val="single" w:sz="4" w:space="0" w:color="auto"/>
            </w:tcBorders>
          </w:tcPr>
          <w:p w14:paraId="0D8EA7CA"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15</w:t>
            </w:r>
          </w:p>
        </w:tc>
        <w:tc>
          <w:tcPr>
            <w:tcW w:w="426" w:type="dxa"/>
            <w:tcBorders>
              <w:top w:val="nil"/>
              <w:left w:val="single" w:sz="4" w:space="0" w:color="auto"/>
              <w:bottom w:val="single" w:sz="4" w:space="0" w:color="auto"/>
              <w:right w:val="single" w:sz="4" w:space="0" w:color="auto"/>
            </w:tcBorders>
          </w:tcPr>
          <w:p w14:paraId="34C7976C"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16</w:t>
            </w:r>
          </w:p>
        </w:tc>
        <w:tc>
          <w:tcPr>
            <w:tcW w:w="425" w:type="dxa"/>
            <w:tcBorders>
              <w:top w:val="nil"/>
              <w:left w:val="single" w:sz="4" w:space="0" w:color="auto"/>
              <w:bottom w:val="single" w:sz="4" w:space="0" w:color="auto"/>
              <w:right w:val="single" w:sz="4" w:space="0" w:color="auto"/>
            </w:tcBorders>
          </w:tcPr>
          <w:p w14:paraId="6808D60F" w14:textId="77777777" w:rsidR="002741EB" w:rsidRPr="0048401A" w:rsidRDefault="002741EB" w:rsidP="00CE659A">
            <w:pPr>
              <w:widowControl w:val="0"/>
              <w:autoSpaceDE w:val="0"/>
              <w:autoSpaceDN w:val="0"/>
              <w:adjustRightInd w:val="0"/>
              <w:jc w:val="center"/>
              <w:rPr>
                <w:sz w:val="18"/>
                <w:szCs w:val="18"/>
              </w:rPr>
            </w:pPr>
            <w:r>
              <w:rPr>
                <w:sz w:val="18"/>
                <w:szCs w:val="18"/>
              </w:rPr>
              <w:t>17</w:t>
            </w:r>
          </w:p>
        </w:tc>
        <w:tc>
          <w:tcPr>
            <w:tcW w:w="425" w:type="dxa"/>
            <w:tcBorders>
              <w:top w:val="nil"/>
              <w:left w:val="single" w:sz="4" w:space="0" w:color="auto"/>
              <w:bottom w:val="single" w:sz="4" w:space="0" w:color="auto"/>
              <w:right w:val="single" w:sz="4" w:space="0" w:color="auto"/>
            </w:tcBorders>
          </w:tcPr>
          <w:p w14:paraId="3608F6C2" w14:textId="77777777" w:rsidR="002741EB" w:rsidRPr="0048401A" w:rsidRDefault="002741EB" w:rsidP="00CE659A">
            <w:pPr>
              <w:widowControl w:val="0"/>
              <w:autoSpaceDE w:val="0"/>
              <w:autoSpaceDN w:val="0"/>
              <w:adjustRightInd w:val="0"/>
              <w:jc w:val="center"/>
              <w:rPr>
                <w:sz w:val="18"/>
                <w:szCs w:val="18"/>
              </w:rPr>
            </w:pPr>
            <w:r>
              <w:rPr>
                <w:sz w:val="18"/>
                <w:szCs w:val="18"/>
              </w:rPr>
              <w:t>18</w:t>
            </w:r>
          </w:p>
        </w:tc>
        <w:tc>
          <w:tcPr>
            <w:tcW w:w="425" w:type="dxa"/>
            <w:tcBorders>
              <w:top w:val="nil"/>
              <w:left w:val="single" w:sz="4" w:space="0" w:color="auto"/>
              <w:bottom w:val="single" w:sz="4" w:space="0" w:color="auto"/>
              <w:right w:val="single" w:sz="4" w:space="0" w:color="auto"/>
            </w:tcBorders>
          </w:tcPr>
          <w:p w14:paraId="10EF4D3E" w14:textId="77777777" w:rsidR="002741EB" w:rsidRPr="0048401A" w:rsidRDefault="002741EB" w:rsidP="00CE659A">
            <w:pPr>
              <w:widowControl w:val="0"/>
              <w:autoSpaceDE w:val="0"/>
              <w:autoSpaceDN w:val="0"/>
              <w:adjustRightInd w:val="0"/>
              <w:jc w:val="center"/>
              <w:rPr>
                <w:sz w:val="18"/>
                <w:szCs w:val="18"/>
              </w:rPr>
            </w:pPr>
            <w:r>
              <w:rPr>
                <w:sz w:val="18"/>
                <w:szCs w:val="18"/>
              </w:rPr>
              <w:t>19</w:t>
            </w:r>
          </w:p>
        </w:tc>
        <w:tc>
          <w:tcPr>
            <w:tcW w:w="426" w:type="dxa"/>
            <w:tcBorders>
              <w:top w:val="nil"/>
              <w:left w:val="single" w:sz="4" w:space="0" w:color="auto"/>
              <w:bottom w:val="single" w:sz="4" w:space="0" w:color="auto"/>
              <w:right w:val="single" w:sz="4" w:space="0" w:color="auto"/>
            </w:tcBorders>
          </w:tcPr>
          <w:p w14:paraId="4772F20E" w14:textId="76CD5252" w:rsidR="002741EB" w:rsidRDefault="002741EB" w:rsidP="00CE659A">
            <w:pPr>
              <w:widowControl w:val="0"/>
              <w:autoSpaceDE w:val="0"/>
              <w:autoSpaceDN w:val="0"/>
              <w:adjustRightInd w:val="0"/>
              <w:jc w:val="center"/>
              <w:rPr>
                <w:sz w:val="18"/>
                <w:szCs w:val="18"/>
              </w:rPr>
            </w:pPr>
            <w:r>
              <w:rPr>
                <w:sz w:val="18"/>
                <w:szCs w:val="18"/>
              </w:rPr>
              <w:t>20</w:t>
            </w:r>
          </w:p>
        </w:tc>
        <w:tc>
          <w:tcPr>
            <w:tcW w:w="283" w:type="dxa"/>
            <w:tcBorders>
              <w:top w:val="single" w:sz="4" w:space="0" w:color="auto"/>
              <w:bottom w:val="single" w:sz="4" w:space="0" w:color="auto"/>
            </w:tcBorders>
          </w:tcPr>
          <w:p w14:paraId="580C7316" w14:textId="3FACE0F3" w:rsidR="002741EB" w:rsidRDefault="002741EB" w:rsidP="002741EB">
            <w:pPr>
              <w:widowControl w:val="0"/>
              <w:autoSpaceDE w:val="0"/>
              <w:autoSpaceDN w:val="0"/>
              <w:adjustRightInd w:val="0"/>
              <w:jc w:val="center"/>
              <w:rPr>
                <w:sz w:val="18"/>
                <w:szCs w:val="18"/>
              </w:rPr>
            </w:pPr>
            <w:r>
              <w:rPr>
                <w:sz w:val="18"/>
                <w:szCs w:val="18"/>
              </w:rPr>
              <w:t>21</w:t>
            </w:r>
          </w:p>
        </w:tc>
        <w:tc>
          <w:tcPr>
            <w:tcW w:w="567" w:type="dxa"/>
            <w:tcBorders>
              <w:top w:val="nil"/>
              <w:left w:val="single" w:sz="4" w:space="0" w:color="auto"/>
              <w:bottom w:val="single" w:sz="4" w:space="0" w:color="auto"/>
            </w:tcBorders>
          </w:tcPr>
          <w:p w14:paraId="1FBCD536" w14:textId="09C6A01F" w:rsidR="002741EB" w:rsidRPr="0048401A" w:rsidRDefault="002741EB" w:rsidP="00CE659A">
            <w:pPr>
              <w:widowControl w:val="0"/>
              <w:autoSpaceDE w:val="0"/>
              <w:autoSpaceDN w:val="0"/>
              <w:adjustRightInd w:val="0"/>
              <w:jc w:val="center"/>
              <w:rPr>
                <w:sz w:val="18"/>
                <w:szCs w:val="18"/>
              </w:rPr>
            </w:pPr>
            <w:r>
              <w:rPr>
                <w:sz w:val="18"/>
                <w:szCs w:val="18"/>
              </w:rPr>
              <w:t>22</w:t>
            </w:r>
          </w:p>
        </w:tc>
      </w:tr>
      <w:tr w:rsidR="002741EB" w:rsidRPr="0048401A" w14:paraId="2F915351" w14:textId="77777777" w:rsidTr="008669EF">
        <w:trPr>
          <w:cantSplit/>
          <w:trHeight w:val="1281"/>
        </w:trPr>
        <w:tc>
          <w:tcPr>
            <w:tcW w:w="426" w:type="dxa"/>
            <w:tcBorders>
              <w:top w:val="single" w:sz="4" w:space="0" w:color="auto"/>
              <w:bottom w:val="single" w:sz="4" w:space="0" w:color="auto"/>
              <w:right w:val="single" w:sz="4" w:space="0" w:color="auto"/>
            </w:tcBorders>
          </w:tcPr>
          <w:p w14:paraId="47B76138" w14:textId="77777777" w:rsidR="002741EB" w:rsidRPr="0048401A" w:rsidRDefault="002741EB" w:rsidP="00B31DFE">
            <w:pPr>
              <w:ind w:right="-59"/>
              <w:jc w:val="both"/>
              <w:rPr>
                <w:sz w:val="18"/>
                <w:szCs w:val="18"/>
              </w:rPr>
            </w:pPr>
            <w:r w:rsidRPr="0048401A">
              <w:rPr>
                <w:sz w:val="18"/>
                <w:szCs w:val="18"/>
              </w:rPr>
              <w:t>2.</w:t>
            </w:r>
          </w:p>
        </w:tc>
        <w:tc>
          <w:tcPr>
            <w:tcW w:w="2693" w:type="dxa"/>
            <w:tcBorders>
              <w:top w:val="single" w:sz="4" w:space="0" w:color="auto"/>
              <w:left w:val="single" w:sz="4" w:space="0" w:color="auto"/>
              <w:bottom w:val="single" w:sz="4" w:space="0" w:color="auto"/>
              <w:right w:val="single" w:sz="4" w:space="0" w:color="auto"/>
            </w:tcBorders>
          </w:tcPr>
          <w:p w14:paraId="61196F58" w14:textId="20BF0CEC" w:rsidR="002741EB" w:rsidRPr="0048401A" w:rsidRDefault="002741EB" w:rsidP="000D65CE">
            <w:pPr>
              <w:jc w:val="both"/>
              <w:rPr>
                <w:sz w:val="18"/>
                <w:szCs w:val="18"/>
              </w:rPr>
            </w:pPr>
            <w:hyperlink w:anchor="sub_1300" w:history="1">
              <w:r w:rsidRPr="0048401A">
                <w:rPr>
                  <w:sz w:val="18"/>
                  <w:szCs w:val="18"/>
                </w:rPr>
                <w:t>П</w:t>
              </w:r>
              <w:r w:rsidRPr="0048401A">
                <w:rPr>
                  <w:rStyle w:val="aa"/>
                  <w:sz w:val="18"/>
                  <w:szCs w:val="18"/>
                </w:rPr>
                <w:t>рограмма</w:t>
              </w:r>
            </w:hyperlink>
            <w:r w:rsidRPr="0048401A">
              <w:rPr>
                <w:sz w:val="18"/>
                <w:szCs w:val="18"/>
              </w:rPr>
              <w:t xml:space="preserve"> «Энергосбережение и повышение энергетической эффективности в Зеньковском сельсовете</w:t>
            </w:r>
            <w:r w:rsidR="008971B6">
              <w:rPr>
                <w:bCs/>
                <w:sz w:val="28"/>
                <w:szCs w:val="28"/>
              </w:rPr>
              <w:t xml:space="preserve"> </w:t>
            </w:r>
            <w:r w:rsidR="008971B6" w:rsidRPr="008971B6">
              <w:rPr>
                <w:bCs/>
                <w:sz w:val="18"/>
                <w:szCs w:val="18"/>
              </w:rPr>
              <w:t>Константиновского района Амурской области</w:t>
            </w:r>
            <w:r w:rsidRPr="0048401A">
              <w:rPr>
                <w:sz w:val="18"/>
                <w:szCs w:val="18"/>
              </w:rPr>
              <w:t>»</w:t>
            </w:r>
            <w:r w:rsidR="008669EF" w:rsidRPr="0048401A">
              <w:rPr>
                <w:sz w:val="18"/>
                <w:szCs w:val="18"/>
              </w:rPr>
              <w:t xml:space="preserve"> </w:t>
            </w:r>
            <w:r w:rsidR="008669EF" w:rsidRPr="0048401A">
              <w:rPr>
                <w:sz w:val="18"/>
                <w:szCs w:val="18"/>
              </w:rPr>
              <w:t>на 2017-202</w:t>
            </w:r>
            <w:r w:rsidR="008669EF">
              <w:rPr>
                <w:sz w:val="18"/>
                <w:szCs w:val="18"/>
              </w:rPr>
              <w:t>8</w:t>
            </w:r>
            <w:r w:rsidR="008669EF" w:rsidRPr="0048401A">
              <w:rPr>
                <w:sz w:val="18"/>
                <w:szCs w:val="18"/>
              </w:rPr>
              <w:t xml:space="preserve"> годы</w:t>
            </w:r>
          </w:p>
        </w:tc>
        <w:tc>
          <w:tcPr>
            <w:tcW w:w="709" w:type="dxa"/>
            <w:tcBorders>
              <w:top w:val="single" w:sz="4" w:space="0" w:color="auto"/>
              <w:left w:val="single" w:sz="4" w:space="0" w:color="auto"/>
              <w:bottom w:val="single" w:sz="4" w:space="0" w:color="auto"/>
              <w:right w:val="single" w:sz="4" w:space="0" w:color="auto"/>
            </w:tcBorders>
          </w:tcPr>
          <w:p w14:paraId="27D1602E" w14:textId="77777777" w:rsidR="002741EB" w:rsidRPr="0048401A" w:rsidRDefault="002741EB" w:rsidP="00B31DFE">
            <w:pPr>
              <w:rPr>
                <w:sz w:val="18"/>
                <w:szCs w:val="18"/>
              </w:rPr>
            </w:pPr>
            <w:r w:rsidRPr="0048401A">
              <w:rPr>
                <w:sz w:val="18"/>
                <w:szCs w:val="18"/>
              </w:rPr>
              <w:t>2017</w:t>
            </w:r>
          </w:p>
        </w:tc>
        <w:tc>
          <w:tcPr>
            <w:tcW w:w="708" w:type="dxa"/>
            <w:tcBorders>
              <w:top w:val="single" w:sz="4" w:space="0" w:color="auto"/>
              <w:left w:val="single" w:sz="4" w:space="0" w:color="auto"/>
              <w:bottom w:val="single" w:sz="4" w:space="0" w:color="auto"/>
              <w:right w:val="single" w:sz="4" w:space="0" w:color="auto"/>
            </w:tcBorders>
          </w:tcPr>
          <w:p w14:paraId="26639D0E" w14:textId="77777777" w:rsidR="002741EB" w:rsidRPr="0048401A" w:rsidRDefault="002741EB" w:rsidP="000D65CE">
            <w:pPr>
              <w:rPr>
                <w:sz w:val="18"/>
                <w:szCs w:val="18"/>
              </w:rPr>
            </w:pPr>
            <w:r w:rsidRPr="0048401A">
              <w:rPr>
                <w:sz w:val="18"/>
                <w:szCs w:val="18"/>
              </w:rPr>
              <w:t>202</w:t>
            </w:r>
            <w:r>
              <w:rPr>
                <w:sz w:val="18"/>
                <w:szCs w:val="18"/>
              </w:rPr>
              <w:t>7</w:t>
            </w:r>
          </w:p>
        </w:tc>
        <w:tc>
          <w:tcPr>
            <w:tcW w:w="1134" w:type="dxa"/>
            <w:tcBorders>
              <w:top w:val="single" w:sz="4" w:space="0" w:color="auto"/>
              <w:left w:val="single" w:sz="4" w:space="0" w:color="auto"/>
              <w:bottom w:val="single" w:sz="4" w:space="0" w:color="auto"/>
              <w:right w:val="single" w:sz="4" w:space="0" w:color="auto"/>
            </w:tcBorders>
          </w:tcPr>
          <w:p w14:paraId="568CDB7B" w14:textId="77777777" w:rsidR="002741EB" w:rsidRPr="0048401A" w:rsidRDefault="002741EB" w:rsidP="00104E56">
            <w:pPr>
              <w:rPr>
                <w:sz w:val="18"/>
                <w:szCs w:val="18"/>
              </w:rPr>
            </w:pPr>
            <w:r w:rsidRPr="0048401A">
              <w:rPr>
                <w:sz w:val="18"/>
                <w:szCs w:val="18"/>
              </w:rPr>
              <w:t>Администрация Зеньковского сельсовета</w:t>
            </w:r>
          </w:p>
        </w:tc>
        <w:tc>
          <w:tcPr>
            <w:tcW w:w="3686" w:type="dxa"/>
            <w:tcBorders>
              <w:top w:val="single" w:sz="4" w:space="0" w:color="auto"/>
              <w:left w:val="single" w:sz="4" w:space="0" w:color="auto"/>
              <w:bottom w:val="single" w:sz="4" w:space="0" w:color="auto"/>
              <w:right w:val="single" w:sz="4" w:space="0" w:color="auto"/>
            </w:tcBorders>
          </w:tcPr>
          <w:p w14:paraId="74CCDCC4" w14:textId="77777777" w:rsidR="002741EB" w:rsidRPr="0048401A" w:rsidRDefault="002741EB" w:rsidP="00CE659A">
            <w:pPr>
              <w:rPr>
                <w:sz w:val="18"/>
                <w:szCs w:val="18"/>
              </w:rPr>
            </w:pPr>
            <w:r w:rsidRPr="0048401A">
              <w:rPr>
                <w:sz w:val="18"/>
                <w:szCs w:val="18"/>
              </w:rPr>
              <w:t>Снижение потребления БУ поселения топливно-энергетических ресурсов ежегодно к объему потребленных топливно-энергетических ресурсов в 2016 году, процент</w:t>
            </w:r>
          </w:p>
        </w:tc>
        <w:tc>
          <w:tcPr>
            <w:tcW w:w="567" w:type="dxa"/>
            <w:tcBorders>
              <w:top w:val="single" w:sz="4" w:space="0" w:color="auto"/>
              <w:left w:val="single" w:sz="4" w:space="0" w:color="auto"/>
              <w:bottom w:val="single" w:sz="4" w:space="0" w:color="auto"/>
              <w:right w:val="single" w:sz="4" w:space="0" w:color="auto"/>
            </w:tcBorders>
            <w:vAlign w:val="center"/>
          </w:tcPr>
          <w:p w14:paraId="723E384C" w14:textId="77777777" w:rsidR="002741EB" w:rsidRPr="0048401A" w:rsidRDefault="002741EB" w:rsidP="00B31DFE">
            <w:pPr>
              <w:jc w:val="center"/>
              <w:rPr>
                <w:sz w:val="18"/>
                <w:szCs w:val="18"/>
              </w:rPr>
            </w:pPr>
            <w:r w:rsidRPr="0048401A">
              <w:rPr>
                <w:sz w:val="18"/>
                <w:szCs w:val="18"/>
              </w:rPr>
              <w:t>18</w:t>
            </w:r>
          </w:p>
        </w:tc>
        <w:tc>
          <w:tcPr>
            <w:tcW w:w="425" w:type="dxa"/>
            <w:tcBorders>
              <w:top w:val="single" w:sz="4" w:space="0" w:color="auto"/>
              <w:left w:val="single" w:sz="4" w:space="0" w:color="auto"/>
              <w:bottom w:val="single" w:sz="4" w:space="0" w:color="auto"/>
              <w:right w:val="single" w:sz="4" w:space="0" w:color="auto"/>
            </w:tcBorders>
            <w:vAlign w:val="center"/>
          </w:tcPr>
          <w:p w14:paraId="5802A76E" w14:textId="77777777" w:rsidR="002741EB" w:rsidRPr="0048401A" w:rsidRDefault="002741EB" w:rsidP="00B31DFE">
            <w:pPr>
              <w:jc w:val="center"/>
              <w:rPr>
                <w:sz w:val="18"/>
                <w:szCs w:val="18"/>
              </w:rPr>
            </w:pPr>
            <w:r w:rsidRPr="0048401A">
              <w:rPr>
                <w:sz w:val="18"/>
                <w:szCs w:val="18"/>
              </w:rPr>
              <w:t>21</w:t>
            </w:r>
          </w:p>
        </w:tc>
        <w:tc>
          <w:tcPr>
            <w:tcW w:w="425" w:type="dxa"/>
            <w:tcBorders>
              <w:top w:val="single" w:sz="4" w:space="0" w:color="auto"/>
              <w:left w:val="single" w:sz="4" w:space="0" w:color="auto"/>
              <w:bottom w:val="single" w:sz="4" w:space="0" w:color="auto"/>
              <w:right w:val="single" w:sz="4" w:space="0" w:color="auto"/>
            </w:tcBorders>
            <w:vAlign w:val="center"/>
          </w:tcPr>
          <w:p w14:paraId="78DE0F7C" w14:textId="77777777" w:rsidR="002741EB" w:rsidRPr="0048401A" w:rsidRDefault="002741EB" w:rsidP="00B31DFE">
            <w:pPr>
              <w:jc w:val="center"/>
              <w:rPr>
                <w:sz w:val="18"/>
                <w:szCs w:val="18"/>
              </w:rPr>
            </w:pPr>
            <w:r w:rsidRPr="0048401A">
              <w:rPr>
                <w:sz w:val="18"/>
                <w:szCs w:val="18"/>
              </w:rPr>
              <w:t>24</w:t>
            </w:r>
          </w:p>
        </w:tc>
        <w:tc>
          <w:tcPr>
            <w:tcW w:w="426" w:type="dxa"/>
            <w:tcBorders>
              <w:top w:val="single" w:sz="4" w:space="0" w:color="auto"/>
              <w:left w:val="single" w:sz="4" w:space="0" w:color="auto"/>
              <w:bottom w:val="single" w:sz="4" w:space="0" w:color="auto"/>
              <w:right w:val="single" w:sz="4" w:space="0" w:color="auto"/>
            </w:tcBorders>
            <w:vAlign w:val="center"/>
          </w:tcPr>
          <w:p w14:paraId="7A04F0CB" w14:textId="77777777" w:rsidR="002741EB" w:rsidRPr="0048401A" w:rsidRDefault="002741EB" w:rsidP="00B31DFE">
            <w:pPr>
              <w:jc w:val="center"/>
              <w:rPr>
                <w:sz w:val="18"/>
                <w:szCs w:val="18"/>
              </w:rPr>
            </w:pPr>
            <w:r w:rsidRPr="0048401A">
              <w:rPr>
                <w:sz w:val="18"/>
                <w:szCs w:val="18"/>
              </w:rPr>
              <w:t>27</w:t>
            </w:r>
          </w:p>
        </w:tc>
        <w:tc>
          <w:tcPr>
            <w:tcW w:w="425" w:type="dxa"/>
            <w:tcBorders>
              <w:top w:val="single" w:sz="4" w:space="0" w:color="auto"/>
              <w:left w:val="single" w:sz="4" w:space="0" w:color="auto"/>
              <w:bottom w:val="single" w:sz="4" w:space="0" w:color="auto"/>
              <w:right w:val="single" w:sz="4" w:space="0" w:color="auto"/>
            </w:tcBorders>
            <w:vAlign w:val="center"/>
          </w:tcPr>
          <w:p w14:paraId="2A96998D" w14:textId="77777777" w:rsidR="002741EB" w:rsidRPr="0048401A" w:rsidRDefault="002741EB" w:rsidP="00B31DFE">
            <w:pPr>
              <w:jc w:val="center"/>
              <w:rPr>
                <w:sz w:val="18"/>
                <w:szCs w:val="18"/>
              </w:rPr>
            </w:pPr>
            <w:r w:rsidRPr="0048401A">
              <w:rPr>
                <w:sz w:val="18"/>
                <w:szCs w:val="18"/>
              </w:rPr>
              <w:t>30</w:t>
            </w:r>
          </w:p>
        </w:tc>
        <w:tc>
          <w:tcPr>
            <w:tcW w:w="425" w:type="dxa"/>
            <w:tcBorders>
              <w:top w:val="single" w:sz="4" w:space="0" w:color="auto"/>
              <w:left w:val="single" w:sz="4" w:space="0" w:color="auto"/>
              <w:bottom w:val="single" w:sz="4" w:space="0" w:color="auto"/>
              <w:right w:val="single" w:sz="4" w:space="0" w:color="auto"/>
            </w:tcBorders>
          </w:tcPr>
          <w:p w14:paraId="6E8D8F29" w14:textId="77777777" w:rsidR="002741EB" w:rsidRPr="0048401A" w:rsidRDefault="002741EB"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14:paraId="47BA0909" w14:textId="77777777" w:rsidR="002741EB" w:rsidRPr="0048401A" w:rsidRDefault="002741EB" w:rsidP="00B31DFE">
            <w:pPr>
              <w:jc w:val="center"/>
              <w:rPr>
                <w:sz w:val="18"/>
                <w:szCs w:val="18"/>
              </w:rPr>
            </w:pPr>
          </w:p>
        </w:tc>
        <w:tc>
          <w:tcPr>
            <w:tcW w:w="426" w:type="dxa"/>
            <w:tcBorders>
              <w:top w:val="single" w:sz="4" w:space="0" w:color="auto"/>
              <w:left w:val="single" w:sz="4" w:space="0" w:color="auto"/>
              <w:bottom w:val="single" w:sz="4" w:space="0" w:color="auto"/>
              <w:right w:val="single" w:sz="4" w:space="0" w:color="auto"/>
            </w:tcBorders>
          </w:tcPr>
          <w:p w14:paraId="46F982E6" w14:textId="77777777" w:rsidR="002741EB" w:rsidRPr="0048401A" w:rsidRDefault="002741EB"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14:paraId="6D1F8938" w14:textId="77777777" w:rsidR="002741EB" w:rsidRPr="0048401A" w:rsidRDefault="002741EB"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14:paraId="6DE0171C" w14:textId="77777777" w:rsidR="002741EB" w:rsidRPr="0048401A" w:rsidRDefault="002741EB"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14:paraId="48E3916C" w14:textId="77777777" w:rsidR="002741EB" w:rsidRPr="0048401A" w:rsidRDefault="002741EB" w:rsidP="00B31DFE">
            <w:pPr>
              <w:jc w:val="center"/>
              <w:rPr>
                <w:sz w:val="18"/>
                <w:szCs w:val="18"/>
              </w:rPr>
            </w:pPr>
          </w:p>
        </w:tc>
        <w:tc>
          <w:tcPr>
            <w:tcW w:w="426" w:type="dxa"/>
            <w:tcBorders>
              <w:top w:val="single" w:sz="4" w:space="0" w:color="auto"/>
              <w:left w:val="single" w:sz="4" w:space="0" w:color="auto"/>
              <w:bottom w:val="single" w:sz="4" w:space="0" w:color="auto"/>
              <w:right w:val="single" w:sz="4" w:space="0" w:color="auto"/>
            </w:tcBorders>
            <w:textDirection w:val="btLr"/>
          </w:tcPr>
          <w:p w14:paraId="5D4EA6A3" w14:textId="77777777" w:rsidR="002741EB" w:rsidRPr="0048401A" w:rsidRDefault="002741EB" w:rsidP="00FC468D">
            <w:pPr>
              <w:ind w:left="113" w:right="113"/>
              <w:jc w:val="center"/>
              <w:rPr>
                <w:sz w:val="18"/>
                <w:szCs w:val="18"/>
              </w:rPr>
            </w:pPr>
          </w:p>
        </w:tc>
        <w:tc>
          <w:tcPr>
            <w:tcW w:w="283" w:type="dxa"/>
            <w:tcBorders>
              <w:top w:val="single" w:sz="4" w:space="0" w:color="auto"/>
              <w:bottom w:val="single" w:sz="4" w:space="0" w:color="auto"/>
            </w:tcBorders>
            <w:textDirection w:val="btLr"/>
          </w:tcPr>
          <w:p w14:paraId="77B39C56" w14:textId="77777777" w:rsidR="002741EB" w:rsidRPr="0048401A" w:rsidRDefault="002741EB" w:rsidP="002741EB">
            <w:pPr>
              <w:ind w:left="113" w:right="113"/>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2D5BA337" w14:textId="70A7FD76" w:rsidR="002741EB" w:rsidRPr="0048401A" w:rsidRDefault="002741EB" w:rsidP="00B31DFE">
            <w:pPr>
              <w:jc w:val="center"/>
              <w:rPr>
                <w:sz w:val="18"/>
                <w:szCs w:val="18"/>
              </w:rPr>
            </w:pPr>
            <w:r w:rsidRPr="0048401A">
              <w:rPr>
                <w:sz w:val="18"/>
                <w:szCs w:val="18"/>
              </w:rPr>
              <w:t>12</w:t>
            </w:r>
          </w:p>
        </w:tc>
      </w:tr>
      <w:tr w:rsidR="002741EB" w:rsidRPr="0048401A" w14:paraId="69E99E46" w14:textId="77777777" w:rsidTr="002741EB">
        <w:trPr>
          <w:cantSplit/>
          <w:trHeight w:val="1244"/>
        </w:trPr>
        <w:tc>
          <w:tcPr>
            <w:tcW w:w="426" w:type="dxa"/>
            <w:tcBorders>
              <w:top w:val="single" w:sz="4" w:space="0" w:color="auto"/>
              <w:bottom w:val="single" w:sz="4" w:space="0" w:color="auto"/>
              <w:right w:val="single" w:sz="4" w:space="0" w:color="auto"/>
            </w:tcBorders>
          </w:tcPr>
          <w:p w14:paraId="75361833" w14:textId="77777777" w:rsidR="002741EB" w:rsidRPr="0048401A" w:rsidRDefault="002741EB" w:rsidP="00B31DFE">
            <w:pPr>
              <w:ind w:right="-59"/>
              <w:jc w:val="center"/>
              <w:rPr>
                <w:sz w:val="18"/>
                <w:szCs w:val="18"/>
              </w:rPr>
            </w:pPr>
            <w:r w:rsidRPr="0048401A">
              <w:rPr>
                <w:sz w:val="18"/>
                <w:szCs w:val="18"/>
              </w:rPr>
              <w:t>2.1.</w:t>
            </w:r>
          </w:p>
        </w:tc>
        <w:tc>
          <w:tcPr>
            <w:tcW w:w="2693" w:type="dxa"/>
            <w:tcBorders>
              <w:top w:val="single" w:sz="4" w:space="0" w:color="auto"/>
              <w:left w:val="single" w:sz="4" w:space="0" w:color="auto"/>
              <w:bottom w:val="single" w:sz="4" w:space="0" w:color="auto"/>
              <w:right w:val="single" w:sz="4" w:space="0" w:color="auto"/>
            </w:tcBorders>
          </w:tcPr>
          <w:p w14:paraId="374B4B33" w14:textId="77777777" w:rsidR="002741EB" w:rsidRPr="0048401A" w:rsidRDefault="002741EB" w:rsidP="00B31DFE">
            <w:pPr>
              <w:rPr>
                <w:sz w:val="18"/>
                <w:szCs w:val="18"/>
              </w:rPr>
            </w:pPr>
            <w:r w:rsidRPr="0048401A">
              <w:rPr>
                <w:sz w:val="18"/>
                <w:szCs w:val="18"/>
              </w:rPr>
              <w:t>Технические и технологические мероприятия энергосбережения</w:t>
            </w:r>
          </w:p>
        </w:tc>
        <w:tc>
          <w:tcPr>
            <w:tcW w:w="709" w:type="dxa"/>
            <w:tcBorders>
              <w:top w:val="single" w:sz="4" w:space="0" w:color="auto"/>
              <w:left w:val="single" w:sz="4" w:space="0" w:color="auto"/>
              <w:bottom w:val="single" w:sz="4" w:space="0" w:color="auto"/>
              <w:right w:val="single" w:sz="4" w:space="0" w:color="auto"/>
            </w:tcBorders>
          </w:tcPr>
          <w:p w14:paraId="5E90A1F1" w14:textId="77777777" w:rsidR="002741EB" w:rsidRPr="0048401A" w:rsidRDefault="002741EB" w:rsidP="00B31DFE">
            <w:pPr>
              <w:jc w:val="center"/>
              <w:rPr>
                <w:sz w:val="18"/>
                <w:szCs w:val="18"/>
              </w:rPr>
            </w:pPr>
            <w:r w:rsidRPr="0048401A">
              <w:rPr>
                <w:sz w:val="18"/>
                <w:szCs w:val="18"/>
              </w:rPr>
              <w:t>2017</w:t>
            </w:r>
          </w:p>
        </w:tc>
        <w:tc>
          <w:tcPr>
            <w:tcW w:w="708" w:type="dxa"/>
            <w:tcBorders>
              <w:top w:val="single" w:sz="4" w:space="0" w:color="auto"/>
              <w:left w:val="single" w:sz="4" w:space="0" w:color="auto"/>
              <w:bottom w:val="single" w:sz="4" w:space="0" w:color="auto"/>
              <w:right w:val="single" w:sz="4" w:space="0" w:color="auto"/>
            </w:tcBorders>
          </w:tcPr>
          <w:p w14:paraId="6DA18027" w14:textId="77777777" w:rsidR="002741EB" w:rsidRPr="0048401A" w:rsidRDefault="002741EB" w:rsidP="000D65CE">
            <w:pPr>
              <w:jc w:val="center"/>
              <w:rPr>
                <w:sz w:val="18"/>
                <w:szCs w:val="18"/>
              </w:rPr>
            </w:pPr>
            <w:r w:rsidRPr="0048401A">
              <w:rPr>
                <w:sz w:val="18"/>
                <w:szCs w:val="18"/>
              </w:rPr>
              <w:t>202</w:t>
            </w:r>
            <w:r>
              <w:rPr>
                <w:sz w:val="18"/>
                <w:szCs w:val="18"/>
              </w:rPr>
              <w:t>7</w:t>
            </w:r>
          </w:p>
        </w:tc>
        <w:tc>
          <w:tcPr>
            <w:tcW w:w="1134" w:type="dxa"/>
            <w:tcBorders>
              <w:top w:val="single" w:sz="4" w:space="0" w:color="auto"/>
              <w:left w:val="single" w:sz="4" w:space="0" w:color="auto"/>
              <w:bottom w:val="single" w:sz="4" w:space="0" w:color="auto"/>
              <w:right w:val="single" w:sz="4" w:space="0" w:color="auto"/>
            </w:tcBorders>
          </w:tcPr>
          <w:p w14:paraId="67BE3DB2" w14:textId="77777777" w:rsidR="002741EB" w:rsidRPr="0048401A" w:rsidRDefault="002741EB" w:rsidP="00104E56">
            <w:pPr>
              <w:jc w:val="center"/>
              <w:rPr>
                <w:sz w:val="18"/>
                <w:szCs w:val="18"/>
              </w:rPr>
            </w:pPr>
            <w:r w:rsidRPr="0048401A">
              <w:rPr>
                <w:sz w:val="18"/>
                <w:szCs w:val="18"/>
              </w:rPr>
              <w:t>Администрация Зеньковского сельсовета</w:t>
            </w:r>
          </w:p>
        </w:tc>
        <w:tc>
          <w:tcPr>
            <w:tcW w:w="3686" w:type="dxa"/>
            <w:tcBorders>
              <w:top w:val="single" w:sz="4" w:space="0" w:color="auto"/>
              <w:left w:val="single" w:sz="4" w:space="0" w:color="auto"/>
              <w:bottom w:val="single" w:sz="4" w:space="0" w:color="auto"/>
              <w:right w:val="single" w:sz="4" w:space="0" w:color="auto"/>
            </w:tcBorders>
          </w:tcPr>
          <w:p w14:paraId="0851B44D" w14:textId="77777777" w:rsidR="002741EB" w:rsidRPr="0048401A" w:rsidRDefault="002741EB" w:rsidP="00B03D9E">
            <w:pPr>
              <w:widowControl w:val="0"/>
              <w:autoSpaceDE w:val="0"/>
              <w:autoSpaceDN w:val="0"/>
              <w:adjustRightInd w:val="0"/>
              <w:jc w:val="both"/>
              <w:rPr>
                <w:sz w:val="18"/>
                <w:szCs w:val="18"/>
              </w:rPr>
            </w:pPr>
            <w:r w:rsidRPr="0048401A">
              <w:rPr>
                <w:sz w:val="18"/>
                <w:szCs w:val="18"/>
              </w:rPr>
              <w:t xml:space="preserve">Доля БУ, в которых </w:t>
            </w:r>
            <w:proofErr w:type="gramStart"/>
            <w:r w:rsidRPr="0048401A">
              <w:rPr>
                <w:sz w:val="18"/>
                <w:szCs w:val="18"/>
              </w:rPr>
              <w:t>проведены  энергоаудиты</w:t>
            </w:r>
            <w:proofErr w:type="gramEnd"/>
            <w:r w:rsidRPr="0048401A">
              <w:rPr>
                <w:sz w:val="18"/>
                <w:szCs w:val="18"/>
              </w:rPr>
              <w:t xml:space="preserve"> и паспортизация существующих зданий и сооружений в общем количестве бюджетных учреждений поселения, процент</w:t>
            </w:r>
          </w:p>
          <w:p w14:paraId="417EB142" w14:textId="77777777" w:rsidR="002741EB" w:rsidRPr="0048401A" w:rsidRDefault="002741EB" w:rsidP="00B31DFE">
            <w:pPr>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34630F2A" w14:textId="77777777" w:rsidR="002741EB" w:rsidRPr="0048401A" w:rsidRDefault="002741EB" w:rsidP="00B03D9E">
            <w:pPr>
              <w:jc w:val="center"/>
              <w:rPr>
                <w:sz w:val="18"/>
                <w:szCs w:val="18"/>
              </w:rPr>
            </w:pPr>
            <w:r w:rsidRPr="0048401A">
              <w:rPr>
                <w:sz w:val="18"/>
                <w:szCs w:val="18"/>
              </w:rPr>
              <w:t>0</w:t>
            </w:r>
          </w:p>
        </w:tc>
        <w:tc>
          <w:tcPr>
            <w:tcW w:w="425" w:type="dxa"/>
            <w:tcBorders>
              <w:top w:val="single" w:sz="4" w:space="0" w:color="auto"/>
              <w:left w:val="single" w:sz="4" w:space="0" w:color="auto"/>
              <w:bottom w:val="single" w:sz="4" w:space="0" w:color="auto"/>
              <w:right w:val="single" w:sz="4" w:space="0" w:color="auto"/>
            </w:tcBorders>
            <w:vAlign w:val="center"/>
          </w:tcPr>
          <w:p w14:paraId="57497E18" w14:textId="77777777" w:rsidR="002741EB" w:rsidRPr="0048401A" w:rsidRDefault="002741EB" w:rsidP="00B03D9E">
            <w:pPr>
              <w:jc w:val="center"/>
              <w:rPr>
                <w:sz w:val="18"/>
                <w:szCs w:val="18"/>
              </w:rPr>
            </w:pPr>
            <w:r w:rsidRPr="0048401A">
              <w:rPr>
                <w:sz w:val="18"/>
                <w:szCs w:val="18"/>
              </w:rPr>
              <w:t>25,0</w:t>
            </w:r>
          </w:p>
        </w:tc>
        <w:tc>
          <w:tcPr>
            <w:tcW w:w="425" w:type="dxa"/>
            <w:tcBorders>
              <w:top w:val="single" w:sz="4" w:space="0" w:color="auto"/>
              <w:left w:val="single" w:sz="4" w:space="0" w:color="auto"/>
              <w:bottom w:val="single" w:sz="4" w:space="0" w:color="auto"/>
              <w:right w:val="single" w:sz="4" w:space="0" w:color="auto"/>
            </w:tcBorders>
            <w:vAlign w:val="center"/>
          </w:tcPr>
          <w:p w14:paraId="397755A1" w14:textId="77777777" w:rsidR="002741EB" w:rsidRPr="0048401A" w:rsidRDefault="002741EB" w:rsidP="00B03D9E">
            <w:pPr>
              <w:jc w:val="center"/>
              <w:rPr>
                <w:sz w:val="18"/>
                <w:szCs w:val="18"/>
              </w:rPr>
            </w:pPr>
            <w:r w:rsidRPr="0048401A">
              <w:rPr>
                <w:sz w:val="18"/>
                <w:szCs w:val="18"/>
              </w:rPr>
              <w:t>50,0</w:t>
            </w:r>
          </w:p>
        </w:tc>
        <w:tc>
          <w:tcPr>
            <w:tcW w:w="426" w:type="dxa"/>
            <w:tcBorders>
              <w:top w:val="single" w:sz="4" w:space="0" w:color="auto"/>
              <w:left w:val="single" w:sz="4" w:space="0" w:color="auto"/>
              <w:bottom w:val="single" w:sz="4" w:space="0" w:color="auto"/>
              <w:right w:val="single" w:sz="4" w:space="0" w:color="auto"/>
            </w:tcBorders>
            <w:vAlign w:val="center"/>
          </w:tcPr>
          <w:p w14:paraId="321CE572" w14:textId="77777777" w:rsidR="002741EB" w:rsidRPr="0048401A" w:rsidRDefault="002741EB" w:rsidP="00B03D9E">
            <w:pPr>
              <w:jc w:val="center"/>
              <w:rPr>
                <w:sz w:val="18"/>
                <w:szCs w:val="18"/>
              </w:rPr>
            </w:pPr>
            <w:r w:rsidRPr="0048401A">
              <w:rPr>
                <w:sz w:val="18"/>
                <w:szCs w:val="18"/>
              </w:rPr>
              <w:t>75,0</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14:paraId="199B05BB" w14:textId="77777777" w:rsidR="002741EB" w:rsidRPr="0048401A" w:rsidRDefault="002741EB" w:rsidP="00F47B4D">
            <w:pPr>
              <w:ind w:left="113" w:right="113"/>
              <w:jc w:val="center"/>
              <w:rPr>
                <w:sz w:val="18"/>
                <w:szCs w:val="18"/>
              </w:rPr>
            </w:pPr>
            <w:r w:rsidRPr="0048401A">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14:paraId="6B379D10" w14:textId="77777777" w:rsidR="002741EB" w:rsidRPr="0048401A" w:rsidRDefault="002741EB" w:rsidP="00F47B4D">
            <w:pPr>
              <w:ind w:left="113" w:right="113"/>
              <w:jc w:val="center"/>
              <w:rPr>
                <w:sz w:val="18"/>
                <w:szCs w:val="18"/>
              </w:rPr>
            </w:pPr>
            <w:r>
              <w:rPr>
                <w:sz w:val="18"/>
                <w:szCs w:val="18"/>
              </w:rPr>
              <w:t>100,0</w:t>
            </w:r>
          </w:p>
          <w:p w14:paraId="4F916F9D" w14:textId="77777777" w:rsidR="002741EB" w:rsidRPr="0048401A" w:rsidRDefault="002741EB" w:rsidP="00F47B4D">
            <w:pPr>
              <w:ind w:left="113" w:right="113"/>
              <w:jc w:val="center"/>
              <w:rPr>
                <w:sz w:val="18"/>
                <w:szCs w:val="18"/>
              </w:rPr>
            </w:pPr>
          </w:p>
          <w:p w14:paraId="1973BD2B" w14:textId="77777777" w:rsidR="002741EB" w:rsidRPr="0048401A" w:rsidRDefault="002741EB" w:rsidP="00F47B4D">
            <w:pPr>
              <w:ind w:left="113" w:right="113"/>
              <w:jc w:val="center"/>
              <w:rPr>
                <w:sz w:val="18"/>
                <w:szCs w:val="18"/>
              </w:rPr>
            </w:pPr>
          </w:p>
          <w:p w14:paraId="082CDA04" w14:textId="77777777" w:rsidR="002741EB" w:rsidRPr="0048401A" w:rsidRDefault="002741EB" w:rsidP="00F47B4D">
            <w:pPr>
              <w:ind w:left="113" w:right="113"/>
              <w:rPr>
                <w:sz w:val="18"/>
                <w:szCs w:val="18"/>
              </w:rPr>
            </w:pPr>
            <w:r w:rsidRPr="0048401A">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14:paraId="3BB47231" w14:textId="77777777" w:rsidR="002741EB" w:rsidRPr="0048401A" w:rsidRDefault="002741EB" w:rsidP="00F47B4D">
            <w:pPr>
              <w:ind w:left="113" w:right="113"/>
              <w:jc w:val="center"/>
              <w:rPr>
                <w:sz w:val="18"/>
                <w:szCs w:val="18"/>
              </w:rPr>
            </w:pPr>
            <w:r>
              <w:rPr>
                <w:sz w:val="18"/>
                <w:szCs w:val="18"/>
              </w:rPr>
              <w:t>100,0</w:t>
            </w:r>
          </w:p>
          <w:p w14:paraId="148D981F" w14:textId="77777777" w:rsidR="002741EB" w:rsidRPr="0048401A" w:rsidRDefault="002741EB" w:rsidP="00F47B4D">
            <w:pPr>
              <w:ind w:left="113" w:right="113"/>
              <w:jc w:val="center"/>
              <w:rPr>
                <w:sz w:val="18"/>
                <w:szCs w:val="18"/>
              </w:rPr>
            </w:pPr>
          </w:p>
          <w:p w14:paraId="17119A55" w14:textId="77777777" w:rsidR="002741EB" w:rsidRPr="0048401A" w:rsidRDefault="002741EB" w:rsidP="00F47B4D">
            <w:pPr>
              <w:ind w:left="113" w:right="113"/>
              <w:jc w:val="center"/>
              <w:rPr>
                <w:sz w:val="18"/>
                <w:szCs w:val="18"/>
              </w:rPr>
            </w:pPr>
          </w:p>
          <w:p w14:paraId="195A63C8" w14:textId="77777777" w:rsidR="002741EB" w:rsidRPr="0048401A" w:rsidRDefault="002741EB" w:rsidP="00F47B4D">
            <w:pPr>
              <w:ind w:left="113" w:right="113"/>
              <w:jc w:val="center"/>
              <w:rPr>
                <w:sz w:val="18"/>
                <w:szCs w:val="18"/>
              </w:rPr>
            </w:pPr>
            <w:r w:rsidRPr="0048401A">
              <w:rPr>
                <w:sz w:val="18"/>
                <w:szCs w:val="18"/>
              </w:rPr>
              <w:t>100,0</w:t>
            </w:r>
          </w:p>
        </w:tc>
        <w:tc>
          <w:tcPr>
            <w:tcW w:w="426" w:type="dxa"/>
            <w:tcBorders>
              <w:top w:val="single" w:sz="4" w:space="0" w:color="auto"/>
              <w:left w:val="single" w:sz="4" w:space="0" w:color="auto"/>
              <w:bottom w:val="single" w:sz="4" w:space="0" w:color="auto"/>
              <w:right w:val="single" w:sz="4" w:space="0" w:color="auto"/>
            </w:tcBorders>
            <w:textDirection w:val="btLr"/>
          </w:tcPr>
          <w:p w14:paraId="3BB2AC46" w14:textId="77777777" w:rsidR="002741EB" w:rsidRPr="0048401A" w:rsidRDefault="002741EB" w:rsidP="00F47B4D">
            <w:pPr>
              <w:ind w:left="113" w:right="113"/>
              <w:jc w:val="center"/>
              <w:rPr>
                <w:sz w:val="18"/>
                <w:szCs w:val="18"/>
              </w:rPr>
            </w:pPr>
            <w:r>
              <w:rPr>
                <w:sz w:val="18"/>
                <w:szCs w:val="18"/>
              </w:rPr>
              <w:t>100,0</w:t>
            </w:r>
          </w:p>
          <w:p w14:paraId="5087D13F" w14:textId="77777777" w:rsidR="002741EB" w:rsidRPr="0048401A" w:rsidRDefault="002741EB" w:rsidP="00F47B4D">
            <w:pPr>
              <w:ind w:left="113" w:right="113"/>
              <w:jc w:val="center"/>
              <w:rPr>
                <w:sz w:val="18"/>
                <w:szCs w:val="18"/>
              </w:rPr>
            </w:pPr>
          </w:p>
          <w:p w14:paraId="0573333C" w14:textId="77777777" w:rsidR="002741EB" w:rsidRPr="0048401A" w:rsidRDefault="002741EB" w:rsidP="00F47B4D">
            <w:pPr>
              <w:ind w:left="113" w:right="113"/>
              <w:jc w:val="center"/>
              <w:rPr>
                <w:sz w:val="18"/>
                <w:szCs w:val="18"/>
              </w:rPr>
            </w:pPr>
          </w:p>
          <w:p w14:paraId="2F813401" w14:textId="77777777" w:rsidR="002741EB" w:rsidRPr="0048401A" w:rsidRDefault="002741EB" w:rsidP="00F47B4D">
            <w:pPr>
              <w:ind w:left="113" w:right="113"/>
              <w:jc w:val="center"/>
              <w:rPr>
                <w:sz w:val="18"/>
                <w:szCs w:val="18"/>
              </w:rPr>
            </w:pPr>
            <w:r w:rsidRPr="0048401A">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14:paraId="0AB4CE7A" w14:textId="77777777" w:rsidR="002741EB" w:rsidRPr="0048401A" w:rsidRDefault="002741EB" w:rsidP="00F47B4D">
            <w:pPr>
              <w:ind w:left="113" w:right="113"/>
              <w:jc w:val="center"/>
              <w:rPr>
                <w:sz w:val="18"/>
                <w:szCs w:val="18"/>
              </w:rPr>
            </w:pPr>
            <w:r>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14:paraId="5561D611" w14:textId="77777777" w:rsidR="002741EB" w:rsidRPr="0048401A" w:rsidRDefault="002741EB" w:rsidP="00F47B4D">
            <w:pPr>
              <w:ind w:left="113" w:right="113"/>
              <w:jc w:val="center"/>
              <w:rPr>
                <w:sz w:val="18"/>
                <w:szCs w:val="18"/>
              </w:rPr>
            </w:pPr>
            <w:r>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14:paraId="255E2969" w14:textId="77777777" w:rsidR="002741EB" w:rsidRPr="0048401A" w:rsidRDefault="002741EB" w:rsidP="00C5452E">
            <w:pPr>
              <w:ind w:left="113" w:right="113"/>
              <w:jc w:val="center"/>
              <w:rPr>
                <w:sz w:val="18"/>
                <w:szCs w:val="18"/>
              </w:rPr>
            </w:pPr>
            <w:r>
              <w:rPr>
                <w:sz w:val="18"/>
                <w:szCs w:val="18"/>
              </w:rPr>
              <w:t>100,0</w:t>
            </w:r>
          </w:p>
        </w:tc>
        <w:tc>
          <w:tcPr>
            <w:tcW w:w="426" w:type="dxa"/>
            <w:tcBorders>
              <w:top w:val="single" w:sz="4" w:space="0" w:color="auto"/>
              <w:left w:val="single" w:sz="4" w:space="0" w:color="auto"/>
              <w:bottom w:val="single" w:sz="4" w:space="0" w:color="auto"/>
              <w:right w:val="single" w:sz="4" w:space="0" w:color="auto"/>
            </w:tcBorders>
            <w:textDirection w:val="btLr"/>
          </w:tcPr>
          <w:p w14:paraId="286775D1" w14:textId="77777777" w:rsidR="002741EB" w:rsidRPr="0048401A" w:rsidRDefault="002741EB" w:rsidP="00FC468D">
            <w:pPr>
              <w:ind w:left="113" w:right="113"/>
              <w:jc w:val="center"/>
              <w:rPr>
                <w:sz w:val="18"/>
                <w:szCs w:val="18"/>
              </w:rPr>
            </w:pPr>
            <w:r>
              <w:rPr>
                <w:sz w:val="18"/>
                <w:szCs w:val="18"/>
              </w:rPr>
              <w:t>100,0</w:t>
            </w:r>
          </w:p>
        </w:tc>
        <w:tc>
          <w:tcPr>
            <w:tcW w:w="283" w:type="dxa"/>
            <w:tcBorders>
              <w:top w:val="single" w:sz="4" w:space="0" w:color="auto"/>
              <w:bottom w:val="single" w:sz="4" w:space="0" w:color="auto"/>
            </w:tcBorders>
            <w:textDirection w:val="btLr"/>
          </w:tcPr>
          <w:p w14:paraId="4637D0D9" w14:textId="0AA01609" w:rsidR="002741EB" w:rsidRPr="0048401A" w:rsidRDefault="002741EB" w:rsidP="002741EB">
            <w:pPr>
              <w:ind w:left="113" w:right="113"/>
              <w:jc w:val="center"/>
              <w:rPr>
                <w:sz w:val="18"/>
                <w:szCs w:val="18"/>
              </w:rPr>
            </w:pPr>
            <w:r>
              <w:rPr>
                <w:sz w:val="18"/>
                <w:szCs w:val="18"/>
              </w:rPr>
              <w:t>100,0</w:t>
            </w:r>
          </w:p>
        </w:tc>
        <w:tc>
          <w:tcPr>
            <w:tcW w:w="567" w:type="dxa"/>
            <w:tcBorders>
              <w:top w:val="single" w:sz="4" w:space="0" w:color="auto"/>
              <w:left w:val="single" w:sz="4" w:space="0" w:color="auto"/>
              <w:bottom w:val="single" w:sz="4" w:space="0" w:color="auto"/>
              <w:right w:val="single" w:sz="4" w:space="0" w:color="auto"/>
            </w:tcBorders>
            <w:vAlign w:val="center"/>
          </w:tcPr>
          <w:p w14:paraId="241F9025" w14:textId="408194D7" w:rsidR="002741EB" w:rsidRPr="0048401A" w:rsidRDefault="002741EB" w:rsidP="00B03D9E">
            <w:pPr>
              <w:jc w:val="center"/>
              <w:rPr>
                <w:sz w:val="18"/>
                <w:szCs w:val="18"/>
              </w:rPr>
            </w:pPr>
            <w:r w:rsidRPr="0048401A">
              <w:rPr>
                <w:sz w:val="18"/>
                <w:szCs w:val="18"/>
              </w:rPr>
              <w:t>100</w:t>
            </w:r>
          </w:p>
        </w:tc>
      </w:tr>
      <w:tr w:rsidR="002741EB" w:rsidRPr="0048401A" w14:paraId="275AD0C8" w14:textId="77777777" w:rsidTr="002741EB">
        <w:trPr>
          <w:cantSplit/>
          <w:trHeight w:val="1134"/>
        </w:trPr>
        <w:tc>
          <w:tcPr>
            <w:tcW w:w="426" w:type="dxa"/>
            <w:tcBorders>
              <w:top w:val="single" w:sz="4" w:space="0" w:color="auto"/>
              <w:bottom w:val="single" w:sz="4" w:space="0" w:color="auto"/>
              <w:right w:val="single" w:sz="4" w:space="0" w:color="auto"/>
            </w:tcBorders>
          </w:tcPr>
          <w:p w14:paraId="4269E488" w14:textId="77777777" w:rsidR="002741EB" w:rsidRPr="0048401A" w:rsidRDefault="002741EB" w:rsidP="00B31DFE">
            <w:pPr>
              <w:ind w:right="-59"/>
              <w:jc w:val="both"/>
              <w:rPr>
                <w:sz w:val="18"/>
                <w:szCs w:val="18"/>
              </w:rPr>
            </w:pPr>
            <w:r w:rsidRPr="0048401A">
              <w:rPr>
                <w:sz w:val="18"/>
                <w:szCs w:val="18"/>
              </w:rPr>
              <w:t>2.2.</w:t>
            </w:r>
          </w:p>
        </w:tc>
        <w:tc>
          <w:tcPr>
            <w:tcW w:w="2693" w:type="dxa"/>
            <w:tcBorders>
              <w:top w:val="single" w:sz="4" w:space="0" w:color="auto"/>
              <w:left w:val="single" w:sz="4" w:space="0" w:color="auto"/>
              <w:bottom w:val="single" w:sz="4" w:space="0" w:color="auto"/>
              <w:right w:val="single" w:sz="4" w:space="0" w:color="auto"/>
            </w:tcBorders>
          </w:tcPr>
          <w:p w14:paraId="73710DF8" w14:textId="77777777" w:rsidR="002741EB" w:rsidRPr="0048401A" w:rsidRDefault="002741EB" w:rsidP="00B31DFE">
            <w:pPr>
              <w:rPr>
                <w:sz w:val="18"/>
                <w:szCs w:val="18"/>
              </w:rPr>
            </w:pPr>
            <w:r w:rsidRPr="0048401A">
              <w:rPr>
                <w:sz w:val="18"/>
                <w:szCs w:val="18"/>
              </w:rPr>
              <w:t>Организационные мероприятия в области энергосбережения и повышения энергетической эффективности</w:t>
            </w:r>
          </w:p>
        </w:tc>
        <w:tc>
          <w:tcPr>
            <w:tcW w:w="709" w:type="dxa"/>
            <w:tcBorders>
              <w:top w:val="single" w:sz="4" w:space="0" w:color="auto"/>
              <w:left w:val="single" w:sz="4" w:space="0" w:color="auto"/>
              <w:bottom w:val="single" w:sz="4" w:space="0" w:color="auto"/>
              <w:right w:val="single" w:sz="4" w:space="0" w:color="auto"/>
            </w:tcBorders>
          </w:tcPr>
          <w:p w14:paraId="5331D7C2" w14:textId="77777777" w:rsidR="002741EB" w:rsidRPr="0048401A" w:rsidRDefault="002741EB" w:rsidP="00B31DFE">
            <w:pPr>
              <w:rPr>
                <w:sz w:val="18"/>
                <w:szCs w:val="18"/>
              </w:rPr>
            </w:pPr>
            <w:r w:rsidRPr="0048401A">
              <w:rPr>
                <w:sz w:val="18"/>
                <w:szCs w:val="18"/>
              </w:rPr>
              <w:t>2017</w:t>
            </w:r>
          </w:p>
        </w:tc>
        <w:tc>
          <w:tcPr>
            <w:tcW w:w="708" w:type="dxa"/>
            <w:tcBorders>
              <w:top w:val="single" w:sz="4" w:space="0" w:color="auto"/>
              <w:left w:val="single" w:sz="4" w:space="0" w:color="auto"/>
              <w:bottom w:val="single" w:sz="4" w:space="0" w:color="auto"/>
              <w:right w:val="single" w:sz="4" w:space="0" w:color="auto"/>
            </w:tcBorders>
          </w:tcPr>
          <w:p w14:paraId="3A2F0046" w14:textId="77777777" w:rsidR="002741EB" w:rsidRPr="0048401A" w:rsidRDefault="002741EB" w:rsidP="000D65CE">
            <w:pPr>
              <w:rPr>
                <w:sz w:val="18"/>
                <w:szCs w:val="18"/>
              </w:rPr>
            </w:pPr>
            <w:r>
              <w:rPr>
                <w:sz w:val="18"/>
                <w:szCs w:val="18"/>
              </w:rPr>
              <w:t>2027</w:t>
            </w:r>
          </w:p>
        </w:tc>
        <w:tc>
          <w:tcPr>
            <w:tcW w:w="1134" w:type="dxa"/>
            <w:tcBorders>
              <w:top w:val="single" w:sz="4" w:space="0" w:color="auto"/>
              <w:left w:val="single" w:sz="4" w:space="0" w:color="auto"/>
              <w:bottom w:val="single" w:sz="4" w:space="0" w:color="auto"/>
              <w:right w:val="single" w:sz="4" w:space="0" w:color="auto"/>
            </w:tcBorders>
          </w:tcPr>
          <w:p w14:paraId="382A4C41" w14:textId="77777777" w:rsidR="002741EB" w:rsidRPr="0048401A" w:rsidRDefault="002741EB" w:rsidP="00104E56">
            <w:pPr>
              <w:rPr>
                <w:sz w:val="18"/>
                <w:szCs w:val="18"/>
              </w:rPr>
            </w:pPr>
            <w:r w:rsidRPr="0048401A">
              <w:rPr>
                <w:sz w:val="18"/>
                <w:szCs w:val="18"/>
              </w:rPr>
              <w:t>Администрация Зеньковского сельсовета</w:t>
            </w:r>
          </w:p>
        </w:tc>
        <w:tc>
          <w:tcPr>
            <w:tcW w:w="3686" w:type="dxa"/>
            <w:tcBorders>
              <w:top w:val="single" w:sz="4" w:space="0" w:color="auto"/>
              <w:left w:val="single" w:sz="4" w:space="0" w:color="auto"/>
              <w:bottom w:val="single" w:sz="4" w:space="0" w:color="auto"/>
              <w:right w:val="single" w:sz="4" w:space="0" w:color="auto"/>
            </w:tcBorders>
          </w:tcPr>
          <w:p w14:paraId="49BC36C0" w14:textId="77777777" w:rsidR="002741EB" w:rsidRPr="0048401A" w:rsidRDefault="002741EB" w:rsidP="00B31DFE">
            <w:pPr>
              <w:rPr>
                <w:sz w:val="18"/>
                <w:szCs w:val="18"/>
              </w:rPr>
            </w:pPr>
            <w:r w:rsidRPr="0048401A">
              <w:rPr>
                <w:sz w:val="18"/>
                <w:szCs w:val="18"/>
              </w:rPr>
              <w:t xml:space="preserve">Доля специалистов БУ, ответственных за энергосбережение, прошедших обучение или повышение квалификации в области </w:t>
            </w:r>
            <w:proofErr w:type="spellStart"/>
            <w:r w:rsidRPr="0048401A">
              <w:rPr>
                <w:sz w:val="18"/>
                <w:szCs w:val="18"/>
              </w:rPr>
              <w:t>энергоменеджмента</w:t>
            </w:r>
            <w:proofErr w:type="spellEnd"/>
            <w:r w:rsidRPr="0048401A">
              <w:rPr>
                <w:sz w:val="18"/>
                <w:szCs w:val="18"/>
              </w:rPr>
              <w:t>, процент</w:t>
            </w:r>
          </w:p>
        </w:tc>
        <w:tc>
          <w:tcPr>
            <w:tcW w:w="567" w:type="dxa"/>
            <w:tcBorders>
              <w:top w:val="single" w:sz="4" w:space="0" w:color="auto"/>
              <w:left w:val="single" w:sz="4" w:space="0" w:color="auto"/>
              <w:bottom w:val="single" w:sz="4" w:space="0" w:color="auto"/>
              <w:right w:val="single" w:sz="4" w:space="0" w:color="auto"/>
            </w:tcBorders>
            <w:vAlign w:val="center"/>
          </w:tcPr>
          <w:p w14:paraId="548D351F" w14:textId="77777777" w:rsidR="002741EB" w:rsidRPr="0048401A" w:rsidRDefault="002741EB" w:rsidP="00B31DFE">
            <w:pPr>
              <w:jc w:val="center"/>
              <w:rPr>
                <w:sz w:val="18"/>
                <w:szCs w:val="18"/>
              </w:rPr>
            </w:pPr>
            <w:r w:rsidRPr="0048401A">
              <w:rPr>
                <w:sz w:val="18"/>
                <w:szCs w:val="18"/>
              </w:rPr>
              <w:t>0</w:t>
            </w:r>
          </w:p>
        </w:tc>
        <w:tc>
          <w:tcPr>
            <w:tcW w:w="425" w:type="dxa"/>
            <w:tcBorders>
              <w:top w:val="single" w:sz="4" w:space="0" w:color="auto"/>
              <w:left w:val="single" w:sz="4" w:space="0" w:color="auto"/>
              <w:bottom w:val="single" w:sz="4" w:space="0" w:color="auto"/>
              <w:right w:val="single" w:sz="4" w:space="0" w:color="auto"/>
            </w:tcBorders>
            <w:vAlign w:val="center"/>
          </w:tcPr>
          <w:p w14:paraId="483BCA24" w14:textId="77777777" w:rsidR="002741EB" w:rsidRPr="0048401A" w:rsidRDefault="002741EB" w:rsidP="00166990">
            <w:pPr>
              <w:jc w:val="center"/>
              <w:rPr>
                <w:sz w:val="18"/>
                <w:szCs w:val="18"/>
              </w:rPr>
            </w:pPr>
            <w:r w:rsidRPr="0048401A">
              <w:rPr>
                <w:sz w:val="18"/>
                <w:szCs w:val="18"/>
              </w:rPr>
              <w:t>33,0</w:t>
            </w:r>
          </w:p>
        </w:tc>
        <w:tc>
          <w:tcPr>
            <w:tcW w:w="425" w:type="dxa"/>
            <w:tcBorders>
              <w:top w:val="single" w:sz="4" w:space="0" w:color="auto"/>
              <w:left w:val="single" w:sz="4" w:space="0" w:color="auto"/>
              <w:bottom w:val="single" w:sz="4" w:space="0" w:color="auto"/>
              <w:right w:val="single" w:sz="4" w:space="0" w:color="auto"/>
            </w:tcBorders>
            <w:vAlign w:val="center"/>
          </w:tcPr>
          <w:p w14:paraId="38C6A5CA" w14:textId="77777777" w:rsidR="002741EB" w:rsidRPr="0048401A" w:rsidRDefault="002741EB" w:rsidP="003A7A8F">
            <w:pPr>
              <w:jc w:val="center"/>
              <w:rPr>
                <w:sz w:val="18"/>
                <w:szCs w:val="18"/>
              </w:rPr>
            </w:pPr>
            <w:r w:rsidRPr="0048401A">
              <w:rPr>
                <w:sz w:val="18"/>
                <w:szCs w:val="18"/>
              </w:rPr>
              <w:t>66,0</w:t>
            </w:r>
          </w:p>
        </w:tc>
        <w:tc>
          <w:tcPr>
            <w:tcW w:w="426" w:type="dxa"/>
            <w:tcBorders>
              <w:top w:val="single" w:sz="4" w:space="0" w:color="auto"/>
              <w:left w:val="single" w:sz="4" w:space="0" w:color="auto"/>
              <w:bottom w:val="single" w:sz="4" w:space="0" w:color="auto"/>
              <w:right w:val="single" w:sz="4" w:space="0" w:color="auto"/>
            </w:tcBorders>
            <w:vAlign w:val="center"/>
          </w:tcPr>
          <w:p w14:paraId="37D300A3" w14:textId="77777777" w:rsidR="002741EB" w:rsidRPr="0048401A" w:rsidRDefault="002741EB" w:rsidP="003A7A8F">
            <w:pPr>
              <w:jc w:val="center"/>
              <w:rPr>
                <w:sz w:val="18"/>
                <w:szCs w:val="18"/>
              </w:rPr>
            </w:pPr>
            <w:r w:rsidRPr="0048401A">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14:paraId="34CC4748" w14:textId="77777777" w:rsidR="002741EB" w:rsidRPr="0048401A" w:rsidRDefault="002741EB" w:rsidP="00F47B4D">
            <w:pPr>
              <w:ind w:left="113" w:right="113"/>
              <w:jc w:val="center"/>
              <w:rPr>
                <w:sz w:val="18"/>
                <w:szCs w:val="18"/>
              </w:rPr>
            </w:pPr>
            <w:r w:rsidRPr="0048401A">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14:paraId="1BD7555F" w14:textId="77777777" w:rsidR="002741EB" w:rsidRPr="0048401A" w:rsidRDefault="002741EB" w:rsidP="00F47B4D">
            <w:pPr>
              <w:ind w:left="113" w:right="113"/>
              <w:jc w:val="center"/>
              <w:rPr>
                <w:sz w:val="18"/>
                <w:szCs w:val="18"/>
              </w:rPr>
            </w:pPr>
            <w:r>
              <w:rPr>
                <w:sz w:val="18"/>
                <w:szCs w:val="18"/>
              </w:rPr>
              <w:t>100,0</w:t>
            </w:r>
          </w:p>
          <w:p w14:paraId="2EF2EA8A" w14:textId="77777777" w:rsidR="002741EB" w:rsidRPr="0048401A" w:rsidRDefault="002741EB" w:rsidP="00F47B4D">
            <w:pPr>
              <w:ind w:left="113" w:right="113"/>
              <w:jc w:val="center"/>
              <w:rPr>
                <w:sz w:val="18"/>
                <w:szCs w:val="18"/>
              </w:rPr>
            </w:pPr>
          </w:p>
          <w:p w14:paraId="381C7F7C" w14:textId="77777777" w:rsidR="002741EB" w:rsidRPr="0048401A" w:rsidRDefault="002741EB" w:rsidP="00F47B4D">
            <w:pPr>
              <w:ind w:left="113" w:right="113"/>
              <w:jc w:val="center"/>
              <w:rPr>
                <w:sz w:val="18"/>
                <w:szCs w:val="18"/>
              </w:rPr>
            </w:pPr>
            <w:r w:rsidRPr="0048401A">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14:paraId="3853793C" w14:textId="77777777" w:rsidR="002741EB" w:rsidRPr="0048401A" w:rsidRDefault="002741EB" w:rsidP="00F47B4D">
            <w:pPr>
              <w:ind w:left="113" w:right="113"/>
              <w:jc w:val="center"/>
              <w:rPr>
                <w:sz w:val="18"/>
                <w:szCs w:val="18"/>
              </w:rPr>
            </w:pPr>
            <w:r>
              <w:rPr>
                <w:sz w:val="18"/>
                <w:szCs w:val="18"/>
              </w:rPr>
              <w:t>100,0</w:t>
            </w:r>
          </w:p>
          <w:p w14:paraId="755ECDAF" w14:textId="77777777" w:rsidR="002741EB" w:rsidRPr="0048401A" w:rsidRDefault="002741EB" w:rsidP="00F47B4D">
            <w:pPr>
              <w:ind w:left="113" w:right="113"/>
              <w:jc w:val="center"/>
              <w:rPr>
                <w:sz w:val="18"/>
                <w:szCs w:val="18"/>
              </w:rPr>
            </w:pPr>
          </w:p>
          <w:p w14:paraId="51059913" w14:textId="77777777" w:rsidR="002741EB" w:rsidRPr="0048401A" w:rsidRDefault="002741EB" w:rsidP="00F47B4D">
            <w:pPr>
              <w:ind w:left="113" w:right="113"/>
              <w:jc w:val="center"/>
              <w:rPr>
                <w:sz w:val="18"/>
                <w:szCs w:val="18"/>
              </w:rPr>
            </w:pPr>
            <w:r w:rsidRPr="0048401A">
              <w:rPr>
                <w:sz w:val="18"/>
                <w:szCs w:val="18"/>
              </w:rPr>
              <w:t>100,0</w:t>
            </w:r>
          </w:p>
        </w:tc>
        <w:tc>
          <w:tcPr>
            <w:tcW w:w="426" w:type="dxa"/>
            <w:tcBorders>
              <w:top w:val="single" w:sz="4" w:space="0" w:color="auto"/>
              <w:left w:val="single" w:sz="4" w:space="0" w:color="auto"/>
              <w:bottom w:val="single" w:sz="4" w:space="0" w:color="auto"/>
              <w:right w:val="single" w:sz="4" w:space="0" w:color="auto"/>
            </w:tcBorders>
            <w:textDirection w:val="btLr"/>
          </w:tcPr>
          <w:p w14:paraId="5ECE5A52" w14:textId="77777777" w:rsidR="002741EB" w:rsidRPr="0048401A" w:rsidRDefault="002741EB" w:rsidP="00F47B4D">
            <w:pPr>
              <w:ind w:left="113" w:right="113"/>
              <w:jc w:val="center"/>
              <w:rPr>
                <w:sz w:val="18"/>
                <w:szCs w:val="18"/>
              </w:rPr>
            </w:pPr>
            <w:r>
              <w:rPr>
                <w:sz w:val="18"/>
                <w:szCs w:val="18"/>
              </w:rPr>
              <w:t>100,0</w:t>
            </w:r>
          </w:p>
          <w:p w14:paraId="2D6BF5A0" w14:textId="77777777" w:rsidR="002741EB" w:rsidRPr="0048401A" w:rsidRDefault="002741EB" w:rsidP="00F47B4D">
            <w:pPr>
              <w:ind w:left="113" w:right="113"/>
              <w:jc w:val="center"/>
              <w:rPr>
                <w:sz w:val="18"/>
                <w:szCs w:val="18"/>
              </w:rPr>
            </w:pPr>
          </w:p>
          <w:p w14:paraId="21BABBF1" w14:textId="77777777" w:rsidR="002741EB" w:rsidRPr="0048401A" w:rsidRDefault="002741EB" w:rsidP="00F47B4D">
            <w:pPr>
              <w:ind w:left="113" w:right="113"/>
              <w:jc w:val="center"/>
              <w:rPr>
                <w:sz w:val="18"/>
                <w:szCs w:val="18"/>
              </w:rPr>
            </w:pPr>
            <w:r w:rsidRPr="0048401A">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14:paraId="13C8C49A" w14:textId="77777777" w:rsidR="002741EB" w:rsidRPr="0048401A" w:rsidRDefault="002741EB" w:rsidP="00F47B4D">
            <w:pPr>
              <w:ind w:left="113" w:right="113"/>
              <w:jc w:val="center"/>
              <w:rPr>
                <w:sz w:val="18"/>
                <w:szCs w:val="18"/>
              </w:rPr>
            </w:pPr>
            <w:r>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14:paraId="182AF654" w14:textId="77777777" w:rsidR="002741EB" w:rsidRPr="0048401A" w:rsidRDefault="002741EB" w:rsidP="00F47B4D">
            <w:pPr>
              <w:ind w:left="113" w:right="113"/>
              <w:jc w:val="center"/>
              <w:rPr>
                <w:sz w:val="18"/>
                <w:szCs w:val="18"/>
              </w:rPr>
            </w:pPr>
            <w:r>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14:paraId="4338B8B3" w14:textId="77777777" w:rsidR="002741EB" w:rsidRPr="0048401A" w:rsidRDefault="002741EB" w:rsidP="00C5452E">
            <w:pPr>
              <w:ind w:left="113" w:right="113"/>
              <w:jc w:val="center"/>
              <w:rPr>
                <w:sz w:val="18"/>
                <w:szCs w:val="18"/>
              </w:rPr>
            </w:pPr>
            <w:r>
              <w:rPr>
                <w:sz w:val="18"/>
                <w:szCs w:val="18"/>
              </w:rPr>
              <w:t>100,0</w:t>
            </w:r>
          </w:p>
        </w:tc>
        <w:tc>
          <w:tcPr>
            <w:tcW w:w="426" w:type="dxa"/>
            <w:tcBorders>
              <w:top w:val="single" w:sz="4" w:space="0" w:color="auto"/>
              <w:left w:val="single" w:sz="4" w:space="0" w:color="auto"/>
              <w:bottom w:val="single" w:sz="4" w:space="0" w:color="auto"/>
              <w:right w:val="single" w:sz="4" w:space="0" w:color="auto"/>
            </w:tcBorders>
            <w:textDirection w:val="btLr"/>
          </w:tcPr>
          <w:p w14:paraId="7212901A" w14:textId="77777777" w:rsidR="002741EB" w:rsidRPr="0048401A" w:rsidRDefault="002741EB" w:rsidP="00FC468D">
            <w:pPr>
              <w:ind w:left="113" w:right="113"/>
              <w:jc w:val="center"/>
              <w:rPr>
                <w:sz w:val="18"/>
                <w:szCs w:val="18"/>
              </w:rPr>
            </w:pPr>
            <w:r>
              <w:rPr>
                <w:sz w:val="18"/>
                <w:szCs w:val="18"/>
              </w:rPr>
              <w:t>100,0</w:t>
            </w:r>
          </w:p>
        </w:tc>
        <w:tc>
          <w:tcPr>
            <w:tcW w:w="283" w:type="dxa"/>
            <w:tcBorders>
              <w:top w:val="single" w:sz="4" w:space="0" w:color="auto"/>
              <w:bottom w:val="single" w:sz="4" w:space="0" w:color="auto"/>
            </w:tcBorders>
            <w:textDirection w:val="btLr"/>
          </w:tcPr>
          <w:p w14:paraId="3F791151" w14:textId="7E5ABD14" w:rsidR="002741EB" w:rsidRPr="0048401A" w:rsidRDefault="002741EB" w:rsidP="002741EB">
            <w:pPr>
              <w:ind w:left="113" w:right="113"/>
              <w:jc w:val="center"/>
              <w:rPr>
                <w:sz w:val="18"/>
                <w:szCs w:val="18"/>
              </w:rPr>
            </w:pPr>
            <w:r>
              <w:rPr>
                <w:sz w:val="18"/>
                <w:szCs w:val="18"/>
              </w:rPr>
              <w:t>100,0</w:t>
            </w:r>
          </w:p>
        </w:tc>
        <w:tc>
          <w:tcPr>
            <w:tcW w:w="567" w:type="dxa"/>
            <w:tcBorders>
              <w:top w:val="single" w:sz="4" w:space="0" w:color="auto"/>
              <w:left w:val="single" w:sz="4" w:space="0" w:color="auto"/>
              <w:bottom w:val="single" w:sz="4" w:space="0" w:color="auto"/>
              <w:right w:val="single" w:sz="4" w:space="0" w:color="auto"/>
            </w:tcBorders>
            <w:vAlign w:val="center"/>
          </w:tcPr>
          <w:p w14:paraId="4D2F36EC" w14:textId="6653FF61" w:rsidR="002741EB" w:rsidRPr="0048401A" w:rsidRDefault="002741EB" w:rsidP="00B31DFE">
            <w:pPr>
              <w:jc w:val="center"/>
              <w:rPr>
                <w:sz w:val="18"/>
                <w:szCs w:val="18"/>
              </w:rPr>
            </w:pPr>
            <w:r w:rsidRPr="0048401A">
              <w:rPr>
                <w:sz w:val="18"/>
                <w:szCs w:val="18"/>
              </w:rPr>
              <w:t>100</w:t>
            </w:r>
          </w:p>
        </w:tc>
      </w:tr>
      <w:tr w:rsidR="002741EB" w:rsidRPr="0048401A" w14:paraId="1A153C42" w14:textId="77777777" w:rsidTr="002741EB">
        <w:trPr>
          <w:trHeight w:val="1397"/>
        </w:trPr>
        <w:tc>
          <w:tcPr>
            <w:tcW w:w="426" w:type="dxa"/>
            <w:tcBorders>
              <w:top w:val="single" w:sz="4" w:space="0" w:color="auto"/>
              <w:bottom w:val="single" w:sz="4" w:space="0" w:color="auto"/>
              <w:right w:val="single" w:sz="4" w:space="0" w:color="auto"/>
            </w:tcBorders>
          </w:tcPr>
          <w:p w14:paraId="62084259" w14:textId="77777777" w:rsidR="002741EB" w:rsidRPr="0048401A" w:rsidRDefault="002741EB" w:rsidP="00B31DFE">
            <w:pPr>
              <w:ind w:right="-200"/>
              <w:rPr>
                <w:sz w:val="18"/>
                <w:szCs w:val="18"/>
              </w:rPr>
            </w:pPr>
            <w:r w:rsidRPr="0048401A">
              <w:rPr>
                <w:sz w:val="18"/>
                <w:szCs w:val="18"/>
              </w:rPr>
              <w:t>2.3.</w:t>
            </w:r>
          </w:p>
        </w:tc>
        <w:tc>
          <w:tcPr>
            <w:tcW w:w="2693" w:type="dxa"/>
            <w:tcBorders>
              <w:top w:val="single" w:sz="4" w:space="0" w:color="auto"/>
              <w:left w:val="single" w:sz="4" w:space="0" w:color="auto"/>
              <w:bottom w:val="single" w:sz="4" w:space="0" w:color="auto"/>
              <w:right w:val="single" w:sz="4" w:space="0" w:color="auto"/>
            </w:tcBorders>
          </w:tcPr>
          <w:p w14:paraId="71E64B49" w14:textId="77777777" w:rsidR="002741EB" w:rsidRPr="0048401A" w:rsidRDefault="002741EB" w:rsidP="00104E56">
            <w:pPr>
              <w:rPr>
                <w:sz w:val="18"/>
                <w:szCs w:val="18"/>
              </w:rPr>
            </w:pPr>
            <w:r w:rsidRPr="0048401A">
              <w:rPr>
                <w:sz w:val="18"/>
                <w:szCs w:val="18"/>
              </w:rPr>
              <w:t>Создание нормативно-правовой базы энергосбережения в Зеньковском сельсовете Константиновского района Амурской области</w:t>
            </w:r>
          </w:p>
        </w:tc>
        <w:tc>
          <w:tcPr>
            <w:tcW w:w="709" w:type="dxa"/>
            <w:tcBorders>
              <w:top w:val="single" w:sz="4" w:space="0" w:color="auto"/>
              <w:left w:val="single" w:sz="4" w:space="0" w:color="auto"/>
              <w:bottom w:val="single" w:sz="4" w:space="0" w:color="auto"/>
              <w:right w:val="single" w:sz="4" w:space="0" w:color="auto"/>
            </w:tcBorders>
          </w:tcPr>
          <w:p w14:paraId="2AE3327F" w14:textId="77777777" w:rsidR="002741EB" w:rsidRPr="0048401A" w:rsidRDefault="002741EB" w:rsidP="00B31DFE">
            <w:pPr>
              <w:rPr>
                <w:sz w:val="18"/>
                <w:szCs w:val="18"/>
              </w:rPr>
            </w:pPr>
            <w:r w:rsidRPr="0048401A">
              <w:rPr>
                <w:sz w:val="18"/>
                <w:szCs w:val="18"/>
              </w:rPr>
              <w:t>2017</w:t>
            </w:r>
          </w:p>
        </w:tc>
        <w:tc>
          <w:tcPr>
            <w:tcW w:w="708" w:type="dxa"/>
            <w:tcBorders>
              <w:top w:val="single" w:sz="4" w:space="0" w:color="auto"/>
              <w:left w:val="single" w:sz="4" w:space="0" w:color="auto"/>
              <w:bottom w:val="single" w:sz="4" w:space="0" w:color="auto"/>
              <w:right w:val="single" w:sz="4" w:space="0" w:color="auto"/>
            </w:tcBorders>
          </w:tcPr>
          <w:p w14:paraId="6914F917" w14:textId="77777777" w:rsidR="002741EB" w:rsidRPr="0048401A" w:rsidRDefault="002741EB" w:rsidP="000D65CE">
            <w:pPr>
              <w:rPr>
                <w:sz w:val="18"/>
                <w:szCs w:val="18"/>
              </w:rPr>
            </w:pPr>
            <w:r>
              <w:rPr>
                <w:sz w:val="18"/>
                <w:szCs w:val="18"/>
              </w:rPr>
              <w:t>2027</w:t>
            </w:r>
          </w:p>
        </w:tc>
        <w:tc>
          <w:tcPr>
            <w:tcW w:w="1134" w:type="dxa"/>
            <w:tcBorders>
              <w:top w:val="single" w:sz="4" w:space="0" w:color="auto"/>
              <w:left w:val="single" w:sz="4" w:space="0" w:color="auto"/>
              <w:bottom w:val="single" w:sz="4" w:space="0" w:color="auto"/>
              <w:right w:val="single" w:sz="4" w:space="0" w:color="auto"/>
            </w:tcBorders>
          </w:tcPr>
          <w:p w14:paraId="64A4E815" w14:textId="77777777" w:rsidR="002741EB" w:rsidRPr="0048401A" w:rsidRDefault="002741EB" w:rsidP="00104E56">
            <w:pPr>
              <w:rPr>
                <w:sz w:val="18"/>
                <w:szCs w:val="18"/>
              </w:rPr>
            </w:pPr>
            <w:r w:rsidRPr="0048401A">
              <w:rPr>
                <w:sz w:val="18"/>
                <w:szCs w:val="18"/>
              </w:rPr>
              <w:t>Администрация Зеньковского сельсовета</w:t>
            </w:r>
          </w:p>
        </w:tc>
        <w:tc>
          <w:tcPr>
            <w:tcW w:w="3686" w:type="dxa"/>
            <w:tcBorders>
              <w:top w:val="single" w:sz="4" w:space="0" w:color="auto"/>
              <w:left w:val="single" w:sz="4" w:space="0" w:color="auto"/>
              <w:bottom w:val="single" w:sz="4" w:space="0" w:color="auto"/>
              <w:right w:val="single" w:sz="4" w:space="0" w:color="auto"/>
            </w:tcBorders>
          </w:tcPr>
          <w:p w14:paraId="256849B8" w14:textId="77777777" w:rsidR="002741EB" w:rsidRPr="0048401A" w:rsidRDefault="002741EB" w:rsidP="00104E56">
            <w:pPr>
              <w:rPr>
                <w:sz w:val="18"/>
                <w:szCs w:val="18"/>
              </w:rPr>
            </w:pPr>
            <w:r w:rsidRPr="0048401A">
              <w:rPr>
                <w:sz w:val="18"/>
                <w:szCs w:val="18"/>
              </w:rPr>
              <w:t>Количество принятых нормативно-правовых актов в сфере энергосбережения и повышения энергетической эффективности  Зеньковского сельсовета Константиновского района, штук</w:t>
            </w:r>
          </w:p>
        </w:tc>
        <w:tc>
          <w:tcPr>
            <w:tcW w:w="567" w:type="dxa"/>
            <w:tcBorders>
              <w:top w:val="single" w:sz="4" w:space="0" w:color="auto"/>
              <w:left w:val="single" w:sz="4" w:space="0" w:color="auto"/>
              <w:bottom w:val="single" w:sz="4" w:space="0" w:color="auto"/>
              <w:right w:val="single" w:sz="4" w:space="0" w:color="auto"/>
            </w:tcBorders>
            <w:vAlign w:val="center"/>
          </w:tcPr>
          <w:p w14:paraId="2CE0D463" w14:textId="77777777" w:rsidR="002741EB" w:rsidRPr="0048401A" w:rsidRDefault="002741EB" w:rsidP="00B31DFE">
            <w:pPr>
              <w:jc w:val="center"/>
              <w:rPr>
                <w:sz w:val="18"/>
                <w:szCs w:val="18"/>
              </w:rPr>
            </w:pPr>
            <w:r w:rsidRPr="0048401A">
              <w:rPr>
                <w:sz w:val="18"/>
                <w:szCs w:val="18"/>
              </w:rPr>
              <w:t>4</w:t>
            </w:r>
          </w:p>
        </w:tc>
        <w:tc>
          <w:tcPr>
            <w:tcW w:w="425" w:type="dxa"/>
            <w:tcBorders>
              <w:top w:val="single" w:sz="4" w:space="0" w:color="auto"/>
              <w:left w:val="single" w:sz="4" w:space="0" w:color="auto"/>
              <w:bottom w:val="single" w:sz="4" w:space="0" w:color="auto"/>
              <w:right w:val="single" w:sz="4" w:space="0" w:color="auto"/>
            </w:tcBorders>
            <w:vAlign w:val="center"/>
          </w:tcPr>
          <w:p w14:paraId="4840AAD0" w14:textId="77777777" w:rsidR="002741EB" w:rsidRPr="0048401A" w:rsidRDefault="002741EB" w:rsidP="00B31DFE">
            <w:pPr>
              <w:jc w:val="center"/>
              <w:rPr>
                <w:sz w:val="18"/>
                <w:szCs w:val="18"/>
              </w:rPr>
            </w:pPr>
            <w:r w:rsidRPr="0048401A">
              <w:rPr>
                <w:sz w:val="18"/>
                <w:szCs w:val="18"/>
              </w:rPr>
              <w:t>1</w:t>
            </w:r>
          </w:p>
        </w:tc>
        <w:tc>
          <w:tcPr>
            <w:tcW w:w="425" w:type="dxa"/>
            <w:tcBorders>
              <w:top w:val="single" w:sz="4" w:space="0" w:color="auto"/>
              <w:left w:val="single" w:sz="4" w:space="0" w:color="auto"/>
              <w:bottom w:val="single" w:sz="4" w:space="0" w:color="auto"/>
              <w:right w:val="single" w:sz="4" w:space="0" w:color="auto"/>
            </w:tcBorders>
            <w:vAlign w:val="center"/>
          </w:tcPr>
          <w:p w14:paraId="73E5C706" w14:textId="77777777" w:rsidR="002741EB" w:rsidRPr="0048401A" w:rsidRDefault="002741EB" w:rsidP="00B31DFE">
            <w:pPr>
              <w:jc w:val="center"/>
              <w:rPr>
                <w:sz w:val="18"/>
                <w:szCs w:val="18"/>
              </w:rPr>
            </w:pPr>
            <w:r w:rsidRPr="0048401A">
              <w:rPr>
                <w:sz w:val="18"/>
                <w:szCs w:val="18"/>
              </w:rPr>
              <w:t>1</w:t>
            </w:r>
          </w:p>
        </w:tc>
        <w:tc>
          <w:tcPr>
            <w:tcW w:w="426" w:type="dxa"/>
            <w:tcBorders>
              <w:top w:val="single" w:sz="4" w:space="0" w:color="auto"/>
              <w:left w:val="single" w:sz="4" w:space="0" w:color="auto"/>
              <w:bottom w:val="single" w:sz="4" w:space="0" w:color="auto"/>
              <w:right w:val="single" w:sz="4" w:space="0" w:color="auto"/>
            </w:tcBorders>
            <w:vAlign w:val="center"/>
          </w:tcPr>
          <w:p w14:paraId="51112CBC" w14:textId="77777777" w:rsidR="002741EB" w:rsidRPr="0048401A" w:rsidRDefault="002741EB" w:rsidP="00B31DFE">
            <w:pPr>
              <w:jc w:val="center"/>
              <w:rPr>
                <w:sz w:val="18"/>
                <w:szCs w:val="18"/>
              </w:rPr>
            </w:pPr>
            <w:r w:rsidRPr="0048401A">
              <w:rPr>
                <w:sz w:val="18"/>
                <w:szCs w:val="18"/>
              </w:rPr>
              <w:t>1</w:t>
            </w:r>
          </w:p>
        </w:tc>
        <w:tc>
          <w:tcPr>
            <w:tcW w:w="425" w:type="dxa"/>
            <w:tcBorders>
              <w:top w:val="single" w:sz="4" w:space="0" w:color="auto"/>
              <w:left w:val="single" w:sz="4" w:space="0" w:color="auto"/>
              <w:bottom w:val="single" w:sz="4" w:space="0" w:color="auto"/>
              <w:right w:val="single" w:sz="4" w:space="0" w:color="auto"/>
            </w:tcBorders>
            <w:vAlign w:val="center"/>
          </w:tcPr>
          <w:p w14:paraId="1AEE165E" w14:textId="77777777" w:rsidR="002741EB" w:rsidRPr="0048401A" w:rsidRDefault="002741EB" w:rsidP="00B31DFE">
            <w:pPr>
              <w:jc w:val="center"/>
              <w:rPr>
                <w:sz w:val="18"/>
                <w:szCs w:val="18"/>
              </w:rPr>
            </w:pPr>
            <w:r w:rsidRPr="0048401A">
              <w:rPr>
                <w:sz w:val="18"/>
                <w:szCs w:val="18"/>
              </w:rPr>
              <w:t>1</w:t>
            </w:r>
          </w:p>
        </w:tc>
        <w:tc>
          <w:tcPr>
            <w:tcW w:w="425" w:type="dxa"/>
            <w:tcBorders>
              <w:top w:val="single" w:sz="4" w:space="0" w:color="auto"/>
              <w:left w:val="single" w:sz="4" w:space="0" w:color="auto"/>
              <w:bottom w:val="single" w:sz="4" w:space="0" w:color="auto"/>
              <w:right w:val="single" w:sz="4" w:space="0" w:color="auto"/>
            </w:tcBorders>
          </w:tcPr>
          <w:p w14:paraId="3ADCE778" w14:textId="77777777" w:rsidR="002741EB" w:rsidRPr="0048401A" w:rsidRDefault="002741EB" w:rsidP="00B31DFE">
            <w:pPr>
              <w:jc w:val="center"/>
              <w:rPr>
                <w:sz w:val="18"/>
                <w:szCs w:val="18"/>
              </w:rPr>
            </w:pPr>
          </w:p>
          <w:p w14:paraId="47A8BFD5" w14:textId="77777777" w:rsidR="002741EB" w:rsidRPr="0048401A" w:rsidRDefault="002741EB" w:rsidP="00B31DFE">
            <w:pPr>
              <w:jc w:val="center"/>
              <w:rPr>
                <w:sz w:val="18"/>
                <w:szCs w:val="18"/>
              </w:rPr>
            </w:pPr>
          </w:p>
          <w:p w14:paraId="2FD43508" w14:textId="77777777" w:rsidR="002741EB" w:rsidRPr="0048401A" w:rsidRDefault="002741EB" w:rsidP="00B31DFE">
            <w:pPr>
              <w:jc w:val="center"/>
              <w:rPr>
                <w:sz w:val="18"/>
                <w:szCs w:val="18"/>
              </w:rPr>
            </w:pPr>
          </w:p>
          <w:p w14:paraId="7B0347E6" w14:textId="77777777" w:rsidR="002741EB" w:rsidRPr="0048401A" w:rsidRDefault="002741EB" w:rsidP="00B31DFE">
            <w:pPr>
              <w:jc w:val="center"/>
              <w:rPr>
                <w:sz w:val="18"/>
                <w:szCs w:val="18"/>
              </w:rPr>
            </w:pPr>
            <w:r w:rsidRPr="0048401A">
              <w:rPr>
                <w:sz w:val="18"/>
                <w:szCs w:val="18"/>
              </w:rPr>
              <w:t>1</w:t>
            </w:r>
          </w:p>
        </w:tc>
        <w:tc>
          <w:tcPr>
            <w:tcW w:w="425" w:type="dxa"/>
            <w:tcBorders>
              <w:top w:val="single" w:sz="4" w:space="0" w:color="auto"/>
              <w:left w:val="single" w:sz="4" w:space="0" w:color="auto"/>
              <w:bottom w:val="single" w:sz="4" w:space="0" w:color="auto"/>
              <w:right w:val="single" w:sz="4" w:space="0" w:color="auto"/>
            </w:tcBorders>
          </w:tcPr>
          <w:p w14:paraId="47EA3425" w14:textId="77777777" w:rsidR="002741EB" w:rsidRPr="0048401A" w:rsidRDefault="002741EB" w:rsidP="00B31DFE">
            <w:pPr>
              <w:jc w:val="center"/>
              <w:rPr>
                <w:sz w:val="18"/>
                <w:szCs w:val="18"/>
              </w:rPr>
            </w:pPr>
          </w:p>
          <w:p w14:paraId="7EDF575D" w14:textId="77777777" w:rsidR="002741EB" w:rsidRPr="0048401A" w:rsidRDefault="002741EB" w:rsidP="00B31DFE">
            <w:pPr>
              <w:jc w:val="center"/>
              <w:rPr>
                <w:sz w:val="18"/>
                <w:szCs w:val="18"/>
              </w:rPr>
            </w:pPr>
          </w:p>
          <w:p w14:paraId="59278883" w14:textId="77777777" w:rsidR="002741EB" w:rsidRPr="0048401A" w:rsidRDefault="002741EB" w:rsidP="00B31DFE">
            <w:pPr>
              <w:jc w:val="center"/>
              <w:rPr>
                <w:sz w:val="18"/>
                <w:szCs w:val="18"/>
              </w:rPr>
            </w:pPr>
          </w:p>
          <w:p w14:paraId="5CAD0200" w14:textId="77777777" w:rsidR="002741EB" w:rsidRPr="0048401A" w:rsidRDefault="002741EB" w:rsidP="00B31DFE">
            <w:pPr>
              <w:jc w:val="center"/>
              <w:rPr>
                <w:sz w:val="18"/>
                <w:szCs w:val="18"/>
              </w:rPr>
            </w:pPr>
            <w:r w:rsidRPr="0048401A">
              <w:rPr>
                <w:sz w:val="18"/>
                <w:szCs w:val="18"/>
              </w:rPr>
              <w:t>1</w:t>
            </w:r>
          </w:p>
        </w:tc>
        <w:tc>
          <w:tcPr>
            <w:tcW w:w="426" w:type="dxa"/>
            <w:tcBorders>
              <w:top w:val="single" w:sz="4" w:space="0" w:color="auto"/>
              <w:left w:val="single" w:sz="4" w:space="0" w:color="auto"/>
              <w:bottom w:val="single" w:sz="4" w:space="0" w:color="auto"/>
              <w:right w:val="single" w:sz="4" w:space="0" w:color="auto"/>
            </w:tcBorders>
          </w:tcPr>
          <w:p w14:paraId="74328FDD" w14:textId="77777777" w:rsidR="002741EB" w:rsidRPr="0048401A" w:rsidRDefault="002741EB" w:rsidP="00B31DFE">
            <w:pPr>
              <w:jc w:val="center"/>
              <w:rPr>
                <w:sz w:val="18"/>
                <w:szCs w:val="18"/>
              </w:rPr>
            </w:pPr>
          </w:p>
          <w:p w14:paraId="52C617A1" w14:textId="77777777" w:rsidR="002741EB" w:rsidRPr="0048401A" w:rsidRDefault="002741EB" w:rsidP="00B31DFE">
            <w:pPr>
              <w:jc w:val="center"/>
              <w:rPr>
                <w:sz w:val="18"/>
                <w:szCs w:val="18"/>
              </w:rPr>
            </w:pPr>
          </w:p>
          <w:p w14:paraId="14856F8E" w14:textId="77777777" w:rsidR="002741EB" w:rsidRPr="0048401A" w:rsidRDefault="002741EB" w:rsidP="00B31DFE">
            <w:pPr>
              <w:jc w:val="center"/>
              <w:rPr>
                <w:sz w:val="18"/>
                <w:szCs w:val="18"/>
              </w:rPr>
            </w:pPr>
          </w:p>
          <w:p w14:paraId="5E155BEC" w14:textId="77777777" w:rsidR="002741EB" w:rsidRPr="0048401A" w:rsidRDefault="002741EB" w:rsidP="00B31DFE">
            <w:pPr>
              <w:jc w:val="center"/>
              <w:rPr>
                <w:sz w:val="18"/>
                <w:szCs w:val="18"/>
              </w:rPr>
            </w:pPr>
            <w:r w:rsidRPr="0048401A">
              <w:rPr>
                <w:sz w:val="18"/>
                <w:szCs w:val="18"/>
              </w:rPr>
              <w:t>1</w:t>
            </w:r>
          </w:p>
        </w:tc>
        <w:tc>
          <w:tcPr>
            <w:tcW w:w="425" w:type="dxa"/>
            <w:tcBorders>
              <w:top w:val="single" w:sz="4" w:space="0" w:color="auto"/>
              <w:left w:val="single" w:sz="4" w:space="0" w:color="auto"/>
              <w:bottom w:val="single" w:sz="4" w:space="0" w:color="auto"/>
              <w:right w:val="single" w:sz="4" w:space="0" w:color="auto"/>
            </w:tcBorders>
          </w:tcPr>
          <w:p w14:paraId="7474558E" w14:textId="77777777" w:rsidR="002741EB" w:rsidRDefault="002741EB" w:rsidP="00B31DFE">
            <w:pPr>
              <w:jc w:val="center"/>
              <w:rPr>
                <w:sz w:val="18"/>
                <w:szCs w:val="18"/>
              </w:rPr>
            </w:pPr>
          </w:p>
          <w:p w14:paraId="2E032D36" w14:textId="77777777" w:rsidR="002741EB" w:rsidRDefault="002741EB" w:rsidP="00B31DFE">
            <w:pPr>
              <w:jc w:val="center"/>
              <w:rPr>
                <w:sz w:val="18"/>
                <w:szCs w:val="18"/>
              </w:rPr>
            </w:pPr>
          </w:p>
          <w:p w14:paraId="4AEA3793" w14:textId="77777777" w:rsidR="002741EB" w:rsidRDefault="002741EB" w:rsidP="00B31DFE">
            <w:pPr>
              <w:jc w:val="center"/>
              <w:rPr>
                <w:sz w:val="18"/>
                <w:szCs w:val="18"/>
              </w:rPr>
            </w:pPr>
          </w:p>
          <w:p w14:paraId="1662DCC5" w14:textId="77777777" w:rsidR="002741EB" w:rsidRDefault="002741EB" w:rsidP="00B31DFE">
            <w:pPr>
              <w:jc w:val="center"/>
              <w:rPr>
                <w:sz w:val="18"/>
                <w:szCs w:val="18"/>
              </w:rPr>
            </w:pPr>
            <w:r>
              <w:rPr>
                <w:sz w:val="18"/>
                <w:szCs w:val="18"/>
              </w:rPr>
              <w:t>1</w:t>
            </w:r>
          </w:p>
          <w:p w14:paraId="69BC274A" w14:textId="77777777" w:rsidR="002741EB" w:rsidRPr="0048401A" w:rsidRDefault="002741EB"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14:paraId="723C24C9" w14:textId="77777777" w:rsidR="002741EB" w:rsidRDefault="002741EB" w:rsidP="00B31DFE">
            <w:pPr>
              <w:jc w:val="center"/>
              <w:rPr>
                <w:sz w:val="18"/>
                <w:szCs w:val="18"/>
              </w:rPr>
            </w:pPr>
          </w:p>
          <w:p w14:paraId="085C2A3C" w14:textId="77777777" w:rsidR="002741EB" w:rsidRDefault="002741EB" w:rsidP="00B31DFE">
            <w:pPr>
              <w:jc w:val="center"/>
              <w:rPr>
                <w:sz w:val="18"/>
                <w:szCs w:val="18"/>
              </w:rPr>
            </w:pPr>
          </w:p>
          <w:p w14:paraId="52CCF2F9" w14:textId="77777777" w:rsidR="002741EB" w:rsidRDefault="002741EB" w:rsidP="00B31DFE">
            <w:pPr>
              <w:jc w:val="center"/>
              <w:rPr>
                <w:sz w:val="18"/>
                <w:szCs w:val="18"/>
              </w:rPr>
            </w:pPr>
          </w:p>
          <w:p w14:paraId="1B92169F" w14:textId="77777777" w:rsidR="002741EB" w:rsidRPr="0048401A" w:rsidRDefault="002741EB" w:rsidP="00B31DFE">
            <w:pPr>
              <w:jc w:val="center"/>
              <w:rPr>
                <w:sz w:val="18"/>
                <w:szCs w:val="18"/>
              </w:rPr>
            </w:pPr>
            <w:r>
              <w:rPr>
                <w:sz w:val="18"/>
                <w:szCs w:val="18"/>
              </w:rPr>
              <w:t>1</w:t>
            </w:r>
          </w:p>
        </w:tc>
        <w:tc>
          <w:tcPr>
            <w:tcW w:w="425" w:type="dxa"/>
            <w:tcBorders>
              <w:top w:val="single" w:sz="4" w:space="0" w:color="auto"/>
              <w:left w:val="single" w:sz="4" w:space="0" w:color="auto"/>
              <w:bottom w:val="single" w:sz="4" w:space="0" w:color="auto"/>
              <w:right w:val="single" w:sz="4" w:space="0" w:color="auto"/>
            </w:tcBorders>
          </w:tcPr>
          <w:p w14:paraId="4E7A9546" w14:textId="77777777" w:rsidR="002741EB" w:rsidRDefault="002741EB" w:rsidP="00B31DFE">
            <w:pPr>
              <w:jc w:val="center"/>
              <w:rPr>
                <w:sz w:val="18"/>
                <w:szCs w:val="18"/>
              </w:rPr>
            </w:pPr>
          </w:p>
          <w:p w14:paraId="4FBD6B28" w14:textId="77777777" w:rsidR="002741EB" w:rsidRDefault="002741EB" w:rsidP="00B31DFE">
            <w:pPr>
              <w:jc w:val="center"/>
              <w:rPr>
                <w:sz w:val="18"/>
                <w:szCs w:val="18"/>
              </w:rPr>
            </w:pPr>
          </w:p>
          <w:p w14:paraId="30C4B75F" w14:textId="77777777" w:rsidR="002741EB" w:rsidRDefault="002741EB" w:rsidP="00B31DFE">
            <w:pPr>
              <w:jc w:val="center"/>
              <w:rPr>
                <w:sz w:val="18"/>
                <w:szCs w:val="18"/>
              </w:rPr>
            </w:pPr>
          </w:p>
          <w:p w14:paraId="05BB8930" w14:textId="77777777" w:rsidR="002741EB" w:rsidRPr="0048401A" w:rsidRDefault="002741EB" w:rsidP="00B31DFE">
            <w:pPr>
              <w:jc w:val="center"/>
              <w:rPr>
                <w:sz w:val="18"/>
                <w:szCs w:val="18"/>
              </w:rPr>
            </w:pPr>
            <w:r>
              <w:rPr>
                <w:sz w:val="18"/>
                <w:szCs w:val="18"/>
              </w:rPr>
              <w:t>1</w:t>
            </w:r>
          </w:p>
        </w:tc>
        <w:tc>
          <w:tcPr>
            <w:tcW w:w="426" w:type="dxa"/>
            <w:tcBorders>
              <w:top w:val="single" w:sz="4" w:space="0" w:color="auto"/>
              <w:left w:val="single" w:sz="4" w:space="0" w:color="auto"/>
              <w:bottom w:val="single" w:sz="4" w:space="0" w:color="auto"/>
              <w:right w:val="single" w:sz="4" w:space="0" w:color="auto"/>
            </w:tcBorders>
          </w:tcPr>
          <w:p w14:paraId="068AA978" w14:textId="7A14AB9D" w:rsidR="002741EB" w:rsidRPr="0048401A" w:rsidRDefault="002741EB" w:rsidP="00B31DFE">
            <w:pPr>
              <w:jc w:val="center"/>
              <w:rPr>
                <w:sz w:val="18"/>
                <w:szCs w:val="18"/>
              </w:rPr>
            </w:pPr>
            <w:r>
              <w:rPr>
                <w:sz w:val="18"/>
                <w:szCs w:val="18"/>
              </w:rPr>
              <w:t>1</w:t>
            </w:r>
          </w:p>
        </w:tc>
        <w:tc>
          <w:tcPr>
            <w:tcW w:w="283" w:type="dxa"/>
            <w:tcBorders>
              <w:top w:val="single" w:sz="4" w:space="0" w:color="auto"/>
              <w:bottom w:val="single" w:sz="4" w:space="0" w:color="auto"/>
            </w:tcBorders>
          </w:tcPr>
          <w:p w14:paraId="0F85222E" w14:textId="06088FEA" w:rsidR="002741EB" w:rsidRPr="0048401A" w:rsidRDefault="002741EB" w:rsidP="00B31DFE">
            <w:pPr>
              <w:jc w:val="center"/>
              <w:rPr>
                <w:sz w:val="18"/>
                <w:szCs w:val="18"/>
              </w:rPr>
            </w:pPr>
            <w:r>
              <w:rPr>
                <w:sz w:val="18"/>
                <w:szCs w:val="18"/>
              </w:rPr>
              <w:t>1</w:t>
            </w:r>
          </w:p>
        </w:tc>
        <w:tc>
          <w:tcPr>
            <w:tcW w:w="567" w:type="dxa"/>
            <w:tcBorders>
              <w:top w:val="single" w:sz="4" w:space="0" w:color="auto"/>
              <w:left w:val="single" w:sz="4" w:space="0" w:color="auto"/>
              <w:bottom w:val="single" w:sz="4" w:space="0" w:color="auto"/>
              <w:right w:val="single" w:sz="4" w:space="0" w:color="auto"/>
            </w:tcBorders>
            <w:vAlign w:val="center"/>
          </w:tcPr>
          <w:p w14:paraId="10940875" w14:textId="229A2B8A" w:rsidR="002741EB" w:rsidRPr="0048401A" w:rsidRDefault="002741EB" w:rsidP="00B31DFE">
            <w:pPr>
              <w:jc w:val="center"/>
              <w:rPr>
                <w:sz w:val="18"/>
                <w:szCs w:val="18"/>
              </w:rPr>
            </w:pPr>
            <w:r w:rsidRPr="0048401A">
              <w:rPr>
                <w:sz w:val="18"/>
                <w:szCs w:val="18"/>
              </w:rPr>
              <w:t>100</w:t>
            </w:r>
          </w:p>
        </w:tc>
      </w:tr>
    </w:tbl>
    <w:p w14:paraId="60CC8DAC" w14:textId="77777777" w:rsidR="000D65CE" w:rsidRDefault="000D65CE" w:rsidP="008669EF">
      <w:pPr>
        <w:rPr>
          <w:bCs/>
          <w:sz w:val="18"/>
          <w:szCs w:val="18"/>
        </w:rPr>
      </w:pPr>
    </w:p>
    <w:p w14:paraId="7C9DB1C5" w14:textId="77777777" w:rsidR="008669EF" w:rsidRDefault="008669EF" w:rsidP="008E69CF">
      <w:pPr>
        <w:ind w:firstLine="698"/>
        <w:jc w:val="right"/>
        <w:rPr>
          <w:bCs/>
          <w:sz w:val="18"/>
          <w:szCs w:val="18"/>
        </w:rPr>
      </w:pPr>
    </w:p>
    <w:p w14:paraId="1B0B8A6C" w14:textId="77777777" w:rsidR="008669EF" w:rsidRDefault="008669EF" w:rsidP="008E69CF">
      <w:pPr>
        <w:ind w:firstLine="698"/>
        <w:jc w:val="right"/>
        <w:rPr>
          <w:bCs/>
          <w:sz w:val="18"/>
          <w:szCs w:val="18"/>
        </w:rPr>
      </w:pPr>
    </w:p>
    <w:p w14:paraId="2263DAF9" w14:textId="48B9CD73" w:rsidR="008E69CF" w:rsidRPr="0048401A" w:rsidRDefault="008E69CF" w:rsidP="008E69CF">
      <w:pPr>
        <w:ind w:firstLine="698"/>
        <w:jc w:val="right"/>
        <w:rPr>
          <w:bCs/>
          <w:sz w:val="18"/>
          <w:szCs w:val="18"/>
        </w:rPr>
      </w:pPr>
      <w:r w:rsidRPr="0048401A">
        <w:rPr>
          <w:bCs/>
          <w:sz w:val="18"/>
          <w:szCs w:val="18"/>
        </w:rPr>
        <w:lastRenderedPageBreak/>
        <w:t>Приложение № 2</w:t>
      </w:r>
    </w:p>
    <w:p w14:paraId="6BD453FA" w14:textId="77777777" w:rsidR="008E69CF" w:rsidRPr="0048401A" w:rsidRDefault="008E69CF" w:rsidP="008E69CF">
      <w:pPr>
        <w:ind w:firstLine="698"/>
        <w:jc w:val="right"/>
        <w:rPr>
          <w:b/>
          <w:sz w:val="18"/>
          <w:szCs w:val="18"/>
        </w:rPr>
      </w:pPr>
      <w:r w:rsidRPr="0048401A">
        <w:rPr>
          <w:sz w:val="18"/>
          <w:szCs w:val="18"/>
        </w:rPr>
        <w:t>к муниципальной программе</w:t>
      </w:r>
    </w:p>
    <w:p w14:paraId="4BA68FA3" w14:textId="77777777" w:rsidR="008E69CF" w:rsidRPr="0048401A" w:rsidRDefault="008E69CF" w:rsidP="008E69CF">
      <w:pPr>
        <w:keepNext/>
        <w:tabs>
          <w:tab w:val="left" w:pos="14280"/>
        </w:tabs>
        <w:outlineLvl w:val="1"/>
        <w:rPr>
          <w:b/>
          <w:sz w:val="18"/>
          <w:szCs w:val="18"/>
        </w:rPr>
      </w:pPr>
    </w:p>
    <w:p w14:paraId="4FE136C2" w14:textId="77777777" w:rsidR="008E69CF" w:rsidRPr="0048401A" w:rsidRDefault="008E69CF" w:rsidP="008E69CF">
      <w:pPr>
        <w:spacing w:line="276" w:lineRule="auto"/>
        <w:jc w:val="center"/>
        <w:rPr>
          <w:rFonts w:eastAsia="Calibri"/>
          <w:sz w:val="18"/>
          <w:szCs w:val="18"/>
          <w:lang w:eastAsia="en-US"/>
        </w:rPr>
      </w:pPr>
      <w:r w:rsidRPr="0048401A">
        <w:rPr>
          <w:rFonts w:eastAsia="Calibri"/>
          <w:sz w:val="18"/>
          <w:szCs w:val="18"/>
          <w:lang w:eastAsia="en-US"/>
        </w:rPr>
        <w:t xml:space="preserve">Планируемые мероприятия, направленные на энергосбережение и повышение энергетической эффективности </w:t>
      </w:r>
    </w:p>
    <w:p w14:paraId="0DFE8274" w14:textId="77777777" w:rsidR="008E69CF" w:rsidRPr="0048401A" w:rsidRDefault="003A7A8F" w:rsidP="008E69CF">
      <w:pPr>
        <w:spacing w:line="276" w:lineRule="auto"/>
        <w:jc w:val="center"/>
        <w:rPr>
          <w:rFonts w:eastAsia="Calibri"/>
          <w:sz w:val="18"/>
          <w:szCs w:val="18"/>
          <w:lang w:eastAsia="en-US"/>
        </w:rPr>
      </w:pPr>
      <w:r w:rsidRPr="0048401A">
        <w:rPr>
          <w:rFonts w:eastAsia="Calibri"/>
          <w:sz w:val="18"/>
          <w:szCs w:val="18"/>
          <w:lang w:eastAsia="en-US"/>
        </w:rPr>
        <w:t xml:space="preserve">Зеньковского </w:t>
      </w:r>
      <w:r w:rsidR="008E69CF" w:rsidRPr="0048401A">
        <w:rPr>
          <w:rFonts w:eastAsia="Calibri"/>
          <w:sz w:val="18"/>
          <w:szCs w:val="18"/>
          <w:lang w:eastAsia="en-US"/>
        </w:rPr>
        <w:t xml:space="preserve"> сельсовета Константиновского района Амурской области на 2017-202</w:t>
      </w:r>
      <w:r w:rsidR="000D65CE">
        <w:rPr>
          <w:rFonts w:eastAsia="Calibri"/>
          <w:sz w:val="18"/>
          <w:szCs w:val="18"/>
          <w:lang w:eastAsia="en-US"/>
        </w:rPr>
        <w:t>7</w:t>
      </w:r>
      <w:r w:rsidR="008E69CF" w:rsidRPr="0048401A">
        <w:rPr>
          <w:rFonts w:eastAsia="Calibri"/>
          <w:sz w:val="18"/>
          <w:szCs w:val="18"/>
          <w:lang w:eastAsia="en-US"/>
        </w:rPr>
        <w:t xml:space="preserve"> годы</w:t>
      </w:r>
    </w:p>
    <w:p w14:paraId="77DF44AC" w14:textId="77777777" w:rsidR="008E69CF" w:rsidRPr="0048401A" w:rsidRDefault="008E69CF" w:rsidP="008E69CF">
      <w:pPr>
        <w:spacing w:line="276" w:lineRule="auto"/>
        <w:jc w:val="right"/>
        <w:rPr>
          <w:rFonts w:eastAsia="Calibri"/>
          <w:sz w:val="18"/>
          <w:szCs w:val="18"/>
          <w:lang w:eastAsia="en-US"/>
        </w:rPr>
      </w:pPr>
      <w:r w:rsidRPr="0048401A">
        <w:rPr>
          <w:rFonts w:eastAsia="Calibri"/>
          <w:sz w:val="18"/>
          <w:szCs w:val="18"/>
          <w:lang w:eastAsia="en-US"/>
        </w:rPr>
        <w:t>тыс. рублей</w:t>
      </w:r>
    </w:p>
    <w:tbl>
      <w:tblPr>
        <w:tblW w:w="15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6207"/>
        <w:gridCol w:w="698"/>
        <w:gridCol w:w="658"/>
        <w:gridCol w:w="576"/>
        <w:gridCol w:w="667"/>
        <w:gridCol w:w="673"/>
        <w:gridCol w:w="673"/>
        <w:gridCol w:w="673"/>
        <w:gridCol w:w="673"/>
        <w:gridCol w:w="647"/>
        <w:gridCol w:w="647"/>
        <w:gridCol w:w="647"/>
        <w:gridCol w:w="616"/>
        <w:gridCol w:w="580"/>
      </w:tblGrid>
      <w:tr w:rsidR="002741EB" w:rsidRPr="0048401A" w14:paraId="455D1B68" w14:textId="77112A0E" w:rsidTr="002741EB">
        <w:tc>
          <w:tcPr>
            <w:tcW w:w="607" w:type="dxa"/>
          </w:tcPr>
          <w:p w14:paraId="4B5A84F4" w14:textId="77777777" w:rsidR="002741EB" w:rsidRPr="0048401A" w:rsidRDefault="002741EB" w:rsidP="00B31DFE">
            <w:pPr>
              <w:jc w:val="center"/>
              <w:rPr>
                <w:rFonts w:eastAsia="Calibri"/>
                <w:sz w:val="18"/>
                <w:szCs w:val="18"/>
                <w:lang w:eastAsia="en-US"/>
              </w:rPr>
            </w:pPr>
            <w:r w:rsidRPr="0048401A">
              <w:rPr>
                <w:rFonts w:eastAsia="Calibri"/>
                <w:sz w:val="18"/>
                <w:szCs w:val="18"/>
                <w:lang w:eastAsia="en-US"/>
              </w:rPr>
              <w:t>№</w:t>
            </w:r>
          </w:p>
        </w:tc>
        <w:tc>
          <w:tcPr>
            <w:tcW w:w="6207" w:type="dxa"/>
          </w:tcPr>
          <w:p w14:paraId="6AAB51E4" w14:textId="77777777" w:rsidR="002741EB" w:rsidRPr="0048401A" w:rsidRDefault="002741EB" w:rsidP="00B31DFE">
            <w:pPr>
              <w:jc w:val="center"/>
              <w:rPr>
                <w:rFonts w:eastAsia="Calibri"/>
                <w:sz w:val="18"/>
                <w:szCs w:val="18"/>
                <w:lang w:eastAsia="en-US"/>
              </w:rPr>
            </w:pPr>
            <w:r w:rsidRPr="0048401A">
              <w:rPr>
                <w:rFonts w:eastAsia="Calibri"/>
                <w:sz w:val="18"/>
                <w:szCs w:val="18"/>
                <w:lang w:eastAsia="en-US"/>
              </w:rPr>
              <w:t>Наименование мероприятий</w:t>
            </w:r>
          </w:p>
        </w:tc>
        <w:tc>
          <w:tcPr>
            <w:tcW w:w="698" w:type="dxa"/>
          </w:tcPr>
          <w:p w14:paraId="49717C15" w14:textId="77777777" w:rsidR="002741EB" w:rsidRPr="0048401A" w:rsidRDefault="002741EB" w:rsidP="00B31DFE">
            <w:pPr>
              <w:jc w:val="center"/>
              <w:rPr>
                <w:rFonts w:eastAsia="Calibri"/>
                <w:sz w:val="18"/>
                <w:szCs w:val="18"/>
                <w:lang w:eastAsia="en-US"/>
              </w:rPr>
            </w:pPr>
            <w:r w:rsidRPr="0048401A">
              <w:rPr>
                <w:rFonts w:eastAsia="Calibri"/>
                <w:sz w:val="18"/>
                <w:szCs w:val="18"/>
                <w:lang w:eastAsia="en-US"/>
              </w:rPr>
              <w:t>Всего</w:t>
            </w:r>
          </w:p>
        </w:tc>
        <w:tc>
          <w:tcPr>
            <w:tcW w:w="658" w:type="dxa"/>
          </w:tcPr>
          <w:p w14:paraId="21B20CD2" w14:textId="77777777" w:rsidR="002741EB" w:rsidRPr="0048401A" w:rsidRDefault="002741EB" w:rsidP="00B31DFE">
            <w:pPr>
              <w:jc w:val="center"/>
              <w:rPr>
                <w:rFonts w:eastAsia="Calibri"/>
                <w:sz w:val="18"/>
                <w:szCs w:val="18"/>
                <w:lang w:eastAsia="en-US"/>
              </w:rPr>
            </w:pPr>
            <w:r w:rsidRPr="0048401A">
              <w:rPr>
                <w:rFonts w:eastAsia="Calibri"/>
                <w:sz w:val="18"/>
                <w:szCs w:val="18"/>
                <w:lang w:eastAsia="en-US"/>
              </w:rPr>
              <w:t>2017</w:t>
            </w:r>
          </w:p>
        </w:tc>
        <w:tc>
          <w:tcPr>
            <w:tcW w:w="576" w:type="dxa"/>
          </w:tcPr>
          <w:p w14:paraId="46A289F0" w14:textId="77777777" w:rsidR="002741EB" w:rsidRPr="0048401A" w:rsidRDefault="002741EB" w:rsidP="00B31DFE">
            <w:pPr>
              <w:jc w:val="center"/>
              <w:rPr>
                <w:rFonts w:eastAsia="Calibri"/>
                <w:sz w:val="18"/>
                <w:szCs w:val="18"/>
                <w:lang w:eastAsia="en-US"/>
              </w:rPr>
            </w:pPr>
            <w:r w:rsidRPr="0048401A">
              <w:rPr>
                <w:rFonts w:eastAsia="Calibri"/>
                <w:sz w:val="18"/>
                <w:szCs w:val="18"/>
                <w:lang w:eastAsia="en-US"/>
              </w:rPr>
              <w:t>2018</w:t>
            </w:r>
          </w:p>
        </w:tc>
        <w:tc>
          <w:tcPr>
            <w:tcW w:w="667" w:type="dxa"/>
          </w:tcPr>
          <w:p w14:paraId="6492981F" w14:textId="77777777" w:rsidR="002741EB" w:rsidRPr="0048401A" w:rsidRDefault="002741EB" w:rsidP="00B31DFE">
            <w:pPr>
              <w:jc w:val="center"/>
              <w:rPr>
                <w:rFonts w:eastAsia="Calibri"/>
                <w:sz w:val="18"/>
                <w:szCs w:val="18"/>
                <w:lang w:eastAsia="en-US"/>
              </w:rPr>
            </w:pPr>
            <w:r w:rsidRPr="0048401A">
              <w:rPr>
                <w:rFonts w:eastAsia="Calibri"/>
                <w:sz w:val="18"/>
                <w:szCs w:val="18"/>
                <w:lang w:eastAsia="en-US"/>
              </w:rPr>
              <w:t>2019</w:t>
            </w:r>
          </w:p>
        </w:tc>
        <w:tc>
          <w:tcPr>
            <w:tcW w:w="673" w:type="dxa"/>
          </w:tcPr>
          <w:p w14:paraId="66E2D897" w14:textId="77777777" w:rsidR="002741EB" w:rsidRPr="0048401A" w:rsidRDefault="002741EB" w:rsidP="00B31DFE">
            <w:pPr>
              <w:jc w:val="center"/>
              <w:rPr>
                <w:rFonts w:eastAsia="Calibri"/>
                <w:sz w:val="18"/>
                <w:szCs w:val="18"/>
                <w:lang w:eastAsia="en-US"/>
              </w:rPr>
            </w:pPr>
            <w:r w:rsidRPr="0048401A">
              <w:rPr>
                <w:rFonts w:eastAsia="Calibri"/>
                <w:sz w:val="18"/>
                <w:szCs w:val="18"/>
                <w:lang w:eastAsia="en-US"/>
              </w:rPr>
              <w:t>2020</w:t>
            </w:r>
          </w:p>
        </w:tc>
        <w:tc>
          <w:tcPr>
            <w:tcW w:w="673" w:type="dxa"/>
          </w:tcPr>
          <w:p w14:paraId="279C184F" w14:textId="77777777" w:rsidR="002741EB" w:rsidRPr="0048401A" w:rsidRDefault="002741EB" w:rsidP="00B31DFE">
            <w:pPr>
              <w:jc w:val="center"/>
              <w:rPr>
                <w:rFonts w:eastAsia="Calibri"/>
                <w:sz w:val="18"/>
                <w:szCs w:val="18"/>
                <w:lang w:eastAsia="en-US"/>
              </w:rPr>
            </w:pPr>
            <w:r w:rsidRPr="0048401A">
              <w:rPr>
                <w:rFonts w:eastAsia="Calibri"/>
                <w:sz w:val="18"/>
                <w:szCs w:val="18"/>
                <w:lang w:eastAsia="en-US"/>
              </w:rPr>
              <w:t>2021</w:t>
            </w:r>
          </w:p>
        </w:tc>
        <w:tc>
          <w:tcPr>
            <w:tcW w:w="673" w:type="dxa"/>
          </w:tcPr>
          <w:p w14:paraId="2A5D676A" w14:textId="77777777" w:rsidR="002741EB" w:rsidRPr="0048401A" w:rsidRDefault="002741EB" w:rsidP="00B31DFE">
            <w:pPr>
              <w:jc w:val="center"/>
              <w:rPr>
                <w:rFonts w:eastAsia="Calibri"/>
                <w:sz w:val="18"/>
                <w:szCs w:val="18"/>
                <w:lang w:eastAsia="en-US"/>
              </w:rPr>
            </w:pPr>
            <w:r w:rsidRPr="0048401A">
              <w:rPr>
                <w:rFonts w:eastAsia="Calibri"/>
                <w:sz w:val="18"/>
                <w:szCs w:val="18"/>
                <w:lang w:eastAsia="en-US"/>
              </w:rPr>
              <w:t>2022</w:t>
            </w:r>
          </w:p>
        </w:tc>
        <w:tc>
          <w:tcPr>
            <w:tcW w:w="673" w:type="dxa"/>
          </w:tcPr>
          <w:p w14:paraId="5C5529BE" w14:textId="77777777" w:rsidR="002741EB" w:rsidRPr="0048401A" w:rsidRDefault="002741EB" w:rsidP="00B31DFE">
            <w:pPr>
              <w:jc w:val="center"/>
              <w:rPr>
                <w:rFonts w:eastAsia="Calibri"/>
                <w:sz w:val="18"/>
                <w:szCs w:val="18"/>
                <w:lang w:eastAsia="en-US"/>
              </w:rPr>
            </w:pPr>
            <w:r w:rsidRPr="0048401A">
              <w:rPr>
                <w:rFonts w:eastAsia="Calibri"/>
                <w:sz w:val="18"/>
                <w:szCs w:val="18"/>
                <w:lang w:eastAsia="en-US"/>
              </w:rPr>
              <w:t>2023</w:t>
            </w:r>
          </w:p>
        </w:tc>
        <w:tc>
          <w:tcPr>
            <w:tcW w:w="647" w:type="dxa"/>
          </w:tcPr>
          <w:p w14:paraId="4A2F4EDD" w14:textId="77777777" w:rsidR="002741EB" w:rsidRPr="0048401A" w:rsidRDefault="002741EB" w:rsidP="00B31DFE">
            <w:pPr>
              <w:jc w:val="center"/>
              <w:rPr>
                <w:rFonts w:eastAsia="Calibri"/>
                <w:sz w:val="18"/>
                <w:szCs w:val="18"/>
                <w:lang w:eastAsia="en-US"/>
              </w:rPr>
            </w:pPr>
            <w:r>
              <w:rPr>
                <w:rFonts w:eastAsia="Calibri"/>
                <w:sz w:val="18"/>
                <w:szCs w:val="18"/>
                <w:lang w:eastAsia="en-US"/>
              </w:rPr>
              <w:t>2024</w:t>
            </w:r>
          </w:p>
        </w:tc>
        <w:tc>
          <w:tcPr>
            <w:tcW w:w="647" w:type="dxa"/>
          </w:tcPr>
          <w:p w14:paraId="13F16342" w14:textId="77777777" w:rsidR="002741EB" w:rsidRPr="0048401A" w:rsidRDefault="002741EB" w:rsidP="00B31DFE">
            <w:pPr>
              <w:jc w:val="center"/>
              <w:rPr>
                <w:rFonts w:eastAsia="Calibri"/>
                <w:sz w:val="18"/>
                <w:szCs w:val="18"/>
                <w:lang w:eastAsia="en-US"/>
              </w:rPr>
            </w:pPr>
            <w:r>
              <w:rPr>
                <w:rFonts w:eastAsia="Calibri"/>
                <w:sz w:val="18"/>
                <w:szCs w:val="18"/>
                <w:lang w:eastAsia="en-US"/>
              </w:rPr>
              <w:t>2025</w:t>
            </w:r>
          </w:p>
        </w:tc>
        <w:tc>
          <w:tcPr>
            <w:tcW w:w="647" w:type="dxa"/>
          </w:tcPr>
          <w:p w14:paraId="2E798ED4" w14:textId="77777777" w:rsidR="002741EB" w:rsidRPr="0048401A" w:rsidRDefault="002741EB" w:rsidP="00B31DFE">
            <w:pPr>
              <w:jc w:val="center"/>
              <w:rPr>
                <w:rFonts w:eastAsia="Calibri"/>
                <w:sz w:val="18"/>
                <w:szCs w:val="18"/>
                <w:lang w:eastAsia="en-US"/>
              </w:rPr>
            </w:pPr>
            <w:r>
              <w:rPr>
                <w:rFonts w:eastAsia="Calibri"/>
                <w:sz w:val="18"/>
                <w:szCs w:val="18"/>
                <w:lang w:eastAsia="en-US"/>
              </w:rPr>
              <w:t>2026</w:t>
            </w:r>
          </w:p>
        </w:tc>
        <w:tc>
          <w:tcPr>
            <w:tcW w:w="616" w:type="dxa"/>
          </w:tcPr>
          <w:p w14:paraId="0869292B" w14:textId="77777777" w:rsidR="002741EB" w:rsidRDefault="002741EB" w:rsidP="00B31DFE">
            <w:pPr>
              <w:jc w:val="center"/>
              <w:rPr>
                <w:rFonts w:eastAsia="Calibri"/>
                <w:sz w:val="18"/>
                <w:szCs w:val="18"/>
                <w:lang w:eastAsia="en-US"/>
              </w:rPr>
            </w:pPr>
            <w:r>
              <w:rPr>
                <w:rFonts w:eastAsia="Calibri"/>
                <w:sz w:val="18"/>
                <w:szCs w:val="18"/>
                <w:lang w:eastAsia="en-US"/>
              </w:rPr>
              <w:t>2027</w:t>
            </w:r>
          </w:p>
        </w:tc>
        <w:tc>
          <w:tcPr>
            <w:tcW w:w="580" w:type="dxa"/>
          </w:tcPr>
          <w:p w14:paraId="68875CDC" w14:textId="42734F3C" w:rsidR="002741EB" w:rsidRDefault="002741EB" w:rsidP="00B31DFE">
            <w:pPr>
              <w:jc w:val="center"/>
              <w:rPr>
                <w:rFonts w:eastAsia="Calibri"/>
                <w:sz w:val="18"/>
                <w:szCs w:val="18"/>
                <w:lang w:eastAsia="en-US"/>
              </w:rPr>
            </w:pPr>
            <w:r>
              <w:rPr>
                <w:rFonts w:eastAsia="Calibri"/>
                <w:sz w:val="18"/>
                <w:szCs w:val="18"/>
                <w:lang w:eastAsia="en-US"/>
              </w:rPr>
              <w:t>2028</w:t>
            </w:r>
          </w:p>
        </w:tc>
      </w:tr>
      <w:tr w:rsidR="002741EB" w:rsidRPr="0048401A" w14:paraId="00939B86" w14:textId="2C0254D7" w:rsidTr="002741EB">
        <w:tc>
          <w:tcPr>
            <w:tcW w:w="607" w:type="dxa"/>
          </w:tcPr>
          <w:p w14:paraId="1FF134E2" w14:textId="77777777" w:rsidR="002741EB" w:rsidRPr="0048401A" w:rsidRDefault="002741EB" w:rsidP="00B31DFE">
            <w:pPr>
              <w:rPr>
                <w:rFonts w:eastAsia="Calibri"/>
                <w:sz w:val="18"/>
                <w:szCs w:val="18"/>
                <w:lang w:eastAsia="en-US"/>
              </w:rPr>
            </w:pPr>
            <w:r w:rsidRPr="0048401A">
              <w:rPr>
                <w:rFonts w:eastAsia="Calibri"/>
                <w:sz w:val="18"/>
                <w:szCs w:val="18"/>
                <w:lang w:eastAsia="en-US"/>
              </w:rPr>
              <w:t>1</w:t>
            </w:r>
          </w:p>
        </w:tc>
        <w:tc>
          <w:tcPr>
            <w:tcW w:w="6207" w:type="dxa"/>
          </w:tcPr>
          <w:p w14:paraId="03867C40" w14:textId="77777777" w:rsidR="002741EB" w:rsidRPr="0048401A" w:rsidRDefault="002741EB" w:rsidP="00B31DFE">
            <w:pPr>
              <w:rPr>
                <w:rFonts w:eastAsia="Calibri"/>
                <w:b/>
                <w:sz w:val="18"/>
                <w:szCs w:val="18"/>
                <w:lang w:eastAsia="en-US"/>
              </w:rPr>
            </w:pPr>
            <w:r w:rsidRPr="0048401A">
              <w:rPr>
                <w:b/>
                <w:sz w:val="18"/>
                <w:szCs w:val="18"/>
              </w:rPr>
              <w:t>1. Технические и технологические мероприятия энергосбережения</w:t>
            </w:r>
          </w:p>
        </w:tc>
        <w:tc>
          <w:tcPr>
            <w:tcW w:w="698" w:type="dxa"/>
          </w:tcPr>
          <w:p w14:paraId="595954ED" w14:textId="77777777" w:rsidR="002741EB" w:rsidRPr="0048401A" w:rsidRDefault="002741EB" w:rsidP="00B31DFE">
            <w:pPr>
              <w:rPr>
                <w:rFonts w:eastAsia="Calibri"/>
                <w:sz w:val="18"/>
                <w:szCs w:val="18"/>
                <w:lang w:eastAsia="en-US"/>
              </w:rPr>
            </w:pPr>
          </w:p>
        </w:tc>
        <w:tc>
          <w:tcPr>
            <w:tcW w:w="658" w:type="dxa"/>
          </w:tcPr>
          <w:p w14:paraId="531BF258" w14:textId="77777777" w:rsidR="002741EB" w:rsidRPr="0048401A" w:rsidRDefault="002741EB" w:rsidP="00B31DFE">
            <w:pPr>
              <w:rPr>
                <w:rFonts w:eastAsia="Calibri"/>
                <w:sz w:val="18"/>
                <w:szCs w:val="18"/>
                <w:lang w:eastAsia="en-US"/>
              </w:rPr>
            </w:pPr>
          </w:p>
        </w:tc>
        <w:tc>
          <w:tcPr>
            <w:tcW w:w="576" w:type="dxa"/>
          </w:tcPr>
          <w:p w14:paraId="722D0989" w14:textId="77777777" w:rsidR="002741EB" w:rsidRPr="0048401A" w:rsidRDefault="002741EB" w:rsidP="00B31DFE">
            <w:pPr>
              <w:rPr>
                <w:rFonts w:eastAsia="Calibri"/>
                <w:sz w:val="18"/>
                <w:szCs w:val="18"/>
                <w:lang w:eastAsia="en-US"/>
              </w:rPr>
            </w:pPr>
          </w:p>
        </w:tc>
        <w:tc>
          <w:tcPr>
            <w:tcW w:w="667" w:type="dxa"/>
          </w:tcPr>
          <w:p w14:paraId="44D3B85E" w14:textId="77777777" w:rsidR="002741EB" w:rsidRPr="0048401A" w:rsidRDefault="002741EB" w:rsidP="00B31DFE">
            <w:pPr>
              <w:rPr>
                <w:rFonts w:eastAsia="Calibri"/>
                <w:sz w:val="18"/>
                <w:szCs w:val="18"/>
                <w:lang w:eastAsia="en-US"/>
              </w:rPr>
            </w:pPr>
          </w:p>
        </w:tc>
        <w:tc>
          <w:tcPr>
            <w:tcW w:w="673" w:type="dxa"/>
          </w:tcPr>
          <w:p w14:paraId="0954C1B2" w14:textId="77777777" w:rsidR="002741EB" w:rsidRPr="0048401A" w:rsidRDefault="002741EB" w:rsidP="00B31DFE">
            <w:pPr>
              <w:rPr>
                <w:rFonts w:eastAsia="Calibri"/>
                <w:sz w:val="18"/>
                <w:szCs w:val="18"/>
                <w:lang w:eastAsia="en-US"/>
              </w:rPr>
            </w:pPr>
          </w:p>
        </w:tc>
        <w:tc>
          <w:tcPr>
            <w:tcW w:w="673" w:type="dxa"/>
          </w:tcPr>
          <w:p w14:paraId="13979173" w14:textId="77777777" w:rsidR="002741EB" w:rsidRPr="0048401A" w:rsidRDefault="002741EB" w:rsidP="00B31DFE">
            <w:pPr>
              <w:rPr>
                <w:rFonts w:eastAsia="Calibri"/>
                <w:sz w:val="18"/>
                <w:szCs w:val="18"/>
                <w:lang w:eastAsia="en-US"/>
              </w:rPr>
            </w:pPr>
          </w:p>
        </w:tc>
        <w:tc>
          <w:tcPr>
            <w:tcW w:w="673" w:type="dxa"/>
          </w:tcPr>
          <w:p w14:paraId="38B39CB4" w14:textId="77777777" w:rsidR="002741EB" w:rsidRPr="0048401A" w:rsidRDefault="002741EB" w:rsidP="00B31DFE">
            <w:pPr>
              <w:rPr>
                <w:rFonts w:eastAsia="Calibri"/>
                <w:sz w:val="18"/>
                <w:szCs w:val="18"/>
                <w:lang w:eastAsia="en-US"/>
              </w:rPr>
            </w:pPr>
          </w:p>
        </w:tc>
        <w:tc>
          <w:tcPr>
            <w:tcW w:w="673" w:type="dxa"/>
          </w:tcPr>
          <w:p w14:paraId="5D8F7A82" w14:textId="77777777" w:rsidR="002741EB" w:rsidRPr="0048401A" w:rsidRDefault="002741EB" w:rsidP="00B31DFE">
            <w:pPr>
              <w:rPr>
                <w:rFonts w:eastAsia="Calibri"/>
                <w:sz w:val="18"/>
                <w:szCs w:val="18"/>
                <w:lang w:eastAsia="en-US"/>
              </w:rPr>
            </w:pPr>
          </w:p>
        </w:tc>
        <w:tc>
          <w:tcPr>
            <w:tcW w:w="647" w:type="dxa"/>
          </w:tcPr>
          <w:p w14:paraId="645BB440" w14:textId="77777777" w:rsidR="002741EB" w:rsidRPr="0048401A" w:rsidRDefault="002741EB" w:rsidP="00B31DFE">
            <w:pPr>
              <w:rPr>
                <w:rFonts w:eastAsia="Calibri"/>
                <w:sz w:val="18"/>
                <w:szCs w:val="18"/>
                <w:lang w:eastAsia="en-US"/>
              </w:rPr>
            </w:pPr>
          </w:p>
        </w:tc>
        <w:tc>
          <w:tcPr>
            <w:tcW w:w="647" w:type="dxa"/>
          </w:tcPr>
          <w:p w14:paraId="2D1EF216" w14:textId="77777777" w:rsidR="002741EB" w:rsidRPr="0048401A" w:rsidRDefault="002741EB" w:rsidP="00B31DFE">
            <w:pPr>
              <w:rPr>
                <w:rFonts w:eastAsia="Calibri"/>
                <w:sz w:val="18"/>
                <w:szCs w:val="18"/>
                <w:lang w:eastAsia="en-US"/>
              </w:rPr>
            </w:pPr>
          </w:p>
        </w:tc>
        <w:tc>
          <w:tcPr>
            <w:tcW w:w="647" w:type="dxa"/>
          </w:tcPr>
          <w:p w14:paraId="173A12FB" w14:textId="77777777" w:rsidR="002741EB" w:rsidRPr="0048401A" w:rsidRDefault="002741EB" w:rsidP="00B31DFE">
            <w:pPr>
              <w:rPr>
                <w:rFonts w:eastAsia="Calibri"/>
                <w:sz w:val="18"/>
                <w:szCs w:val="18"/>
                <w:lang w:eastAsia="en-US"/>
              </w:rPr>
            </w:pPr>
          </w:p>
        </w:tc>
        <w:tc>
          <w:tcPr>
            <w:tcW w:w="616" w:type="dxa"/>
          </w:tcPr>
          <w:p w14:paraId="29F6EA9F" w14:textId="77777777" w:rsidR="002741EB" w:rsidRPr="0048401A" w:rsidRDefault="002741EB" w:rsidP="00B31DFE">
            <w:pPr>
              <w:rPr>
                <w:rFonts w:eastAsia="Calibri"/>
                <w:sz w:val="18"/>
                <w:szCs w:val="18"/>
                <w:lang w:eastAsia="en-US"/>
              </w:rPr>
            </w:pPr>
          </w:p>
        </w:tc>
        <w:tc>
          <w:tcPr>
            <w:tcW w:w="580" w:type="dxa"/>
          </w:tcPr>
          <w:p w14:paraId="707D8BAD" w14:textId="77777777" w:rsidR="002741EB" w:rsidRPr="0048401A" w:rsidRDefault="002741EB" w:rsidP="00B31DFE">
            <w:pPr>
              <w:rPr>
                <w:rFonts w:eastAsia="Calibri"/>
                <w:sz w:val="18"/>
                <w:szCs w:val="18"/>
                <w:lang w:eastAsia="en-US"/>
              </w:rPr>
            </w:pPr>
          </w:p>
        </w:tc>
      </w:tr>
      <w:tr w:rsidR="002741EB" w:rsidRPr="0048401A" w14:paraId="418127E4" w14:textId="1B64684E" w:rsidTr="002741EB">
        <w:tc>
          <w:tcPr>
            <w:tcW w:w="607" w:type="dxa"/>
          </w:tcPr>
          <w:p w14:paraId="39C21B47" w14:textId="77777777" w:rsidR="002741EB" w:rsidRPr="0048401A" w:rsidRDefault="002741EB" w:rsidP="00B31DFE">
            <w:pPr>
              <w:rPr>
                <w:rFonts w:eastAsia="Calibri"/>
                <w:sz w:val="18"/>
                <w:szCs w:val="18"/>
                <w:lang w:eastAsia="en-US"/>
              </w:rPr>
            </w:pPr>
            <w:r w:rsidRPr="0048401A">
              <w:rPr>
                <w:rFonts w:eastAsia="Calibri"/>
                <w:sz w:val="18"/>
                <w:szCs w:val="18"/>
                <w:lang w:eastAsia="en-US"/>
              </w:rPr>
              <w:t>1.1.</w:t>
            </w:r>
          </w:p>
        </w:tc>
        <w:tc>
          <w:tcPr>
            <w:tcW w:w="6207" w:type="dxa"/>
          </w:tcPr>
          <w:p w14:paraId="669D4417" w14:textId="77777777" w:rsidR="002741EB" w:rsidRPr="0048401A" w:rsidRDefault="002741EB" w:rsidP="00B31DFE">
            <w:pPr>
              <w:widowControl w:val="0"/>
              <w:autoSpaceDE w:val="0"/>
              <w:autoSpaceDN w:val="0"/>
              <w:adjustRightInd w:val="0"/>
              <w:jc w:val="both"/>
              <w:rPr>
                <w:rFonts w:eastAsia="Calibri"/>
                <w:sz w:val="18"/>
                <w:szCs w:val="18"/>
                <w:lang w:eastAsia="en-US"/>
              </w:rPr>
            </w:pPr>
            <w:r w:rsidRPr="0048401A">
              <w:rPr>
                <w:sz w:val="18"/>
                <w:szCs w:val="18"/>
              </w:rPr>
              <w:t>Проведение энергоаудита и паспортизации существующих зданий и сооружений бюджетной сферы.</w:t>
            </w:r>
          </w:p>
        </w:tc>
        <w:tc>
          <w:tcPr>
            <w:tcW w:w="698" w:type="dxa"/>
          </w:tcPr>
          <w:p w14:paraId="3A4A0EBB" w14:textId="77777777" w:rsidR="002741EB" w:rsidRPr="0048401A" w:rsidRDefault="002741EB" w:rsidP="00B31DFE">
            <w:pPr>
              <w:rPr>
                <w:rFonts w:eastAsia="Calibri"/>
                <w:sz w:val="18"/>
                <w:szCs w:val="18"/>
                <w:lang w:eastAsia="en-US"/>
              </w:rPr>
            </w:pPr>
          </w:p>
        </w:tc>
        <w:tc>
          <w:tcPr>
            <w:tcW w:w="658" w:type="dxa"/>
          </w:tcPr>
          <w:p w14:paraId="4623F6BF" w14:textId="77777777" w:rsidR="002741EB" w:rsidRPr="0048401A" w:rsidRDefault="002741EB" w:rsidP="00B31DFE">
            <w:pPr>
              <w:rPr>
                <w:rFonts w:eastAsia="Calibri"/>
                <w:sz w:val="18"/>
                <w:szCs w:val="18"/>
                <w:lang w:eastAsia="en-US"/>
              </w:rPr>
            </w:pPr>
          </w:p>
        </w:tc>
        <w:tc>
          <w:tcPr>
            <w:tcW w:w="576" w:type="dxa"/>
          </w:tcPr>
          <w:p w14:paraId="6CBDDCEB" w14:textId="77777777" w:rsidR="002741EB" w:rsidRPr="0048401A" w:rsidRDefault="002741EB" w:rsidP="00B31DFE">
            <w:pPr>
              <w:rPr>
                <w:rFonts w:eastAsia="Calibri"/>
                <w:sz w:val="18"/>
                <w:szCs w:val="18"/>
                <w:lang w:eastAsia="en-US"/>
              </w:rPr>
            </w:pPr>
          </w:p>
        </w:tc>
        <w:tc>
          <w:tcPr>
            <w:tcW w:w="667" w:type="dxa"/>
          </w:tcPr>
          <w:p w14:paraId="4AD113EA" w14:textId="77777777" w:rsidR="002741EB" w:rsidRPr="0048401A" w:rsidRDefault="002741EB" w:rsidP="00B31DFE">
            <w:pPr>
              <w:rPr>
                <w:rFonts w:eastAsia="Calibri"/>
                <w:sz w:val="18"/>
                <w:szCs w:val="18"/>
                <w:lang w:eastAsia="en-US"/>
              </w:rPr>
            </w:pPr>
          </w:p>
        </w:tc>
        <w:tc>
          <w:tcPr>
            <w:tcW w:w="673" w:type="dxa"/>
          </w:tcPr>
          <w:p w14:paraId="51F5CB41" w14:textId="77777777" w:rsidR="002741EB" w:rsidRPr="0048401A" w:rsidRDefault="002741EB" w:rsidP="00B31DFE">
            <w:pPr>
              <w:rPr>
                <w:rFonts w:eastAsia="Calibri"/>
                <w:sz w:val="18"/>
                <w:szCs w:val="18"/>
                <w:lang w:eastAsia="en-US"/>
              </w:rPr>
            </w:pPr>
          </w:p>
        </w:tc>
        <w:tc>
          <w:tcPr>
            <w:tcW w:w="673" w:type="dxa"/>
          </w:tcPr>
          <w:p w14:paraId="5D834EE2" w14:textId="77777777" w:rsidR="002741EB" w:rsidRPr="0048401A" w:rsidRDefault="002741EB" w:rsidP="00B31DFE">
            <w:pPr>
              <w:rPr>
                <w:rFonts w:eastAsia="Calibri"/>
                <w:sz w:val="18"/>
                <w:szCs w:val="18"/>
                <w:lang w:eastAsia="en-US"/>
              </w:rPr>
            </w:pPr>
          </w:p>
        </w:tc>
        <w:tc>
          <w:tcPr>
            <w:tcW w:w="673" w:type="dxa"/>
          </w:tcPr>
          <w:p w14:paraId="11761EE1" w14:textId="77777777" w:rsidR="002741EB" w:rsidRPr="0048401A" w:rsidRDefault="002741EB" w:rsidP="00B31DFE">
            <w:pPr>
              <w:rPr>
                <w:rFonts w:eastAsia="Calibri"/>
                <w:sz w:val="18"/>
                <w:szCs w:val="18"/>
                <w:lang w:eastAsia="en-US"/>
              </w:rPr>
            </w:pPr>
          </w:p>
        </w:tc>
        <w:tc>
          <w:tcPr>
            <w:tcW w:w="673" w:type="dxa"/>
          </w:tcPr>
          <w:p w14:paraId="7B8B4AFE" w14:textId="77777777" w:rsidR="002741EB" w:rsidRPr="0048401A" w:rsidRDefault="002741EB" w:rsidP="00B31DFE">
            <w:pPr>
              <w:rPr>
                <w:rFonts w:eastAsia="Calibri"/>
                <w:sz w:val="18"/>
                <w:szCs w:val="18"/>
                <w:lang w:eastAsia="en-US"/>
              </w:rPr>
            </w:pPr>
          </w:p>
        </w:tc>
        <w:tc>
          <w:tcPr>
            <w:tcW w:w="647" w:type="dxa"/>
          </w:tcPr>
          <w:p w14:paraId="29C8E763" w14:textId="77777777" w:rsidR="002741EB" w:rsidRPr="0048401A" w:rsidRDefault="002741EB" w:rsidP="00B31DFE">
            <w:pPr>
              <w:rPr>
                <w:rFonts w:eastAsia="Calibri"/>
                <w:sz w:val="18"/>
                <w:szCs w:val="18"/>
                <w:lang w:eastAsia="en-US"/>
              </w:rPr>
            </w:pPr>
          </w:p>
        </w:tc>
        <w:tc>
          <w:tcPr>
            <w:tcW w:w="647" w:type="dxa"/>
          </w:tcPr>
          <w:p w14:paraId="1B619736" w14:textId="77777777" w:rsidR="002741EB" w:rsidRPr="0048401A" w:rsidRDefault="002741EB" w:rsidP="00B31DFE">
            <w:pPr>
              <w:rPr>
                <w:rFonts w:eastAsia="Calibri"/>
                <w:sz w:val="18"/>
                <w:szCs w:val="18"/>
                <w:lang w:eastAsia="en-US"/>
              </w:rPr>
            </w:pPr>
          </w:p>
        </w:tc>
        <w:tc>
          <w:tcPr>
            <w:tcW w:w="647" w:type="dxa"/>
          </w:tcPr>
          <w:p w14:paraId="09F2A8B8" w14:textId="77777777" w:rsidR="002741EB" w:rsidRPr="0048401A" w:rsidRDefault="002741EB" w:rsidP="00B31DFE">
            <w:pPr>
              <w:rPr>
                <w:rFonts w:eastAsia="Calibri"/>
                <w:sz w:val="18"/>
                <w:szCs w:val="18"/>
                <w:lang w:eastAsia="en-US"/>
              </w:rPr>
            </w:pPr>
          </w:p>
        </w:tc>
        <w:tc>
          <w:tcPr>
            <w:tcW w:w="616" w:type="dxa"/>
          </w:tcPr>
          <w:p w14:paraId="3D3F53DD" w14:textId="77777777" w:rsidR="002741EB" w:rsidRPr="0048401A" w:rsidRDefault="002741EB" w:rsidP="00B31DFE">
            <w:pPr>
              <w:rPr>
                <w:rFonts w:eastAsia="Calibri"/>
                <w:sz w:val="18"/>
                <w:szCs w:val="18"/>
                <w:lang w:eastAsia="en-US"/>
              </w:rPr>
            </w:pPr>
          </w:p>
        </w:tc>
        <w:tc>
          <w:tcPr>
            <w:tcW w:w="580" w:type="dxa"/>
          </w:tcPr>
          <w:p w14:paraId="760246EF" w14:textId="77777777" w:rsidR="002741EB" w:rsidRPr="0048401A" w:rsidRDefault="002741EB" w:rsidP="00B31DFE">
            <w:pPr>
              <w:rPr>
                <w:rFonts w:eastAsia="Calibri"/>
                <w:sz w:val="18"/>
                <w:szCs w:val="18"/>
                <w:lang w:eastAsia="en-US"/>
              </w:rPr>
            </w:pPr>
          </w:p>
        </w:tc>
      </w:tr>
      <w:tr w:rsidR="002741EB" w:rsidRPr="0048401A" w14:paraId="47A24B1B" w14:textId="50682D6B" w:rsidTr="002741EB">
        <w:tc>
          <w:tcPr>
            <w:tcW w:w="607" w:type="dxa"/>
          </w:tcPr>
          <w:p w14:paraId="12E4312B" w14:textId="77777777" w:rsidR="002741EB" w:rsidRPr="0048401A" w:rsidRDefault="002741EB" w:rsidP="00B31DFE">
            <w:pPr>
              <w:rPr>
                <w:rFonts w:eastAsia="Calibri"/>
                <w:sz w:val="18"/>
                <w:szCs w:val="18"/>
                <w:lang w:eastAsia="en-US"/>
              </w:rPr>
            </w:pPr>
            <w:r w:rsidRPr="0048401A">
              <w:rPr>
                <w:rFonts w:eastAsia="Calibri"/>
                <w:sz w:val="18"/>
                <w:szCs w:val="18"/>
                <w:lang w:eastAsia="en-US"/>
              </w:rPr>
              <w:t>1.2.</w:t>
            </w:r>
          </w:p>
        </w:tc>
        <w:tc>
          <w:tcPr>
            <w:tcW w:w="6207" w:type="dxa"/>
          </w:tcPr>
          <w:p w14:paraId="573F0235" w14:textId="77777777" w:rsidR="002741EB" w:rsidRPr="0048401A" w:rsidRDefault="002741EB" w:rsidP="00B31DFE">
            <w:pPr>
              <w:widowControl w:val="0"/>
              <w:autoSpaceDE w:val="0"/>
              <w:autoSpaceDN w:val="0"/>
              <w:adjustRightInd w:val="0"/>
              <w:jc w:val="both"/>
              <w:rPr>
                <w:rFonts w:eastAsia="Calibri"/>
                <w:sz w:val="18"/>
                <w:szCs w:val="18"/>
                <w:lang w:eastAsia="en-US"/>
              </w:rPr>
            </w:pPr>
            <w:r w:rsidRPr="0048401A">
              <w:rPr>
                <w:sz w:val="18"/>
                <w:szCs w:val="18"/>
              </w:rPr>
              <w:t>Оснащение приборами учета, а также автоматизация потребления тепловой, электрической энергии и воды зданиями, строениями сооружениями, в том числе замена существующих приборов на приборы с улучшенными метрологическими характеристиками.</w:t>
            </w:r>
          </w:p>
        </w:tc>
        <w:tc>
          <w:tcPr>
            <w:tcW w:w="698" w:type="dxa"/>
          </w:tcPr>
          <w:p w14:paraId="27447EF3" w14:textId="77777777" w:rsidR="002741EB" w:rsidRPr="0048401A" w:rsidRDefault="002741EB" w:rsidP="00B31DFE">
            <w:pPr>
              <w:rPr>
                <w:rFonts w:eastAsia="Calibri"/>
                <w:sz w:val="18"/>
                <w:szCs w:val="18"/>
                <w:lang w:eastAsia="en-US"/>
              </w:rPr>
            </w:pPr>
          </w:p>
        </w:tc>
        <w:tc>
          <w:tcPr>
            <w:tcW w:w="658" w:type="dxa"/>
          </w:tcPr>
          <w:p w14:paraId="09C70600" w14:textId="77777777" w:rsidR="002741EB" w:rsidRPr="0048401A" w:rsidRDefault="002741EB" w:rsidP="00B31DFE">
            <w:pPr>
              <w:rPr>
                <w:rFonts w:eastAsia="Calibri"/>
                <w:sz w:val="18"/>
                <w:szCs w:val="18"/>
                <w:lang w:eastAsia="en-US"/>
              </w:rPr>
            </w:pPr>
          </w:p>
        </w:tc>
        <w:tc>
          <w:tcPr>
            <w:tcW w:w="576" w:type="dxa"/>
          </w:tcPr>
          <w:p w14:paraId="333DD9AF" w14:textId="77777777" w:rsidR="002741EB" w:rsidRPr="0048401A" w:rsidRDefault="002741EB" w:rsidP="00B31DFE">
            <w:pPr>
              <w:rPr>
                <w:rFonts w:eastAsia="Calibri"/>
                <w:sz w:val="18"/>
                <w:szCs w:val="18"/>
                <w:lang w:eastAsia="en-US"/>
              </w:rPr>
            </w:pPr>
          </w:p>
        </w:tc>
        <w:tc>
          <w:tcPr>
            <w:tcW w:w="667" w:type="dxa"/>
          </w:tcPr>
          <w:p w14:paraId="66D4E471" w14:textId="77777777" w:rsidR="002741EB" w:rsidRPr="0048401A" w:rsidRDefault="002741EB" w:rsidP="00B31DFE">
            <w:pPr>
              <w:rPr>
                <w:rFonts w:eastAsia="Calibri"/>
                <w:sz w:val="18"/>
                <w:szCs w:val="18"/>
                <w:lang w:eastAsia="en-US"/>
              </w:rPr>
            </w:pPr>
          </w:p>
        </w:tc>
        <w:tc>
          <w:tcPr>
            <w:tcW w:w="673" w:type="dxa"/>
          </w:tcPr>
          <w:p w14:paraId="104CA30A" w14:textId="77777777" w:rsidR="002741EB" w:rsidRPr="0048401A" w:rsidRDefault="002741EB" w:rsidP="00B31DFE">
            <w:pPr>
              <w:rPr>
                <w:rFonts w:eastAsia="Calibri"/>
                <w:sz w:val="18"/>
                <w:szCs w:val="18"/>
                <w:lang w:eastAsia="en-US"/>
              </w:rPr>
            </w:pPr>
          </w:p>
        </w:tc>
        <w:tc>
          <w:tcPr>
            <w:tcW w:w="673" w:type="dxa"/>
          </w:tcPr>
          <w:p w14:paraId="67175DE5" w14:textId="77777777" w:rsidR="002741EB" w:rsidRPr="0048401A" w:rsidRDefault="002741EB" w:rsidP="00B31DFE">
            <w:pPr>
              <w:rPr>
                <w:rFonts w:eastAsia="Calibri"/>
                <w:sz w:val="18"/>
                <w:szCs w:val="18"/>
                <w:lang w:eastAsia="en-US"/>
              </w:rPr>
            </w:pPr>
          </w:p>
        </w:tc>
        <w:tc>
          <w:tcPr>
            <w:tcW w:w="673" w:type="dxa"/>
          </w:tcPr>
          <w:p w14:paraId="0679FAED" w14:textId="77777777" w:rsidR="002741EB" w:rsidRPr="0048401A" w:rsidRDefault="002741EB" w:rsidP="00B31DFE">
            <w:pPr>
              <w:rPr>
                <w:rFonts w:eastAsia="Calibri"/>
                <w:sz w:val="18"/>
                <w:szCs w:val="18"/>
                <w:lang w:eastAsia="en-US"/>
              </w:rPr>
            </w:pPr>
          </w:p>
        </w:tc>
        <w:tc>
          <w:tcPr>
            <w:tcW w:w="673" w:type="dxa"/>
          </w:tcPr>
          <w:p w14:paraId="109C1CAF" w14:textId="77777777" w:rsidR="002741EB" w:rsidRPr="0048401A" w:rsidRDefault="002741EB" w:rsidP="00B31DFE">
            <w:pPr>
              <w:rPr>
                <w:rFonts w:eastAsia="Calibri"/>
                <w:sz w:val="18"/>
                <w:szCs w:val="18"/>
                <w:lang w:eastAsia="en-US"/>
              </w:rPr>
            </w:pPr>
          </w:p>
        </w:tc>
        <w:tc>
          <w:tcPr>
            <w:tcW w:w="647" w:type="dxa"/>
          </w:tcPr>
          <w:p w14:paraId="50051D18" w14:textId="77777777" w:rsidR="002741EB" w:rsidRPr="0048401A" w:rsidRDefault="002741EB" w:rsidP="00B31DFE">
            <w:pPr>
              <w:rPr>
                <w:rFonts w:eastAsia="Calibri"/>
                <w:sz w:val="18"/>
                <w:szCs w:val="18"/>
                <w:lang w:eastAsia="en-US"/>
              </w:rPr>
            </w:pPr>
          </w:p>
        </w:tc>
        <w:tc>
          <w:tcPr>
            <w:tcW w:w="647" w:type="dxa"/>
          </w:tcPr>
          <w:p w14:paraId="6F3A1269" w14:textId="77777777" w:rsidR="002741EB" w:rsidRPr="0048401A" w:rsidRDefault="002741EB" w:rsidP="00B31DFE">
            <w:pPr>
              <w:rPr>
                <w:rFonts w:eastAsia="Calibri"/>
                <w:sz w:val="18"/>
                <w:szCs w:val="18"/>
                <w:lang w:eastAsia="en-US"/>
              </w:rPr>
            </w:pPr>
          </w:p>
        </w:tc>
        <w:tc>
          <w:tcPr>
            <w:tcW w:w="647" w:type="dxa"/>
          </w:tcPr>
          <w:p w14:paraId="21E1272E" w14:textId="77777777" w:rsidR="002741EB" w:rsidRPr="0048401A" w:rsidRDefault="002741EB" w:rsidP="00B31DFE">
            <w:pPr>
              <w:rPr>
                <w:rFonts w:eastAsia="Calibri"/>
                <w:sz w:val="18"/>
                <w:szCs w:val="18"/>
                <w:lang w:eastAsia="en-US"/>
              </w:rPr>
            </w:pPr>
          </w:p>
        </w:tc>
        <w:tc>
          <w:tcPr>
            <w:tcW w:w="616" w:type="dxa"/>
          </w:tcPr>
          <w:p w14:paraId="55A8CBE1" w14:textId="77777777" w:rsidR="002741EB" w:rsidRPr="0048401A" w:rsidRDefault="002741EB" w:rsidP="00B31DFE">
            <w:pPr>
              <w:rPr>
                <w:rFonts w:eastAsia="Calibri"/>
                <w:sz w:val="18"/>
                <w:szCs w:val="18"/>
                <w:lang w:eastAsia="en-US"/>
              </w:rPr>
            </w:pPr>
          </w:p>
        </w:tc>
        <w:tc>
          <w:tcPr>
            <w:tcW w:w="580" w:type="dxa"/>
          </w:tcPr>
          <w:p w14:paraId="47A33F9B" w14:textId="77777777" w:rsidR="002741EB" w:rsidRPr="0048401A" w:rsidRDefault="002741EB" w:rsidP="00B31DFE">
            <w:pPr>
              <w:rPr>
                <w:rFonts w:eastAsia="Calibri"/>
                <w:sz w:val="18"/>
                <w:szCs w:val="18"/>
                <w:lang w:eastAsia="en-US"/>
              </w:rPr>
            </w:pPr>
          </w:p>
        </w:tc>
      </w:tr>
      <w:tr w:rsidR="002741EB" w:rsidRPr="0048401A" w14:paraId="24BE96E9" w14:textId="5CCC0010" w:rsidTr="002741EB">
        <w:tc>
          <w:tcPr>
            <w:tcW w:w="607" w:type="dxa"/>
          </w:tcPr>
          <w:p w14:paraId="382838E1" w14:textId="77777777" w:rsidR="002741EB" w:rsidRPr="0048401A" w:rsidRDefault="002741EB" w:rsidP="00B31DFE">
            <w:pPr>
              <w:rPr>
                <w:rFonts w:eastAsia="Calibri"/>
                <w:sz w:val="18"/>
                <w:szCs w:val="18"/>
                <w:lang w:eastAsia="en-US"/>
              </w:rPr>
            </w:pPr>
            <w:r w:rsidRPr="0048401A">
              <w:rPr>
                <w:rFonts w:eastAsia="Calibri"/>
                <w:sz w:val="18"/>
                <w:szCs w:val="18"/>
                <w:lang w:eastAsia="en-US"/>
              </w:rPr>
              <w:t>1.3.</w:t>
            </w:r>
          </w:p>
        </w:tc>
        <w:tc>
          <w:tcPr>
            <w:tcW w:w="6207" w:type="dxa"/>
          </w:tcPr>
          <w:p w14:paraId="7A1AE30E" w14:textId="77777777" w:rsidR="002741EB" w:rsidRPr="0048401A" w:rsidRDefault="002741EB" w:rsidP="00B31DFE">
            <w:pPr>
              <w:widowControl w:val="0"/>
              <w:autoSpaceDE w:val="0"/>
              <w:autoSpaceDN w:val="0"/>
              <w:adjustRightInd w:val="0"/>
              <w:jc w:val="both"/>
              <w:rPr>
                <w:rFonts w:eastAsia="Calibri"/>
                <w:sz w:val="18"/>
                <w:szCs w:val="18"/>
                <w:lang w:eastAsia="en-US"/>
              </w:rPr>
            </w:pPr>
            <w:r w:rsidRPr="0048401A">
              <w:rPr>
                <w:sz w:val="18"/>
                <w:szCs w:val="18"/>
              </w:rPr>
              <w:t>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водоснабжения.</w:t>
            </w:r>
          </w:p>
        </w:tc>
        <w:tc>
          <w:tcPr>
            <w:tcW w:w="698" w:type="dxa"/>
          </w:tcPr>
          <w:p w14:paraId="74858FB0" w14:textId="77777777" w:rsidR="002741EB" w:rsidRPr="0048401A" w:rsidRDefault="002741EB" w:rsidP="00B31DFE">
            <w:pPr>
              <w:rPr>
                <w:rFonts w:eastAsia="Calibri"/>
                <w:sz w:val="18"/>
                <w:szCs w:val="18"/>
                <w:lang w:eastAsia="en-US"/>
              </w:rPr>
            </w:pPr>
          </w:p>
        </w:tc>
        <w:tc>
          <w:tcPr>
            <w:tcW w:w="658" w:type="dxa"/>
          </w:tcPr>
          <w:p w14:paraId="42E639AA" w14:textId="77777777" w:rsidR="002741EB" w:rsidRPr="0048401A" w:rsidRDefault="002741EB" w:rsidP="00B31DFE">
            <w:pPr>
              <w:rPr>
                <w:rFonts w:eastAsia="Calibri"/>
                <w:sz w:val="18"/>
                <w:szCs w:val="18"/>
                <w:lang w:eastAsia="en-US"/>
              </w:rPr>
            </w:pPr>
          </w:p>
        </w:tc>
        <w:tc>
          <w:tcPr>
            <w:tcW w:w="576" w:type="dxa"/>
          </w:tcPr>
          <w:p w14:paraId="153F09CC" w14:textId="77777777" w:rsidR="002741EB" w:rsidRPr="0048401A" w:rsidRDefault="002741EB" w:rsidP="00B31DFE">
            <w:pPr>
              <w:rPr>
                <w:rFonts w:eastAsia="Calibri"/>
                <w:sz w:val="18"/>
                <w:szCs w:val="18"/>
                <w:lang w:eastAsia="en-US"/>
              </w:rPr>
            </w:pPr>
          </w:p>
        </w:tc>
        <w:tc>
          <w:tcPr>
            <w:tcW w:w="667" w:type="dxa"/>
          </w:tcPr>
          <w:p w14:paraId="2E67A530" w14:textId="77777777" w:rsidR="002741EB" w:rsidRPr="0048401A" w:rsidRDefault="002741EB" w:rsidP="00B31DFE">
            <w:pPr>
              <w:rPr>
                <w:rFonts w:eastAsia="Calibri"/>
                <w:sz w:val="18"/>
                <w:szCs w:val="18"/>
                <w:lang w:eastAsia="en-US"/>
              </w:rPr>
            </w:pPr>
          </w:p>
        </w:tc>
        <w:tc>
          <w:tcPr>
            <w:tcW w:w="673" w:type="dxa"/>
          </w:tcPr>
          <w:p w14:paraId="5938E041" w14:textId="77777777" w:rsidR="002741EB" w:rsidRPr="0048401A" w:rsidRDefault="002741EB" w:rsidP="00B31DFE">
            <w:pPr>
              <w:rPr>
                <w:rFonts w:eastAsia="Calibri"/>
                <w:sz w:val="18"/>
                <w:szCs w:val="18"/>
                <w:lang w:eastAsia="en-US"/>
              </w:rPr>
            </w:pPr>
          </w:p>
        </w:tc>
        <w:tc>
          <w:tcPr>
            <w:tcW w:w="673" w:type="dxa"/>
          </w:tcPr>
          <w:p w14:paraId="75FFF1D4" w14:textId="77777777" w:rsidR="002741EB" w:rsidRPr="0048401A" w:rsidRDefault="002741EB" w:rsidP="00B31DFE">
            <w:pPr>
              <w:rPr>
                <w:rFonts w:eastAsia="Calibri"/>
                <w:sz w:val="18"/>
                <w:szCs w:val="18"/>
                <w:lang w:eastAsia="en-US"/>
              </w:rPr>
            </w:pPr>
          </w:p>
        </w:tc>
        <w:tc>
          <w:tcPr>
            <w:tcW w:w="673" w:type="dxa"/>
          </w:tcPr>
          <w:p w14:paraId="76ED5882" w14:textId="77777777" w:rsidR="002741EB" w:rsidRPr="0048401A" w:rsidRDefault="002741EB" w:rsidP="00B31DFE">
            <w:pPr>
              <w:rPr>
                <w:rFonts w:eastAsia="Calibri"/>
                <w:sz w:val="18"/>
                <w:szCs w:val="18"/>
                <w:lang w:eastAsia="en-US"/>
              </w:rPr>
            </w:pPr>
          </w:p>
        </w:tc>
        <w:tc>
          <w:tcPr>
            <w:tcW w:w="673" w:type="dxa"/>
          </w:tcPr>
          <w:p w14:paraId="0A69753B" w14:textId="77777777" w:rsidR="002741EB" w:rsidRPr="0048401A" w:rsidRDefault="002741EB" w:rsidP="00B31DFE">
            <w:pPr>
              <w:rPr>
                <w:rFonts w:eastAsia="Calibri"/>
                <w:sz w:val="18"/>
                <w:szCs w:val="18"/>
                <w:lang w:eastAsia="en-US"/>
              </w:rPr>
            </w:pPr>
          </w:p>
        </w:tc>
        <w:tc>
          <w:tcPr>
            <w:tcW w:w="647" w:type="dxa"/>
          </w:tcPr>
          <w:p w14:paraId="0AC3119C" w14:textId="77777777" w:rsidR="002741EB" w:rsidRPr="0048401A" w:rsidRDefault="002741EB" w:rsidP="00B31DFE">
            <w:pPr>
              <w:rPr>
                <w:rFonts w:eastAsia="Calibri"/>
                <w:sz w:val="18"/>
                <w:szCs w:val="18"/>
                <w:lang w:eastAsia="en-US"/>
              </w:rPr>
            </w:pPr>
          </w:p>
        </w:tc>
        <w:tc>
          <w:tcPr>
            <w:tcW w:w="647" w:type="dxa"/>
          </w:tcPr>
          <w:p w14:paraId="7887317C" w14:textId="77777777" w:rsidR="002741EB" w:rsidRPr="0048401A" w:rsidRDefault="002741EB" w:rsidP="00B31DFE">
            <w:pPr>
              <w:rPr>
                <w:rFonts w:eastAsia="Calibri"/>
                <w:sz w:val="18"/>
                <w:szCs w:val="18"/>
                <w:lang w:eastAsia="en-US"/>
              </w:rPr>
            </w:pPr>
          </w:p>
        </w:tc>
        <w:tc>
          <w:tcPr>
            <w:tcW w:w="647" w:type="dxa"/>
          </w:tcPr>
          <w:p w14:paraId="75825B81" w14:textId="77777777" w:rsidR="002741EB" w:rsidRPr="0048401A" w:rsidRDefault="002741EB" w:rsidP="00B31DFE">
            <w:pPr>
              <w:rPr>
                <w:rFonts w:eastAsia="Calibri"/>
                <w:sz w:val="18"/>
                <w:szCs w:val="18"/>
                <w:lang w:eastAsia="en-US"/>
              </w:rPr>
            </w:pPr>
          </w:p>
        </w:tc>
        <w:tc>
          <w:tcPr>
            <w:tcW w:w="616" w:type="dxa"/>
          </w:tcPr>
          <w:p w14:paraId="24FD4EA3" w14:textId="77777777" w:rsidR="002741EB" w:rsidRPr="0048401A" w:rsidRDefault="002741EB" w:rsidP="00B31DFE">
            <w:pPr>
              <w:rPr>
                <w:rFonts w:eastAsia="Calibri"/>
                <w:sz w:val="18"/>
                <w:szCs w:val="18"/>
                <w:lang w:eastAsia="en-US"/>
              </w:rPr>
            </w:pPr>
          </w:p>
        </w:tc>
        <w:tc>
          <w:tcPr>
            <w:tcW w:w="580" w:type="dxa"/>
          </w:tcPr>
          <w:p w14:paraId="192B4F17" w14:textId="77777777" w:rsidR="002741EB" w:rsidRPr="0048401A" w:rsidRDefault="002741EB" w:rsidP="00B31DFE">
            <w:pPr>
              <w:rPr>
                <w:rFonts w:eastAsia="Calibri"/>
                <w:sz w:val="18"/>
                <w:szCs w:val="18"/>
                <w:lang w:eastAsia="en-US"/>
              </w:rPr>
            </w:pPr>
          </w:p>
        </w:tc>
      </w:tr>
      <w:tr w:rsidR="002741EB" w:rsidRPr="0048401A" w14:paraId="6543B8F8" w14:textId="2D85E0B3" w:rsidTr="002741EB">
        <w:tc>
          <w:tcPr>
            <w:tcW w:w="607" w:type="dxa"/>
          </w:tcPr>
          <w:p w14:paraId="3EB03E5D" w14:textId="77777777" w:rsidR="002741EB" w:rsidRPr="0048401A" w:rsidRDefault="002741EB" w:rsidP="00B31DFE">
            <w:pPr>
              <w:rPr>
                <w:rFonts w:eastAsia="Calibri"/>
                <w:sz w:val="18"/>
                <w:szCs w:val="18"/>
                <w:lang w:eastAsia="en-US"/>
              </w:rPr>
            </w:pPr>
            <w:r w:rsidRPr="0048401A">
              <w:rPr>
                <w:rFonts w:eastAsia="Calibri"/>
                <w:sz w:val="18"/>
                <w:szCs w:val="18"/>
                <w:lang w:eastAsia="en-US"/>
              </w:rPr>
              <w:t>1.4.</w:t>
            </w:r>
          </w:p>
        </w:tc>
        <w:tc>
          <w:tcPr>
            <w:tcW w:w="6207" w:type="dxa"/>
          </w:tcPr>
          <w:p w14:paraId="0A5547D6" w14:textId="77777777" w:rsidR="002741EB" w:rsidRPr="0048401A" w:rsidRDefault="002741EB" w:rsidP="00B31DFE">
            <w:pPr>
              <w:widowControl w:val="0"/>
              <w:autoSpaceDE w:val="0"/>
              <w:autoSpaceDN w:val="0"/>
              <w:adjustRightInd w:val="0"/>
              <w:jc w:val="both"/>
              <w:rPr>
                <w:rFonts w:eastAsia="Calibri"/>
                <w:sz w:val="18"/>
                <w:szCs w:val="18"/>
                <w:lang w:eastAsia="en-US"/>
              </w:rPr>
            </w:pPr>
            <w:r w:rsidRPr="0048401A">
              <w:rPr>
                <w:sz w:val="18"/>
                <w:szCs w:val="18"/>
              </w:rPr>
              <w:t>Повышение тепловой защиты зданий, строений, сооружений при капитальном ремонте, утепление зданий, строений, сооружений, включая наружные ограждающие конструкции и подвальные помещения.</w:t>
            </w:r>
          </w:p>
        </w:tc>
        <w:tc>
          <w:tcPr>
            <w:tcW w:w="698" w:type="dxa"/>
          </w:tcPr>
          <w:p w14:paraId="04B18C40" w14:textId="77777777" w:rsidR="002741EB" w:rsidRPr="0048401A" w:rsidRDefault="002741EB" w:rsidP="00B31DFE">
            <w:pPr>
              <w:rPr>
                <w:rFonts w:eastAsia="Calibri"/>
                <w:sz w:val="18"/>
                <w:szCs w:val="18"/>
                <w:lang w:eastAsia="en-US"/>
              </w:rPr>
            </w:pPr>
          </w:p>
        </w:tc>
        <w:tc>
          <w:tcPr>
            <w:tcW w:w="658" w:type="dxa"/>
          </w:tcPr>
          <w:p w14:paraId="2A5E2CDF" w14:textId="77777777" w:rsidR="002741EB" w:rsidRPr="0048401A" w:rsidRDefault="002741EB" w:rsidP="00B31DFE">
            <w:pPr>
              <w:rPr>
                <w:rFonts w:eastAsia="Calibri"/>
                <w:sz w:val="18"/>
                <w:szCs w:val="18"/>
                <w:lang w:eastAsia="en-US"/>
              </w:rPr>
            </w:pPr>
          </w:p>
        </w:tc>
        <w:tc>
          <w:tcPr>
            <w:tcW w:w="576" w:type="dxa"/>
          </w:tcPr>
          <w:p w14:paraId="79EC34A2" w14:textId="77777777" w:rsidR="002741EB" w:rsidRPr="0048401A" w:rsidRDefault="002741EB" w:rsidP="00B31DFE">
            <w:pPr>
              <w:rPr>
                <w:rFonts w:eastAsia="Calibri"/>
                <w:sz w:val="18"/>
                <w:szCs w:val="18"/>
                <w:lang w:eastAsia="en-US"/>
              </w:rPr>
            </w:pPr>
          </w:p>
        </w:tc>
        <w:tc>
          <w:tcPr>
            <w:tcW w:w="667" w:type="dxa"/>
          </w:tcPr>
          <w:p w14:paraId="75AC31F2" w14:textId="77777777" w:rsidR="002741EB" w:rsidRPr="0048401A" w:rsidRDefault="002741EB" w:rsidP="00B31DFE">
            <w:pPr>
              <w:rPr>
                <w:rFonts w:eastAsia="Calibri"/>
                <w:sz w:val="18"/>
                <w:szCs w:val="18"/>
                <w:lang w:eastAsia="en-US"/>
              </w:rPr>
            </w:pPr>
          </w:p>
        </w:tc>
        <w:tc>
          <w:tcPr>
            <w:tcW w:w="673" w:type="dxa"/>
          </w:tcPr>
          <w:p w14:paraId="6A04FDEF" w14:textId="77777777" w:rsidR="002741EB" w:rsidRPr="0048401A" w:rsidRDefault="002741EB" w:rsidP="00B31DFE">
            <w:pPr>
              <w:rPr>
                <w:rFonts w:eastAsia="Calibri"/>
                <w:sz w:val="18"/>
                <w:szCs w:val="18"/>
                <w:lang w:eastAsia="en-US"/>
              </w:rPr>
            </w:pPr>
          </w:p>
        </w:tc>
        <w:tc>
          <w:tcPr>
            <w:tcW w:w="673" w:type="dxa"/>
          </w:tcPr>
          <w:p w14:paraId="5C8E9EC0" w14:textId="77777777" w:rsidR="002741EB" w:rsidRPr="0048401A" w:rsidRDefault="002741EB" w:rsidP="00B31DFE">
            <w:pPr>
              <w:rPr>
                <w:rFonts w:eastAsia="Calibri"/>
                <w:sz w:val="18"/>
                <w:szCs w:val="18"/>
                <w:lang w:eastAsia="en-US"/>
              </w:rPr>
            </w:pPr>
          </w:p>
        </w:tc>
        <w:tc>
          <w:tcPr>
            <w:tcW w:w="673" w:type="dxa"/>
          </w:tcPr>
          <w:p w14:paraId="666D1F4A" w14:textId="77777777" w:rsidR="002741EB" w:rsidRPr="0048401A" w:rsidRDefault="002741EB" w:rsidP="00B31DFE">
            <w:pPr>
              <w:rPr>
                <w:rFonts w:eastAsia="Calibri"/>
                <w:sz w:val="18"/>
                <w:szCs w:val="18"/>
                <w:lang w:eastAsia="en-US"/>
              </w:rPr>
            </w:pPr>
          </w:p>
        </w:tc>
        <w:tc>
          <w:tcPr>
            <w:tcW w:w="673" w:type="dxa"/>
          </w:tcPr>
          <w:p w14:paraId="0356372C" w14:textId="77777777" w:rsidR="002741EB" w:rsidRPr="0048401A" w:rsidRDefault="002741EB" w:rsidP="00B31DFE">
            <w:pPr>
              <w:rPr>
                <w:rFonts w:eastAsia="Calibri"/>
                <w:sz w:val="18"/>
                <w:szCs w:val="18"/>
                <w:lang w:eastAsia="en-US"/>
              </w:rPr>
            </w:pPr>
          </w:p>
        </w:tc>
        <w:tc>
          <w:tcPr>
            <w:tcW w:w="647" w:type="dxa"/>
          </w:tcPr>
          <w:p w14:paraId="1D8F4BEF" w14:textId="77777777" w:rsidR="002741EB" w:rsidRPr="0048401A" w:rsidRDefault="002741EB" w:rsidP="00B31DFE">
            <w:pPr>
              <w:rPr>
                <w:rFonts w:eastAsia="Calibri"/>
                <w:sz w:val="18"/>
                <w:szCs w:val="18"/>
                <w:lang w:eastAsia="en-US"/>
              </w:rPr>
            </w:pPr>
          </w:p>
        </w:tc>
        <w:tc>
          <w:tcPr>
            <w:tcW w:w="647" w:type="dxa"/>
          </w:tcPr>
          <w:p w14:paraId="1D60C51A" w14:textId="77777777" w:rsidR="002741EB" w:rsidRPr="0048401A" w:rsidRDefault="002741EB" w:rsidP="00B31DFE">
            <w:pPr>
              <w:rPr>
                <w:rFonts w:eastAsia="Calibri"/>
                <w:sz w:val="18"/>
                <w:szCs w:val="18"/>
                <w:lang w:eastAsia="en-US"/>
              </w:rPr>
            </w:pPr>
          </w:p>
        </w:tc>
        <w:tc>
          <w:tcPr>
            <w:tcW w:w="647" w:type="dxa"/>
          </w:tcPr>
          <w:p w14:paraId="24762F8B" w14:textId="77777777" w:rsidR="002741EB" w:rsidRPr="0048401A" w:rsidRDefault="002741EB" w:rsidP="00B31DFE">
            <w:pPr>
              <w:rPr>
                <w:rFonts w:eastAsia="Calibri"/>
                <w:sz w:val="18"/>
                <w:szCs w:val="18"/>
                <w:lang w:eastAsia="en-US"/>
              </w:rPr>
            </w:pPr>
          </w:p>
        </w:tc>
        <w:tc>
          <w:tcPr>
            <w:tcW w:w="616" w:type="dxa"/>
          </w:tcPr>
          <w:p w14:paraId="650AAAB4" w14:textId="77777777" w:rsidR="002741EB" w:rsidRPr="0048401A" w:rsidRDefault="002741EB" w:rsidP="00B31DFE">
            <w:pPr>
              <w:rPr>
                <w:rFonts w:eastAsia="Calibri"/>
                <w:sz w:val="18"/>
                <w:szCs w:val="18"/>
                <w:lang w:eastAsia="en-US"/>
              </w:rPr>
            </w:pPr>
          </w:p>
        </w:tc>
        <w:tc>
          <w:tcPr>
            <w:tcW w:w="580" w:type="dxa"/>
          </w:tcPr>
          <w:p w14:paraId="040A077A" w14:textId="77777777" w:rsidR="002741EB" w:rsidRPr="0048401A" w:rsidRDefault="002741EB" w:rsidP="00B31DFE">
            <w:pPr>
              <w:rPr>
                <w:rFonts w:eastAsia="Calibri"/>
                <w:sz w:val="18"/>
                <w:szCs w:val="18"/>
                <w:lang w:eastAsia="en-US"/>
              </w:rPr>
            </w:pPr>
          </w:p>
        </w:tc>
      </w:tr>
      <w:tr w:rsidR="002741EB" w:rsidRPr="0048401A" w14:paraId="01923B01" w14:textId="0FCD7BA3" w:rsidTr="002741EB">
        <w:tc>
          <w:tcPr>
            <w:tcW w:w="607" w:type="dxa"/>
          </w:tcPr>
          <w:p w14:paraId="721BEC6A" w14:textId="77777777" w:rsidR="002741EB" w:rsidRPr="0048401A" w:rsidRDefault="002741EB" w:rsidP="00B31DFE">
            <w:pPr>
              <w:rPr>
                <w:rFonts w:eastAsia="Calibri"/>
                <w:sz w:val="18"/>
                <w:szCs w:val="18"/>
                <w:lang w:eastAsia="en-US"/>
              </w:rPr>
            </w:pPr>
            <w:r w:rsidRPr="0048401A">
              <w:rPr>
                <w:rFonts w:eastAsia="Calibri"/>
                <w:sz w:val="18"/>
                <w:szCs w:val="18"/>
                <w:lang w:eastAsia="en-US"/>
              </w:rPr>
              <w:t>1.5.</w:t>
            </w:r>
          </w:p>
        </w:tc>
        <w:tc>
          <w:tcPr>
            <w:tcW w:w="6207" w:type="dxa"/>
          </w:tcPr>
          <w:p w14:paraId="3449950C" w14:textId="77777777" w:rsidR="002741EB" w:rsidRPr="0048401A" w:rsidRDefault="002741EB" w:rsidP="00B31DFE">
            <w:pPr>
              <w:widowControl w:val="0"/>
              <w:autoSpaceDE w:val="0"/>
              <w:autoSpaceDN w:val="0"/>
              <w:adjustRightInd w:val="0"/>
              <w:jc w:val="both"/>
              <w:rPr>
                <w:rFonts w:eastAsia="Calibri"/>
                <w:sz w:val="18"/>
                <w:szCs w:val="18"/>
                <w:lang w:eastAsia="en-US"/>
              </w:rPr>
            </w:pPr>
            <w:r w:rsidRPr="0048401A">
              <w:rPr>
                <w:sz w:val="18"/>
                <w:szCs w:val="18"/>
              </w:rPr>
              <w:t>Мероприятия, направленные на повышение уровня оснащенности общедомовыми приборами учета используемых энергетических ресурсов и воды.</w:t>
            </w:r>
          </w:p>
        </w:tc>
        <w:tc>
          <w:tcPr>
            <w:tcW w:w="698" w:type="dxa"/>
          </w:tcPr>
          <w:p w14:paraId="05E7AEA0" w14:textId="77777777" w:rsidR="002741EB" w:rsidRPr="0048401A" w:rsidRDefault="002741EB" w:rsidP="00B31DFE">
            <w:pPr>
              <w:rPr>
                <w:rFonts w:eastAsia="Calibri"/>
                <w:sz w:val="18"/>
                <w:szCs w:val="18"/>
                <w:lang w:eastAsia="en-US"/>
              </w:rPr>
            </w:pPr>
          </w:p>
        </w:tc>
        <w:tc>
          <w:tcPr>
            <w:tcW w:w="658" w:type="dxa"/>
          </w:tcPr>
          <w:p w14:paraId="2422EB9F" w14:textId="77777777" w:rsidR="002741EB" w:rsidRPr="0048401A" w:rsidRDefault="002741EB" w:rsidP="00B31DFE">
            <w:pPr>
              <w:rPr>
                <w:rFonts w:eastAsia="Calibri"/>
                <w:sz w:val="18"/>
                <w:szCs w:val="18"/>
                <w:lang w:eastAsia="en-US"/>
              </w:rPr>
            </w:pPr>
          </w:p>
        </w:tc>
        <w:tc>
          <w:tcPr>
            <w:tcW w:w="576" w:type="dxa"/>
          </w:tcPr>
          <w:p w14:paraId="6AB5EEC7" w14:textId="77777777" w:rsidR="002741EB" w:rsidRPr="0048401A" w:rsidRDefault="002741EB" w:rsidP="00B31DFE">
            <w:pPr>
              <w:rPr>
                <w:rFonts w:eastAsia="Calibri"/>
                <w:sz w:val="18"/>
                <w:szCs w:val="18"/>
                <w:lang w:eastAsia="en-US"/>
              </w:rPr>
            </w:pPr>
          </w:p>
        </w:tc>
        <w:tc>
          <w:tcPr>
            <w:tcW w:w="667" w:type="dxa"/>
          </w:tcPr>
          <w:p w14:paraId="60963516" w14:textId="77777777" w:rsidR="002741EB" w:rsidRPr="0048401A" w:rsidRDefault="002741EB" w:rsidP="00B31DFE">
            <w:pPr>
              <w:rPr>
                <w:rFonts w:eastAsia="Calibri"/>
                <w:sz w:val="18"/>
                <w:szCs w:val="18"/>
                <w:lang w:eastAsia="en-US"/>
              </w:rPr>
            </w:pPr>
          </w:p>
        </w:tc>
        <w:tc>
          <w:tcPr>
            <w:tcW w:w="673" w:type="dxa"/>
          </w:tcPr>
          <w:p w14:paraId="7D7F834D" w14:textId="77777777" w:rsidR="002741EB" w:rsidRPr="0048401A" w:rsidRDefault="002741EB" w:rsidP="00B31DFE">
            <w:pPr>
              <w:rPr>
                <w:rFonts w:eastAsia="Calibri"/>
                <w:sz w:val="18"/>
                <w:szCs w:val="18"/>
                <w:lang w:eastAsia="en-US"/>
              </w:rPr>
            </w:pPr>
          </w:p>
        </w:tc>
        <w:tc>
          <w:tcPr>
            <w:tcW w:w="673" w:type="dxa"/>
          </w:tcPr>
          <w:p w14:paraId="1FDD19E9" w14:textId="77777777" w:rsidR="002741EB" w:rsidRPr="0048401A" w:rsidRDefault="002741EB" w:rsidP="00B31DFE">
            <w:pPr>
              <w:rPr>
                <w:rFonts w:eastAsia="Calibri"/>
                <w:sz w:val="18"/>
                <w:szCs w:val="18"/>
                <w:lang w:eastAsia="en-US"/>
              </w:rPr>
            </w:pPr>
          </w:p>
        </w:tc>
        <w:tc>
          <w:tcPr>
            <w:tcW w:w="673" w:type="dxa"/>
          </w:tcPr>
          <w:p w14:paraId="0037B9B8" w14:textId="77777777" w:rsidR="002741EB" w:rsidRPr="0048401A" w:rsidRDefault="002741EB" w:rsidP="00B31DFE">
            <w:pPr>
              <w:rPr>
                <w:rFonts w:eastAsia="Calibri"/>
                <w:sz w:val="18"/>
                <w:szCs w:val="18"/>
                <w:lang w:eastAsia="en-US"/>
              </w:rPr>
            </w:pPr>
          </w:p>
        </w:tc>
        <w:tc>
          <w:tcPr>
            <w:tcW w:w="673" w:type="dxa"/>
          </w:tcPr>
          <w:p w14:paraId="74DC728D" w14:textId="77777777" w:rsidR="002741EB" w:rsidRPr="0048401A" w:rsidRDefault="002741EB" w:rsidP="00B31DFE">
            <w:pPr>
              <w:rPr>
                <w:rFonts w:eastAsia="Calibri"/>
                <w:sz w:val="18"/>
                <w:szCs w:val="18"/>
                <w:lang w:eastAsia="en-US"/>
              </w:rPr>
            </w:pPr>
          </w:p>
        </w:tc>
        <w:tc>
          <w:tcPr>
            <w:tcW w:w="647" w:type="dxa"/>
          </w:tcPr>
          <w:p w14:paraId="48237998" w14:textId="77777777" w:rsidR="002741EB" w:rsidRPr="0048401A" w:rsidRDefault="002741EB" w:rsidP="00B31DFE">
            <w:pPr>
              <w:rPr>
                <w:rFonts w:eastAsia="Calibri"/>
                <w:sz w:val="18"/>
                <w:szCs w:val="18"/>
                <w:lang w:eastAsia="en-US"/>
              </w:rPr>
            </w:pPr>
          </w:p>
        </w:tc>
        <w:tc>
          <w:tcPr>
            <w:tcW w:w="647" w:type="dxa"/>
          </w:tcPr>
          <w:p w14:paraId="13FC9383" w14:textId="77777777" w:rsidR="002741EB" w:rsidRPr="0048401A" w:rsidRDefault="002741EB" w:rsidP="00B31DFE">
            <w:pPr>
              <w:rPr>
                <w:rFonts w:eastAsia="Calibri"/>
                <w:sz w:val="18"/>
                <w:szCs w:val="18"/>
                <w:lang w:eastAsia="en-US"/>
              </w:rPr>
            </w:pPr>
          </w:p>
        </w:tc>
        <w:tc>
          <w:tcPr>
            <w:tcW w:w="647" w:type="dxa"/>
          </w:tcPr>
          <w:p w14:paraId="5BB3D384" w14:textId="77777777" w:rsidR="002741EB" w:rsidRPr="0048401A" w:rsidRDefault="002741EB" w:rsidP="00B31DFE">
            <w:pPr>
              <w:rPr>
                <w:rFonts w:eastAsia="Calibri"/>
                <w:sz w:val="18"/>
                <w:szCs w:val="18"/>
                <w:lang w:eastAsia="en-US"/>
              </w:rPr>
            </w:pPr>
          </w:p>
        </w:tc>
        <w:tc>
          <w:tcPr>
            <w:tcW w:w="616" w:type="dxa"/>
          </w:tcPr>
          <w:p w14:paraId="1CC6615F" w14:textId="77777777" w:rsidR="002741EB" w:rsidRPr="0048401A" w:rsidRDefault="002741EB" w:rsidP="00B31DFE">
            <w:pPr>
              <w:rPr>
                <w:rFonts w:eastAsia="Calibri"/>
                <w:sz w:val="18"/>
                <w:szCs w:val="18"/>
                <w:lang w:eastAsia="en-US"/>
              </w:rPr>
            </w:pPr>
          </w:p>
        </w:tc>
        <w:tc>
          <w:tcPr>
            <w:tcW w:w="580" w:type="dxa"/>
          </w:tcPr>
          <w:p w14:paraId="590CC50D" w14:textId="77777777" w:rsidR="002741EB" w:rsidRPr="0048401A" w:rsidRDefault="002741EB" w:rsidP="00B31DFE">
            <w:pPr>
              <w:rPr>
                <w:rFonts w:eastAsia="Calibri"/>
                <w:sz w:val="18"/>
                <w:szCs w:val="18"/>
                <w:lang w:eastAsia="en-US"/>
              </w:rPr>
            </w:pPr>
          </w:p>
        </w:tc>
      </w:tr>
      <w:tr w:rsidR="002741EB" w:rsidRPr="0048401A" w14:paraId="0A0BCECB" w14:textId="59F05D56" w:rsidTr="002741EB">
        <w:tc>
          <w:tcPr>
            <w:tcW w:w="607" w:type="dxa"/>
          </w:tcPr>
          <w:p w14:paraId="61EE3F65" w14:textId="77777777" w:rsidR="002741EB" w:rsidRPr="0048401A" w:rsidRDefault="002741EB" w:rsidP="00B31DFE">
            <w:pPr>
              <w:rPr>
                <w:rFonts w:eastAsia="Calibri"/>
                <w:sz w:val="18"/>
                <w:szCs w:val="18"/>
                <w:lang w:eastAsia="en-US"/>
              </w:rPr>
            </w:pPr>
            <w:r w:rsidRPr="0048401A">
              <w:rPr>
                <w:rFonts w:eastAsia="Calibri"/>
                <w:sz w:val="18"/>
                <w:szCs w:val="18"/>
                <w:lang w:eastAsia="en-US"/>
              </w:rPr>
              <w:t>1.6.</w:t>
            </w:r>
          </w:p>
        </w:tc>
        <w:tc>
          <w:tcPr>
            <w:tcW w:w="6207" w:type="dxa"/>
          </w:tcPr>
          <w:p w14:paraId="0C030214" w14:textId="77777777" w:rsidR="002741EB" w:rsidRPr="0048401A" w:rsidRDefault="002741EB" w:rsidP="00B31DFE">
            <w:pPr>
              <w:widowControl w:val="0"/>
              <w:autoSpaceDE w:val="0"/>
              <w:autoSpaceDN w:val="0"/>
              <w:adjustRightInd w:val="0"/>
              <w:jc w:val="both"/>
              <w:rPr>
                <w:rFonts w:eastAsia="Calibri"/>
                <w:sz w:val="18"/>
                <w:szCs w:val="18"/>
                <w:lang w:eastAsia="en-US"/>
              </w:rPr>
            </w:pPr>
            <w:r w:rsidRPr="0048401A">
              <w:rPr>
                <w:sz w:val="18"/>
                <w:szCs w:val="18"/>
              </w:rPr>
              <w:t>Установка индивидуальных приборов учета для малоимущих граждан в МКД.</w:t>
            </w:r>
          </w:p>
        </w:tc>
        <w:tc>
          <w:tcPr>
            <w:tcW w:w="698" w:type="dxa"/>
          </w:tcPr>
          <w:p w14:paraId="6A7365EC" w14:textId="77777777" w:rsidR="002741EB" w:rsidRPr="0048401A" w:rsidRDefault="002741EB" w:rsidP="00B31DFE">
            <w:pPr>
              <w:rPr>
                <w:rFonts w:eastAsia="Calibri"/>
                <w:sz w:val="18"/>
                <w:szCs w:val="18"/>
                <w:lang w:eastAsia="en-US"/>
              </w:rPr>
            </w:pPr>
          </w:p>
        </w:tc>
        <w:tc>
          <w:tcPr>
            <w:tcW w:w="658" w:type="dxa"/>
          </w:tcPr>
          <w:p w14:paraId="6819F276" w14:textId="77777777" w:rsidR="002741EB" w:rsidRPr="0048401A" w:rsidRDefault="002741EB" w:rsidP="00B31DFE">
            <w:pPr>
              <w:rPr>
                <w:rFonts w:eastAsia="Calibri"/>
                <w:sz w:val="18"/>
                <w:szCs w:val="18"/>
                <w:lang w:eastAsia="en-US"/>
              </w:rPr>
            </w:pPr>
          </w:p>
        </w:tc>
        <w:tc>
          <w:tcPr>
            <w:tcW w:w="576" w:type="dxa"/>
          </w:tcPr>
          <w:p w14:paraId="46779001" w14:textId="77777777" w:rsidR="002741EB" w:rsidRPr="0048401A" w:rsidRDefault="002741EB" w:rsidP="00B31DFE">
            <w:pPr>
              <w:rPr>
                <w:rFonts w:eastAsia="Calibri"/>
                <w:sz w:val="18"/>
                <w:szCs w:val="18"/>
                <w:lang w:eastAsia="en-US"/>
              </w:rPr>
            </w:pPr>
          </w:p>
        </w:tc>
        <w:tc>
          <w:tcPr>
            <w:tcW w:w="667" w:type="dxa"/>
          </w:tcPr>
          <w:p w14:paraId="73DC48DB" w14:textId="77777777" w:rsidR="002741EB" w:rsidRPr="0048401A" w:rsidRDefault="002741EB" w:rsidP="00B31DFE">
            <w:pPr>
              <w:rPr>
                <w:rFonts w:eastAsia="Calibri"/>
                <w:sz w:val="18"/>
                <w:szCs w:val="18"/>
                <w:lang w:eastAsia="en-US"/>
              </w:rPr>
            </w:pPr>
          </w:p>
        </w:tc>
        <w:tc>
          <w:tcPr>
            <w:tcW w:w="673" w:type="dxa"/>
          </w:tcPr>
          <w:p w14:paraId="64E3F93C" w14:textId="77777777" w:rsidR="002741EB" w:rsidRPr="0048401A" w:rsidRDefault="002741EB" w:rsidP="00B31DFE">
            <w:pPr>
              <w:rPr>
                <w:rFonts w:eastAsia="Calibri"/>
                <w:sz w:val="18"/>
                <w:szCs w:val="18"/>
                <w:lang w:eastAsia="en-US"/>
              </w:rPr>
            </w:pPr>
          </w:p>
        </w:tc>
        <w:tc>
          <w:tcPr>
            <w:tcW w:w="673" w:type="dxa"/>
          </w:tcPr>
          <w:p w14:paraId="18DD606B" w14:textId="77777777" w:rsidR="002741EB" w:rsidRPr="0048401A" w:rsidRDefault="002741EB" w:rsidP="00B31DFE">
            <w:pPr>
              <w:rPr>
                <w:rFonts w:eastAsia="Calibri"/>
                <w:sz w:val="18"/>
                <w:szCs w:val="18"/>
                <w:lang w:eastAsia="en-US"/>
              </w:rPr>
            </w:pPr>
          </w:p>
        </w:tc>
        <w:tc>
          <w:tcPr>
            <w:tcW w:w="673" w:type="dxa"/>
          </w:tcPr>
          <w:p w14:paraId="7FC8B8BE" w14:textId="77777777" w:rsidR="002741EB" w:rsidRPr="0048401A" w:rsidRDefault="002741EB" w:rsidP="00B31DFE">
            <w:pPr>
              <w:rPr>
                <w:rFonts w:eastAsia="Calibri"/>
                <w:sz w:val="18"/>
                <w:szCs w:val="18"/>
                <w:lang w:eastAsia="en-US"/>
              </w:rPr>
            </w:pPr>
          </w:p>
        </w:tc>
        <w:tc>
          <w:tcPr>
            <w:tcW w:w="673" w:type="dxa"/>
          </w:tcPr>
          <w:p w14:paraId="526442FD" w14:textId="77777777" w:rsidR="002741EB" w:rsidRPr="0048401A" w:rsidRDefault="002741EB" w:rsidP="00B31DFE">
            <w:pPr>
              <w:rPr>
                <w:rFonts w:eastAsia="Calibri"/>
                <w:sz w:val="18"/>
                <w:szCs w:val="18"/>
                <w:lang w:eastAsia="en-US"/>
              </w:rPr>
            </w:pPr>
          </w:p>
        </w:tc>
        <w:tc>
          <w:tcPr>
            <w:tcW w:w="647" w:type="dxa"/>
          </w:tcPr>
          <w:p w14:paraId="6B6AC863" w14:textId="77777777" w:rsidR="002741EB" w:rsidRPr="0048401A" w:rsidRDefault="002741EB" w:rsidP="00B31DFE">
            <w:pPr>
              <w:rPr>
                <w:rFonts w:eastAsia="Calibri"/>
                <w:sz w:val="18"/>
                <w:szCs w:val="18"/>
                <w:lang w:eastAsia="en-US"/>
              </w:rPr>
            </w:pPr>
          </w:p>
        </w:tc>
        <w:tc>
          <w:tcPr>
            <w:tcW w:w="647" w:type="dxa"/>
          </w:tcPr>
          <w:p w14:paraId="7A966E0E" w14:textId="77777777" w:rsidR="002741EB" w:rsidRPr="0048401A" w:rsidRDefault="002741EB" w:rsidP="00B31DFE">
            <w:pPr>
              <w:rPr>
                <w:rFonts w:eastAsia="Calibri"/>
                <w:sz w:val="18"/>
                <w:szCs w:val="18"/>
                <w:lang w:eastAsia="en-US"/>
              </w:rPr>
            </w:pPr>
          </w:p>
        </w:tc>
        <w:tc>
          <w:tcPr>
            <w:tcW w:w="647" w:type="dxa"/>
          </w:tcPr>
          <w:p w14:paraId="78090518" w14:textId="77777777" w:rsidR="002741EB" w:rsidRPr="0048401A" w:rsidRDefault="002741EB" w:rsidP="00B31DFE">
            <w:pPr>
              <w:rPr>
                <w:rFonts w:eastAsia="Calibri"/>
                <w:sz w:val="18"/>
                <w:szCs w:val="18"/>
                <w:lang w:eastAsia="en-US"/>
              </w:rPr>
            </w:pPr>
          </w:p>
        </w:tc>
        <w:tc>
          <w:tcPr>
            <w:tcW w:w="616" w:type="dxa"/>
          </w:tcPr>
          <w:p w14:paraId="0D156D39" w14:textId="77777777" w:rsidR="002741EB" w:rsidRPr="0048401A" w:rsidRDefault="002741EB" w:rsidP="00B31DFE">
            <w:pPr>
              <w:rPr>
                <w:rFonts w:eastAsia="Calibri"/>
                <w:sz w:val="18"/>
                <w:szCs w:val="18"/>
                <w:lang w:eastAsia="en-US"/>
              </w:rPr>
            </w:pPr>
          </w:p>
        </w:tc>
        <w:tc>
          <w:tcPr>
            <w:tcW w:w="580" w:type="dxa"/>
          </w:tcPr>
          <w:p w14:paraId="75398F5F" w14:textId="77777777" w:rsidR="002741EB" w:rsidRPr="0048401A" w:rsidRDefault="002741EB" w:rsidP="00B31DFE">
            <w:pPr>
              <w:rPr>
                <w:rFonts w:eastAsia="Calibri"/>
                <w:sz w:val="18"/>
                <w:szCs w:val="18"/>
                <w:lang w:eastAsia="en-US"/>
              </w:rPr>
            </w:pPr>
          </w:p>
        </w:tc>
      </w:tr>
      <w:tr w:rsidR="002741EB" w:rsidRPr="0048401A" w14:paraId="1999883E" w14:textId="3C3E1544" w:rsidTr="002741EB">
        <w:tc>
          <w:tcPr>
            <w:tcW w:w="607" w:type="dxa"/>
          </w:tcPr>
          <w:p w14:paraId="0209063C" w14:textId="77777777" w:rsidR="002741EB" w:rsidRPr="0048401A" w:rsidRDefault="002741EB" w:rsidP="00B31DFE">
            <w:pPr>
              <w:rPr>
                <w:rFonts w:eastAsia="Calibri"/>
                <w:sz w:val="18"/>
                <w:szCs w:val="18"/>
                <w:lang w:eastAsia="en-US"/>
              </w:rPr>
            </w:pPr>
            <w:r w:rsidRPr="0048401A">
              <w:rPr>
                <w:rFonts w:eastAsia="Calibri"/>
                <w:sz w:val="18"/>
                <w:szCs w:val="18"/>
                <w:lang w:eastAsia="en-US"/>
              </w:rPr>
              <w:t>1.7.</w:t>
            </w:r>
          </w:p>
        </w:tc>
        <w:tc>
          <w:tcPr>
            <w:tcW w:w="6207" w:type="dxa"/>
          </w:tcPr>
          <w:p w14:paraId="2F40E006" w14:textId="77777777" w:rsidR="002741EB" w:rsidRPr="0048401A" w:rsidRDefault="002741EB" w:rsidP="00B31DFE">
            <w:pPr>
              <w:widowControl w:val="0"/>
              <w:autoSpaceDE w:val="0"/>
              <w:autoSpaceDN w:val="0"/>
              <w:adjustRightInd w:val="0"/>
              <w:jc w:val="both"/>
              <w:rPr>
                <w:rFonts w:eastAsia="Calibri"/>
                <w:sz w:val="18"/>
                <w:szCs w:val="18"/>
                <w:lang w:eastAsia="en-US"/>
              </w:rPr>
            </w:pPr>
            <w:r w:rsidRPr="0048401A">
              <w:rPr>
                <w:sz w:val="18"/>
                <w:szCs w:val="18"/>
              </w:rPr>
              <w:t xml:space="preserve">Мероприятия, обеспечивающие распространение информации об установленных </w:t>
            </w:r>
            <w:hyperlink r:id="rId12" w:history="1">
              <w:r w:rsidRPr="0048401A">
                <w:rPr>
                  <w:sz w:val="18"/>
                  <w:szCs w:val="18"/>
                </w:rPr>
                <w:t>законодательством</w:t>
              </w:r>
            </w:hyperlink>
            <w:r w:rsidRPr="0048401A">
              <w:rPr>
                <w:sz w:val="18"/>
                <w:szCs w:val="18"/>
              </w:rPr>
              <w:t xml:space="preserve"> об энергосбережении и повышении энергетической эффективности требованиях, предъявляемых к собственникам жилых домов, собственникам помещений в многоквартирных домах, лицам, ответственным за содержание многоквартирных домов, информирование жителей о возможных типовых решениях повышения энергетической эффективности и энергосбережения, пропаганду реализации мер, направленных на снижение пикового потребления электрической энергии населением.</w:t>
            </w:r>
          </w:p>
        </w:tc>
        <w:tc>
          <w:tcPr>
            <w:tcW w:w="698" w:type="dxa"/>
          </w:tcPr>
          <w:p w14:paraId="66DF10CF" w14:textId="77777777" w:rsidR="002741EB" w:rsidRPr="0048401A" w:rsidRDefault="002741EB" w:rsidP="00B31DFE">
            <w:pPr>
              <w:rPr>
                <w:rFonts w:eastAsia="Calibri"/>
                <w:sz w:val="18"/>
                <w:szCs w:val="18"/>
                <w:lang w:eastAsia="en-US"/>
              </w:rPr>
            </w:pPr>
          </w:p>
        </w:tc>
        <w:tc>
          <w:tcPr>
            <w:tcW w:w="658" w:type="dxa"/>
          </w:tcPr>
          <w:p w14:paraId="1694C2BF" w14:textId="77777777" w:rsidR="002741EB" w:rsidRPr="0048401A" w:rsidRDefault="002741EB" w:rsidP="00B31DFE">
            <w:pPr>
              <w:rPr>
                <w:rFonts w:eastAsia="Calibri"/>
                <w:sz w:val="18"/>
                <w:szCs w:val="18"/>
                <w:lang w:eastAsia="en-US"/>
              </w:rPr>
            </w:pPr>
          </w:p>
        </w:tc>
        <w:tc>
          <w:tcPr>
            <w:tcW w:w="576" w:type="dxa"/>
          </w:tcPr>
          <w:p w14:paraId="63FFE24A" w14:textId="77777777" w:rsidR="002741EB" w:rsidRPr="0048401A" w:rsidRDefault="002741EB" w:rsidP="00B31DFE">
            <w:pPr>
              <w:rPr>
                <w:rFonts w:eastAsia="Calibri"/>
                <w:sz w:val="18"/>
                <w:szCs w:val="18"/>
                <w:lang w:eastAsia="en-US"/>
              </w:rPr>
            </w:pPr>
          </w:p>
        </w:tc>
        <w:tc>
          <w:tcPr>
            <w:tcW w:w="667" w:type="dxa"/>
          </w:tcPr>
          <w:p w14:paraId="6A9926F8" w14:textId="77777777" w:rsidR="002741EB" w:rsidRPr="0048401A" w:rsidRDefault="002741EB" w:rsidP="00B31DFE">
            <w:pPr>
              <w:rPr>
                <w:rFonts w:eastAsia="Calibri"/>
                <w:sz w:val="18"/>
                <w:szCs w:val="18"/>
                <w:lang w:eastAsia="en-US"/>
              </w:rPr>
            </w:pPr>
          </w:p>
        </w:tc>
        <w:tc>
          <w:tcPr>
            <w:tcW w:w="673" w:type="dxa"/>
          </w:tcPr>
          <w:p w14:paraId="1078DC20" w14:textId="77777777" w:rsidR="002741EB" w:rsidRPr="0048401A" w:rsidRDefault="002741EB" w:rsidP="00B31DFE">
            <w:pPr>
              <w:rPr>
                <w:rFonts w:eastAsia="Calibri"/>
                <w:sz w:val="18"/>
                <w:szCs w:val="18"/>
                <w:lang w:eastAsia="en-US"/>
              </w:rPr>
            </w:pPr>
          </w:p>
        </w:tc>
        <w:tc>
          <w:tcPr>
            <w:tcW w:w="673" w:type="dxa"/>
          </w:tcPr>
          <w:p w14:paraId="07A17DE9" w14:textId="77777777" w:rsidR="002741EB" w:rsidRPr="0048401A" w:rsidRDefault="002741EB" w:rsidP="00B31DFE">
            <w:pPr>
              <w:rPr>
                <w:rFonts w:eastAsia="Calibri"/>
                <w:sz w:val="18"/>
                <w:szCs w:val="18"/>
                <w:lang w:eastAsia="en-US"/>
              </w:rPr>
            </w:pPr>
          </w:p>
        </w:tc>
        <w:tc>
          <w:tcPr>
            <w:tcW w:w="673" w:type="dxa"/>
          </w:tcPr>
          <w:p w14:paraId="596815A8" w14:textId="77777777" w:rsidR="002741EB" w:rsidRPr="0048401A" w:rsidRDefault="002741EB" w:rsidP="00B31DFE">
            <w:pPr>
              <w:rPr>
                <w:rFonts w:eastAsia="Calibri"/>
                <w:sz w:val="18"/>
                <w:szCs w:val="18"/>
                <w:lang w:eastAsia="en-US"/>
              </w:rPr>
            </w:pPr>
          </w:p>
        </w:tc>
        <w:tc>
          <w:tcPr>
            <w:tcW w:w="673" w:type="dxa"/>
          </w:tcPr>
          <w:p w14:paraId="0913A8D9" w14:textId="77777777" w:rsidR="002741EB" w:rsidRPr="0048401A" w:rsidRDefault="002741EB" w:rsidP="00B31DFE">
            <w:pPr>
              <w:rPr>
                <w:rFonts w:eastAsia="Calibri"/>
                <w:sz w:val="18"/>
                <w:szCs w:val="18"/>
                <w:lang w:eastAsia="en-US"/>
              </w:rPr>
            </w:pPr>
          </w:p>
        </w:tc>
        <w:tc>
          <w:tcPr>
            <w:tcW w:w="647" w:type="dxa"/>
          </w:tcPr>
          <w:p w14:paraId="52414600" w14:textId="77777777" w:rsidR="002741EB" w:rsidRPr="0048401A" w:rsidRDefault="002741EB" w:rsidP="00B31DFE">
            <w:pPr>
              <w:rPr>
                <w:rFonts w:eastAsia="Calibri"/>
                <w:sz w:val="18"/>
                <w:szCs w:val="18"/>
                <w:lang w:eastAsia="en-US"/>
              </w:rPr>
            </w:pPr>
          </w:p>
        </w:tc>
        <w:tc>
          <w:tcPr>
            <w:tcW w:w="647" w:type="dxa"/>
          </w:tcPr>
          <w:p w14:paraId="2D275E8B" w14:textId="77777777" w:rsidR="002741EB" w:rsidRPr="0048401A" w:rsidRDefault="002741EB" w:rsidP="00B31DFE">
            <w:pPr>
              <w:rPr>
                <w:rFonts w:eastAsia="Calibri"/>
                <w:sz w:val="18"/>
                <w:szCs w:val="18"/>
                <w:lang w:eastAsia="en-US"/>
              </w:rPr>
            </w:pPr>
          </w:p>
        </w:tc>
        <w:tc>
          <w:tcPr>
            <w:tcW w:w="647" w:type="dxa"/>
          </w:tcPr>
          <w:p w14:paraId="5A62CD97" w14:textId="77777777" w:rsidR="002741EB" w:rsidRPr="0048401A" w:rsidRDefault="002741EB" w:rsidP="00B31DFE">
            <w:pPr>
              <w:rPr>
                <w:rFonts w:eastAsia="Calibri"/>
                <w:sz w:val="18"/>
                <w:szCs w:val="18"/>
                <w:lang w:eastAsia="en-US"/>
              </w:rPr>
            </w:pPr>
          </w:p>
        </w:tc>
        <w:tc>
          <w:tcPr>
            <w:tcW w:w="616" w:type="dxa"/>
          </w:tcPr>
          <w:p w14:paraId="1B76048E" w14:textId="77777777" w:rsidR="002741EB" w:rsidRPr="0048401A" w:rsidRDefault="002741EB" w:rsidP="00B31DFE">
            <w:pPr>
              <w:rPr>
                <w:rFonts w:eastAsia="Calibri"/>
                <w:sz w:val="18"/>
                <w:szCs w:val="18"/>
                <w:lang w:eastAsia="en-US"/>
              </w:rPr>
            </w:pPr>
          </w:p>
        </w:tc>
        <w:tc>
          <w:tcPr>
            <w:tcW w:w="580" w:type="dxa"/>
          </w:tcPr>
          <w:p w14:paraId="34C29EF5" w14:textId="77777777" w:rsidR="002741EB" w:rsidRPr="0048401A" w:rsidRDefault="002741EB" w:rsidP="00B31DFE">
            <w:pPr>
              <w:rPr>
                <w:rFonts w:eastAsia="Calibri"/>
                <w:sz w:val="18"/>
                <w:szCs w:val="18"/>
                <w:lang w:eastAsia="en-US"/>
              </w:rPr>
            </w:pPr>
          </w:p>
        </w:tc>
      </w:tr>
      <w:tr w:rsidR="002741EB" w:rsidRPr="0048401A" w14:paraId="7CF95362" w14:textId="2958DAE5" w:rsidTr="002741EB">
        <w:tc>
          <w:tcPr>
            <w:tcW w:w="607" w:type="dxa"/>
          </w:tcPr>
          <w:p w14:paraId="320C5F08" w14:textId="77777777" w:rsidR="002741EB" w:rsidRPr="0048401A" w:rsidRDefault="002741EB" w:rsidP="00B31DFE">
            <w:pPr>
              <w:rPr>
                <w:rFonts w:eastAsia="Calibri"/>
                <w:sz w:val="18"/>
                <w:szCs w:val="18"/>
                <w:lang w:eastAsia="en-US"/>
              </w:rPr>
            </w:pPr>
            <w:r w:rsidRPr="0048401A">
              <w:rPr>
                <w:rFonts w:eastAsia="Calibri"/>
                <w:sz w:val="18"/>
                <w:szCs w:val="18"/>
                <w:lang w:eastAsia="en-US"/>
              </w:rPr>
              <w:t>1.8.</w:t>
            </w:r>
          </w:p>
        </w:tc>
        <w:tc>
          <w:tcPr>
            <w:tcW w:w="6207" w:type="dxa"/>
          </w:tcPr>
          <w:p w14:paraId="1FA68BB4" w14:textId="77777777" w:rsidR="002741EB" w:rsidRPr="0048401A" w:rsidRDefault="002741EB" w:rsidP="00B31DFE">
            <w:pPr>
              <w:widowControl w:val="0"/>
              <w:autoSpaceDE w:val="0"/>
              <w:autoSpaceDN w:val="0"/>
              <w:adjustRightInd w:val="0"/>
              <w:jc w:val="both"/>
              <w:rPr>
                <w:rFonts w:eastAsia="Calibri"/>
                <w:sz w:val="18"/>
                <w:szCs w:val="18"/>
                <w:lang w:eastAsia="en-US"/>
              </w:rPr>
            </w:pPr>
            <w:r w:rsidRPr="0048401A">
              <w:rPr>
                <w:sz w:val="18"/>
                <w:szCs w:val="18"/>
              </w:rPr>
              <w:t>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водоснабжения жилищного фонда.</w:t>
            </w:r>
          </w:p>
        </w:tc>
        <w:tc>
          <w:tcPr>
            <w:tcW w:w="698" w:type="dxa"/>
          </w:tcPr>
          <w:p w14:paraId="534A2B0B" w14:textId="77777777" w:rsidR="002741EB" w:rsidRPr="0048401A" w:rsidRDefault="002741EB" w:rsidP="00B31DFE">
            <w:pPr>
              <w:rPr>
                <w:rFonts w:eastAsia="Calibri"/>
                <w:sz w:val="18"/>
                <w:szCs w:val="18"/>
                <w:lang w:eastAsia="en-US"/>
              </w:rPr>
            </w:pPr>
            <w:r w:rsidRPr="0048401A">
              <w:rPr>
                <w:rFonts w:eastAsia="Calibri"/>
                <w:sz w:val="18"/>
                <w:szCs w:val="18"/>
                <w:lang w:eastAsia="en-US"/>
              </w:rPr>
              <w:t>7</w:t>
            </w:r>
          </w:p>
        </w:tc>
        <w:tc>
          <w:tcPr>
            <w:tcW w:w="658" w:type="dxa"/>
          </w:tcPr>
          <w:p w14:paraId="5F6216BE" w14:textId="77777777" w:rsidR="002741EB" w:rsidRPr="0048401A" w:rsidRDefault="002741EB" w:rsidP="00B31DFE">
            <w:pPr>
              <w:rPr>
                <w:rFonts w:eastAsia="Calibri"/>
                <w:sz w:val="18"/>
                <w:szCs w:val="18"/>
                <w:lang w:eastAsia="en-US"/>
              </w:rPr>
            </w:pPr>
            <w:r w:rsidRPr="0048401A">
              <w:rPr>
                <w:rFonts w:eastAsia="Calibri"/>
                <w:sz w:val="18"/>
                <w:szCs w:val="18"/>
                <w:lang w:eastAsia="en-US"/>
              </w:rPr>
              <w:t>1</w:t>
            </w:r>
          </w:p>
        </w:tc>
        <w:tc>
          <w:tcPr>
            <w:tcW w:w="576" w:type="dxa"/>
          </w:tcPr>
          <w:p w14:paraId="510F5761" w14:textId="77777777" w:rsidR="002741EB" w:rsidRPr="0048401A" w:rsidRDefault="002741EB" w:rsidP="00B31DFE">
            <w:pPr>
              <w:rPr>
                <w:rFonts w:eastAsia="Calibri"/>
                <w:sz w:val="18"/>
                <w:szCs w:val="18"/>
                <w:lang w:eastAsia="en-US"/>
              </w:rPr>
            </w:pPr>
            <w:r w:rsidRPr="0048401A">
              <w:rPr>
                <w:rFonts w:eastAsia="Calibri"/>
                <w:sz w:val="18"/>
                <w:szCs w:val="18"/>
                <w:lang w:eastAsia="en-US"/>
              </w:rPr>
              <w:t>1</w:t>
            </w:r>
          </w:p>
        </w:tc>
        <w:tc>
          <w:tcPr>
            <w:tcW w:w="667" w:type="dxa"/>
          </w:tcPr>
          <w:p w14:paraId="549814B4" w14:textId="77777777" w:rsidR="002741EB" w:rsidRPr="0048401A" w:rsidRDefault="002741EB" w:rsidP="00B31DFE">
            <w:pPr>
              <w:rPr>
                <w:rFonts w:eastAsia="Calibri"/>
                <w:sz w:val="18"/>
                <w:szCs w:val="18"/>
                <w:lang w:eastAsia="en-US"/>
              </w:rPr>
            </w:pPr>
            <w:r w:rsidRPr="0048401A">
              <w:rPr>
                <w:rFonts w:eastAsia="Calibri"/>
                <w:sz w:val="18"/>
                <w:szCs w:val="18"/>
                <w:lang w:eastAsia="en-US"/>
              </w:rPr>
              <w:t>1</w:t>
            </w:r>
          </w:p>
        </w:tc>
        <w:tc>
          <w:tcPr>
            <w:tcW w:w="673" w:type="dxa"/>
          </w:tcPr>
          <w:p w14:paraId="695F2FE1" w14:textId="77777777" w:rsidR="002741EB" w:rsidRPr="0048401A" w:rsidRDefault="002741EB" w:rsidP="00B31DFE">
            <w:pPr>
              <w:rPr>
                <w:rFonts w:eastAsia="Calibri"/>
                <w:sz w:val="18"/>
                <w:szCs w:val="18"/>
                <w:lang w:eastAsia="en-US"/>
              </w:rPr>
            </w:pPr>
            <w:r w:rsidRPr="0048401A">
              <w:rPr>
                <w:rFonts w:eastAsia="Calibri"/>
                <w:sz w:val="18"/>
                <w:szCs w:val="18"/>
                <w:lang w:eastAsia="en-US"/>
              </w:rPr>
              <w:t>1</w:t>
            </w:r>
          </w:p>
        </w:tc>
        <w:tc>
          <w:tcPr>
            <w:tcW w:w="673" w:type="dxa"/>
          </w:tcPr>
          <w:p w14:paraId="03BCB990" w14:textId="77777777" w:rsidR="002741EB" w:rsidRPr="0048401A" w:rsidRDefault="002741EB" w:rsidP="00B31DFE">
            <w:pPr>
              <w:rPr>
                <w:rFonts w:eastAsia="Calibri"/>
                <w:sz w:val="18"/>
                <w:szCs w:val="18"/>
                <w:lang w:eastAsia="en-US"/>
              </w:rPr>
            </w:pPr>
            <w:r w:rsidRPr="0048401A">
              <w:rPr>
                <w:rFonts w:eastAsia="Calibri"/>
                <w:sz w:val="18"/>
                <w:szCs w:val="18"/>
                <w:lang w:eastAsia="en-US"/>
              </w:rPr>
              <w:t>1</w:t>
            </w:r>
          </w:p>
        </w:tc>
        <w:tc>
          <w:tcPr>
            <w:tcW w:w="673" w:type="dxa"/>
          </w:tcPr>
          <w:p w14:paraId="7A276F39" w14:textId="77777777" w:rsidR="002741EB" w:rsidRPr="0048401A" w:rsidRDefault="002741EB" w:rsidP="00B31DFE">
            <w:pPr>
              <w:rPr>
                <w:rFonts w:eastAsia="Calibri"/>
                <w:sz w:val="18"/>
                <w:szCs w:val="18"/>
                <w:lang w:eastAsia="en-US"/>
              </w:rPr>
            </w:pPr>
            <w:r w:rsidRPr="0048401A">
              <w:rPr>
                <w:rFonts w:eastAsia="Calibri"/>
                <w:sz w:val="18"/>
                <w:szCs w:val="18"/>
                <w:lang w:eastAsia="en-US"/>
              </w:rPr>
              <w:t>1</w:t>
            </w:r>
          </w:p>
        </w:tc>
        <w:tc>
          <w:tcPr>
            <w:tcW w:w="673" w:type="dxa"/>
          </w:tcPr>
          <w:p w14:paraId="55E2DA76" w14:textId="77777777" w:rsidR="002741EB" w:rsidRPr="0048401A" w:rsidRDefault="002741EB" w:rsidP="00B31DFE">
            <w:pPr>
              <w:rPr>
                <w:rFonts w:eastAsia="Calibri"/>
                <w:sz w:val="18"/>
                <w:szCs w:val="18"/>
                <w:lang w:eastAsia="en-US"/>
              </w:rPr>
            </w:pPr>
            <w:r w:rsidRPr="0048401A">
              <w:rPr>
                <w:rFonts w:eastAsia="Calibri"/>
                <w:sz w:val="18"/>
                <w:szCs w:val="18"/>
                <w:lang w:eastAsia="en-US"/>
              </w:rPr>
              <w:t>1</w:t>
            </w:r>
          </w:p>
        </w:tc>
        <w:tc>
          <w:tcPr>
            <w:tcW w:w="647" w:type="dxa"/>
          </w:tcPr>
          <w:p w14:paraId="7AE3CB56" w14:textId="77777777" w:rsidR="002741EB" w:rsidRPr="0048401A" w:rsidRDefault="002741EB" w:rsidP="00B31DFE">
            <w:pPr>
              <w:rPr>
                <w:rFonts w:eastAsia="Calibri"/>
                <w:sz w:val="18"/>
                <w:szCs w:val="18"/>
                <w:lang w:eastAsia="en-US"/>
              </w:rPr>
            </w:pPr>
          </w:p>
        </w:tc>
        <w:tc>
          <w:tcPr>
            <w:tcW w:w="647" w:type="dxa"/>
          </w:tcPr>
          <w:p w14:paraId="0FFCA6B8" w14:textId="77777777" w:rsidR="002741EB" w:rsidRPr="0048401A" w:rsidRDefault="002741EB" w:rsidP="00B31DFE">
            <w:pPr>
              <w:rPr>
                <w:rFonts w:eastAsia="Calibri"/>
                <w:sz w:val="18"/>
                <w:szCs w:val="18"/>
                <w:lang w:eastAsia="en-US"/>
              </w:rPr>
            </w:pPr>
          </w:p>
        </w:tc>
        <w:tc>
          <w:tcPr>
            <w:tcW w:w="647" w:type="dxa"/>
          </w:tcPr>
          <w:p w14:paraId="6A9499B6" w14:textId="77777777" w:rsidR="002741EB" w:rsidRPr="0048401A" w:rsidRDefault="002741EB" w:rsidP="00B31DFE">
            <w:pPr>
              <w:rPr>
                <w:rFonts w:eastAsia="Calibri"/>
                <w:sz w:val="18"/>
                <w:szCs w:val="18"/>
                <w:lang w:eastAsia="en-US"/>
              </w:rPr>
            </w:pPr>
          </w:p>
        </w:tc>
        <w:tc>
          <w:tcPr>
            <w:tcW w:w="616" w:type="dxa"/>
          </w:tcPr>
          <w:p w14:paraId="61D9D626" w14:textId="77777777" w:rsidR="002741EB" w:rsidRPr="0048401A" w:rsidRDefault="002741EB" w:rsidP="00B31DFE">
            <w:pPr>
              <w:rPr>
                <w:rFonts w:eastAsia="Calibri"/>
                <w:sz w:val="18"/>
                <w:szCs w:val="18"/>
                <w:lang w:eastAsia="en-US"/>
              </w:rPr>
            </w:pPr>
          </w:p>
        </w:tc>
        <w:tc>
          <w:tcPr>
            <w:tcW w:w="580" w:type="dxa"/>
          </w:tcPr>
          <w:p w14:paraId="50D25E61" w14:textId="77777777" w:rsidR="002741EB" w:rsidRPr="0048401A" w:rsidRDefault="002741EB" w:rsidP="00B31DFE">
            <w:pPr>
              <w:rPr>
                <w:rFonts w:eastAsia="Calibri"/>
                <w:sz w:val="18"/>
                <w:szCs w:val="18"/>
                <w:lang w:eastAsia="en-US"/>
              </w:rPr>
            </w:pPr>
          </w:p>
        </w:tc>
      </w:tr>
      <w:tr w:rsidR="002741EB" w:rsidRPr="0048401A" w14:paraId="6D06AA4F" w14:textId="317B8B40" w:rsidTr="002741EB">
        <w:tc>
          <w:tcPr>
            <w:tcW w:w="607" w:type="dxa"/>
          </w:tcPr>
          <w:p w14:paraId="0400BFCE" w14:textId="77777777" w:rsidR="002741EB" w:rsidRPr="0048401A" w:rsidRDefault="002741EB" w:rsidP="00B31DFE">
            <w:pPr>
              <w:rPr>
                <w:rFonts w:eastAsia="Calibri"/>
                <w:sz w:val="18"/>
                <w:szCs w:val="18"/>
                <w:lang w:eastAsia="en-US"/>
              </w:rPr>
            </w:pPr>
            <w:r w:rsidRPr="0048401A">
              <w:rPr>
                <w:rFonts w:eastAsia="Calibri"/>
                <w:sz w:val="18"/>
                <w:szCs w:val="18"/>
                <w:lang w:eastAsia="en-US"/>
              </w:rPr>
              <w:t>1.9.</w:t>
            </w:r>
          </w:p>
        </w:tc>
        <w:tc>
          <w:tcPr>
            <w:tcW w:w="6207" w:type="dxa"/>
          </w:tcPr>
          <w:p w14:paraId="2BCAF636" w14:textId="77777777" w:rsidR="002741EB" w:rsidRPr="0048401A" w:rsidRDefault="002741EB" w:rsidP="00B31DFE">
            <w:pPr>
              <w:widowControl w:val="0"/>
              <w:autoSpaceDE w:val="0"/>
              <w:autoSpaceDN w:val="0"/>
              <w:adjustRightInd w:val="0"/>
              <w:jc w:val="both"/>
              <w:rPr>
                <w:rFonts w:eastAsia="Calibri"/>
                <w:sz w:val="18"/>
                <w:szCs w:val="18"/>
                <w:lang w:eastAsia="en-US"/>
              </w:rPr>
            </w:pPr>
            <w:r w:rsidRPr="0048401A">
              <w:rPr>
                <w:sz w:val="18"/>
                <w:szCs w:val="18"/>
              </w:rPr>
              <w:t>Оптимизация режимов работы энергоисточников, количества котельных и их установленной мощности с учетом корректировок схем энергоснабжения, местных условий и видов топлива.</w:t>
            </w:r>
          </w:p>
        </w:tc>
        <w:tc>
          <w:tcPr>
            <w:tcW w:w="698" w:type="dxa"/>
          </w:tcPr>
          <w:p w14:paraId="24544E2F" w14:textId="77777777" w:rsidR="002741EB" w:rsidRPr="0048401A" w:rsidRDefault="002741EB" w:rsidP="00B31DFE">
            <w:pPr>
              <w:rPr>
                <w:rFonts w:eastAsia="Calibri"/>
                <w:sz w:val="18"/>
                <w:szCs w:val="18"/>
                <w:lang w:eastAsia="en-US"/>
              </w:rPr>
            </w:pPr>
          </w:p>
        </w:tc>
        <w:tc>
          <w:tcPr>
            <w:tcW w:w="658" w:type="dxa"/>
          </w:tcPr>
          <w:p w14:paraId="51482F60" w14:textId="77777777" w:rsidR="002741EB" w:rsidRPr="0048401A" w:rsidRDefault="002741EB" w:rsidP="00B31DFE">
            <w:pPr>
              <w:rPr>
                <w:rFonts w:eastAsia="Calibri"/>
                <w:sz w:val="18"/>
                <w:szCs w:val="18"/>
                <w:lang w:eastAsia="en-US"/>
              </w:rPr>
            </w:pPr>
          </w:p>
        </w:tc>
        <w:tc>
          <w:tcPr>
            <w:tcW w:w="576" w:type="dxa"/>
          </w:tcPr>
          <w:p w14:paraId="594E4898" w14:textId="77777777" w:rsidR="002741EB" w:rsidRPr="0048401A" w:rsidRDefault="002741EB" w:rsidP="00B31DFE">
            <w:pPr>
              <w:rPr>
                <w:rFonts w:eastAsia="Calibri"/>
                <w:sz w:val="18"/>
                <w:szCs w:val="18"/>
                <w:lang w:eastAsia="en-US"/>
              </w:rPr>
            </w:pPr>
          </w:p>
        </w:tc>
        <w:tc>
          <w:tcPr>
            <w:tcW w:w="667" w:type="dxa"/>
          </w:tcPr>
          <w:p w14:paraId="2B43DD71" w14:textId="77777777" w:rsidR="002741EB" w:rsidRPr="0048401A" w:rsidRDefault="002741EB" w:rsidP="00B31DFE">
            <w:pPr>
              <w:rPr>
                <w:rFonts w:eastAsia="Calibri"/>
                <w:sz w:val="18"/>
                <w:szCs w:val="18"/>
                <w:lang w:eastAsia="en-US"/>
              </w:rPr>
            </w:pPr>
          </w:p>
        </w:tc>
        <w:tc>
          <w:tcPr>
            <w:tcW w:w="673" w:type="dxa"/>
          </w:tcPr>
          <w:p w14:paraId="6592F2F1" w14:textId="77777777" w:rsidR="002741EB" w:rsidRPr="0048401A" w:rsidRDefault="002741EB" w:rsidP="00B31DFE">
            <w:pPr>
              <w:rPr>
                <w:rFonts w:eastAsia="Calibri"/>
                <w:sz w:val="18"/>
                <w:szCs w:val="18"/>
                <w:lang w:eastAsia="en-US"/>
              </w:rPr>
            </w:pPr>
          </w:p>
        </w:tc>
        <w:tc>
          <w:tcPr>
            <w:tcW w:w="673" w:type="dxa"/>
          </w:tcPr>
          <w:p w14:paraId="517EFEE9" w14:textId="77777777" w:rsidR="002741EB" w:rsidRPr="0048401A" w:rsidRDefault="002741EB" w:rsidP="00B31DFE">
            <w:pPr>
              <w:rPr>
                <w:rFonts w:eastAsia="Calibri"/>
                <w:sz w:val="18"/>
                <w:szCs w:val="18"/>
                <w:lang w:eastAsia="en-US"/>
              </w:rPr>
            </w:pPr>
          </w:p>
        </w:tc>
        <w:tc>
          <w:tcPr>
            <w:tcW w:w="673" w:type="dxa"/>
          </w:tcPr>
          <w:p w14:paraId="1006180C" w14:textId="77777777" w:rsidR="002741EB" w:rsidRPr="0048401A" w:rsidRDefault="002741EB" w:rsidP="00B31DFE">
            <w:pPr>
              <w:rPr>
                <w:rFonts w:eastAsia="Calibri"/>
                <w:sz w:val="18"/>
                <w:szCs w:val="18"/>
                <w:lang w:eastAsia="en-US"/>
              </w:rPr>
            </w:pPr>
          </w:p>
        </w:tc>
        <w:tc>
          <w:tcPr>
            <w:tcW w:w="673" w:type="dxa"/>
          </w:tcPr>
          <w:p w14:paraId="54D5514F" w14:textId="77777777" w:rsidR="002741EB" w:rsidRPr="0048401A" w:rsidRDefault="002741EB" w:rsidP="00B31DFE">
            <w:pPr>
              <w:rPr>
                <w:rFonts w:eastAsia="Calibri"/>
                <w:sz w:val="18"/>
                <w:szCs w:val="18"/>
                <w:lang w:eastAsia="en-US"/>
              </w:rPr>
            </w:pPr>
          </w:p>
        </w:tc>
        <w:tc>
          <w:tcPr>
            <w:tcW w:w="647" w:type="dxa"/>
          </w:tcPr>
          <w:p w14:paraId="169D3272" w14:textId="77777777" w:rsidR="002741EB" w:rsidRPr="0048401A" w:rsidRDefault="002741EB" w:rsidP="00B31DFE">
            <w:pPr>
              <w:rPr>
                <w:rFonts w:eastAsia="Calibri"/>
                <w:sz w:val="18"/>
                <w:szCs w:val="18"/>
                <w:lang w:eastAsia="en-US"/>
              </w:rPr>
            </w:pPr>
          </w:p>
        </w:tc>
        <w:tc>
          <w:tcPr>
            <w:tcW w:w="647" w:type="dxa"/>
          </w:tcPr>
          <w:p w14:paraId="27A504B9" w14:textId="77777777" w:rsidR="002741EB" w:rsidRPr="0048401A" w:rsidRDefault="002741EB" w:rsidP="00B31DFE">
            <w:pPr>
              <w:rPr>
                <w:rFonts w:eastAsia="Calibri"/>
                <w:sz w:val="18"/>
                <w:szCs w:val="18"/>
                <w:lang w:eastAsia="en-US"/>
              </w:rPr>
            </w:pPr>
          </w:p>
        </w:tc>
        <w:tc>
          <w:tcPr>
            <w:tcW w:w="647" w:type="dxa"/>
          </w:tcPr>
          <w:p w14:paraId="00B307B9" w14:textId="77777777" w:rsidR="002741EB" w:rsidRPr="0048401A" w:rsidRDefault="002741EB" w:rsidP="00B31DFE">
            <w:pPr>
              <w:rPr>
                <w:rFonts w:eastAsia="Calibri"/>
                <w:sz w:val="18"/>
                <w:szCs w:val="18"/>
                <w:lang w:eastAsia="en-US"/>
              </w:rPr>
            </w:pPr>
          </w:p>
        </w:tc>
        <w:tc>
          <w:tcPr>
            <w:tcW w:w="616" w:type="dxa"/>
          </w:tcPr>
          <w:p w14:paraId="6F3C07DD" w14:textId="77777777" w:rsidR="002741EB" w:rsidRPr="0048401A" w:rsidRDefault="002741EB" w:rsidP="00B31DFE">
            <w:pPr>
              <w:rPr>
                <w:rFonts w:eastAsia="Calibri"/>
                <w:sz w:val="18"/>
                <w:szCs w:val="18"/>
                <w:lang w:eastAsia="en-US"/>
              </w:rPr>
            </w:pPr>
          </w:p>
        </w:tc>
        <w:tc>
          <w:tcPr>
            <w:tcW w:w="580" w:type="dxa"/>
          </w:tcPr>
          <w:p w14:paraId="6B99F22F" w14:textId="77777777" w:rsidR="002741EB" w:rsidRPr="0048401A" w:rsidRDefault="002741EB" w:rsidP="00B31DFE">
            <w:pPr>
              <w:rPr>
                <w:rFonts w:eastAsia="Calibri"/>
                <w:sz w:val="18"/>
                <w:szCs w:val="18"/>
                <w:lang w:eastAsia="en-US"/>
              </w:rPr>
            </w:pPr>
          </w:p>
        </w:tc>
      </w:tr>
      <w:tr w:rsidR="002741EB" w:rsidRPr="0048401A" w14:paraId="2D6FDAAA" w14:textId="0BECF069" w:rsidTr="002741EB">
        <w:tc>
          <w:tcPr>
            <w:tcW w:w="607" w:type="dxa"/>
          </w:tcPr>
          <w:p w14:paraId="33C09C33" w14:textId="77777777" w:rsidR="002741EB" w:rsidRPr="0048401A" w:rsidRDefault="002741EB" w:rsidP="00B31DFE">
            <w:pPr>
              <w:rPr>
                <w:rFonts w:eastAsia="Calibri"/>
                <w:sz w:val="18"/>
                <w:szCs w:val="18"/>
                <w:lang w:eastAsia="en-US"/>
              </w:rPr>
            </w:pPr>
            <w:r w:rsidRPr="0048401A">
              <w:rPr>
                <w:rFonts w:eastAsia="Calibri"/>
                <w:sz w:val="18"/>
                <w:szCs w:val="18"/>
                <w:lang w:eastAsia="en-US"/>
              </w:rPr>
              <w:t>1.10.</w:t>
            </w:r>
          </w:p>
        </w:tc>
        <w:tc>
          <w:tcPr>
            <w:tcW w:w="6207" w:type="dxa"/>
          </w:tcPr>
          <w:p w14:paraId="7F3521F9" w14:textId="77777777" w:rsidR="002741EB" w:rsidRPr="0048401A" w:rsidRDefault="002741EB" w:rsidP="00B31DFE">
            <w:pPr>
              <w:widowControl w:val="0"/>
              <w:autoSpaceDE w:val="0"/>
              <w:autoSpaceDN w:val="0"/>
              <w:adjustRightInd w:val="0"/>
              <w:jc w:val="both"/>
              <w:rPr>
                <w:rFonts w:eastAsia="Calibri"/>
                <w:sz w:val="18"/>
                <w:szCs w:val="18"/>
                <w:lang w:eastAsia="en-US"/>
              </w:rPr>
            </w:pPr>
            <w:r w:rsidRPr="0048401A">
              <w:rPr>
                <w:sz w:val="18"/>
                <w:szCs w:val="18"/>
              </w:rPr>
              <w:t xml:space="preserve">Модернизация котельных, включая строительство котельных с использованием энергоэффективных технологий с высоким коэффициентом полезного действия; внедрение систем автоматизации работы и загрузки котлов, </w:t>
            </w:r>
            <w:proofErr w:type="spellStart"/>
            <w:r w:rsidRPr="0048401A">
              <w:rPr>
                <w:sz w:val="18"/>
                <w:szCs w:val="18"/>
              </w:rPr>
              <w:t>общекотельного</w:t>
            </w:r>
            <w:proofErr w:type="spellEnd"/>
            <w:r w:rsidRPr="0048401A">
              <w:rPr>
                <w:sz w:val="18"/>
                <w:szCs w:val="18"/>
              </w:rPr>
              <w:t xml:space="preserve"> и вспомогательного оборудования; автоматизация отпуска тепловой энергии потребителям.</w:t>
            </w:r>
          </w:p>
        </w:tc>
        <w:tc>
          <w:tcPr>
            <w:tcW w:w="698" w:type="dxa"/>
          </w:tcPr>
          <w:p w14:paraId="3465384E" w14:textId="77777777" w:rsidR="002741EB" w:rsidRPr="0048401A" w:rsidRDefault="002741EB" w:rsidP="00B31DFE">
            <w:pPr>
              <w:rPr>
                <w:rFonts w:eastAsia="Calibri"/>
                <w:sz w:val="18"/>
                <w:szCs w:val="18"/>
                <w:lang w:eastAsia="en-US"/>
              </w:rPr>
            </w:pPr>
          </w:p>
        </w:tc>
        <w:tc>
          <w:tcPr>
            <w:tcW w:w="658" w:type="dxa"/>
          </w:tcPr>
          <w:p w14:paraId="2A2DE313" w14:textId="77777777" w:rsidR="002741EB" w:rsidRPr="0048401A" w:rsidRDefault="002741EB" w:rsidP="00B31DFE">
            <w:pPr>
              <w:rPr>
                <w:rFonts w:eastAsia="Calibri"/>
                <w:sz w:val="18"/>
                <w:szCs w:val="18"/>
                <w:lang w:eastAsia="en-US"/>
              </w:rPr>
            </w:pPr>
          </w:p>
        </w:tc>
        <w:tc>
          <w:tcPr>
            <w:tcW w:w="576" w:type="dxa"/>
          </w:tcPr>
          <w:p w14:paraId="3D6D2878" w14:textId="77777777" w:rsidR="002741EB" w:rsidRPr="0048401A" w:rsidRDefault="002741EB" w:rsidP="00B31DFE">
            <w:pPr>
              <w:rPr>
                <w:rFonts w:eastAsia="Calibri"/>
                <w:sz w:val="18"/>
                <w:szCs w:val="18"/>
                <w:lang w:eastAsia="en-US"/>
              </w:rPr>
            </w:pPr>
          </w:p>
        </w:tc>
        <w:tc>
          <w:tcPr>
            <w:tcW w:w="667" w:type="dxa"/>
          </w:tcPr>
          <w:p w14:paraId="1FB651E5" w14:textId="77777777" w:rsidR="002741EB" w:rsidRPr="0048401A" w:rsidRDefault="002741EB" w:rsidP="00B31DFE">
            <w:pPr>
              <w:rPr>
                <w:rFonts w:eastAsia="Calibri"/>
                <w:sz w:val="18"/>
                <w:szCs w:val="18"/>
                <w:lang w:eastAsia="en-US"/>
              </w:rPr>
            </w:pPr>
          </w:p>
        </w:tc>
        <w:tc>
          <w:tcPr>
            <w:tcW w:w="673" w:type="dxa"/>
          </w:tcPr>
          <w:p w14:paraId="307090EA" w14:textId="77777777" w:rsidR="002741EB" w:rsidRPr="0048401A" w:rsidRDefault="002741EB" w:rsidP="00B31DFE">
            <w:pPr>
              <w:rPr>
                <w:rFonts w:eastAsia="Calibri"/>
                <w:sz w:val="18"/>
                <w:szCs w:val="18"/>
                <w:lang w:eastAsia="en-US"/>
              </w:rPr>
            </w:pPr>
          </w:p>
        </w:tc>
        <w:tc>
          <w:tcPr>
            <w:tcW w:w="673" w:type="dxa"/>
          </w:tcPr>
          <w:p w14:paraId="697428DD" w14:textId="77777777" w:rsidR="002741EB" w:rsidRPr="0048401A" w:rsidRDefault="002741EB" w:rsidP="00B31DFE">
            <w:pPr>
              <w:rPr>
                <w:rFonts w:eastAsia="Calibri"/>
                <w:sz w:val="18"/>
                <w:szCs w:val="18"/>
                <w:lang w:eastAsia="en-US"/>
              </w:rPr>
            </w:pPr>
          </w:p>
        </w:tc>
        <w:tc>
          <w:tcPr>
            <w:tcW w:w="673" w:type="dxa"/>
          </w:tcPr>
          <w:p w14:paraId="2850878B" w14:textId="77777777" w:rsidR="002741EB" w:rsidRPr="0048401A" w:rsidRDefault="002741EB" w:rsidP="00B31DFE">
            <w:pPr>
              <w:rPr>
                <w:rFonts w:eastAsia="Calibri"/>
                <w:sz w:val="18"/>
                <w:szCs w:val="18"/>
                <w:lang w:eastAsia="en-US"/>
              </w:rPr>
            </w:pPr>
          </w:p>
        </w:tc>
        <w:tc>
          <w:tcPr>
            <w:tcW w:w="673" w:type="dxa"/>
          </w:tcPr>
          <w:p w14:paraId="346CB07F" w14:textId="77777777" w:rsidR="002741EB" w:rsidRPr="0048401A" w:rsidRDefault="002741EB" w:rsidP="00B31DFE">
            <w:pPr>
              <w:rPr>
                <w:rFonts w:eastAsia="Calibri"/>
                <w:sz w:val="18"/>
                <w:szCs w:val="18"/>
                <w:lang w:eastAsia="en-US"/>
              </w:rPr>
            </w:pPr>
          </w:p>
        </w:tc>
        <w:tc>
          <w:tcPr>
            <w:tcW w:w="647" w:type="dxa"/>
          </w:tcPr>
          <w:p w14:paraId="48BBB92D" w14:textId="77777777" w:rsidR="002741EB" w:rsidRPr="0048401A" w:rsidRDefault="002741EB" w:rsidP="00B31DFE">
            <w:pPr>
              <w:rPr>
                <w:rFonts w:eastAsia="Calibri"/>
                <w:sz w:val="18"/>
                <w:szCs w:val="18"/>
                <w:lang w:eastAsia="en-US"/>
              </w:rPr>
            </w:pPr>
          </w:p>
        </w:tc>
        <w:tc>
          <w:tcPr>
            <w:tcW w:w="647" w:type="dxa"/>
          </w:tcPr>
          <w:p w14:paraId="64BBC04C" w14:textId="77777777" w:rsidR="002741EB" w:rsidRPr="0048401A" w:rsidRDefault="002741EB" w:rsidP="00B31DFE">
            <w:pPr>
              <w:rPr>
                <w:rFonts w:eastAsia="Calibri"/>
                <w:sz w:val="18"/>
                <w:szCs w:val="18"/>
                <w:lang w:eastAsia="en-US"/>
              </w:rPr>
            </w:pPr>
          </w:p>
        </w:tc>
        <w:tc>
          <w:tcPr>
            <w:tcW w:w="647" w:type="dxa"/>
          </w:tcPr>
          <w:p w14:paraId="11CD125B" w14:textId="77777777" w:rsidR="002741EB" w:rsidRPr="0048401A" w:rsidRDefault="002741EB" w:rsidP="00B31DFE">
            <w:pPr>
              <w:rPr>
                <w:rFonts w:eastAsia="Calibri"/>
                <w:sz w:val="18"/>
                <w:szCs w:val="18"/>
                <w:lang w:eastAsia="en-US"/>
              </w:rPr>
            </w:pPr>
          </w:p>
        </w:tc>
        <w:tc>
          <w:tcPr>
            <w:tcW w:w="616" w:type="dxa"/>
          </w:tcPr>
          <w:p w14:paraId="0345F25F" w14:textId="77777777" w:rsidR="002741EB" w:rsidRPr="0048401A" w:rsidRDefault="002741EB" w:rsidP="00B31DFE">
            <w:pPr>
              <w:rPr>
                <w:rFonts w:eastAsia="Calibri"/>
                <w:sz w:val="18"/>
                <w:szCs w:val="18"/>
                <w:lang w:eastAsia="en-US"/>
              </w:rPr>
            </w:pPr>
          </w:p>
        </w:tc>
        <w:tc>
          <w:tcPr>
            <w:tcW w:w="580" w:type="dxa"/>
          </w:tcPr>
          <w:p w14:paraId="1BCF9F06" w14:textId="77777777" w:rsidR="002741EB" w:rsidRPr="0048401A" w:rsidRDefault="002741EB" w:rsidP="00B31DFE">
            <w:pPr>
              <w:rPr>
                <w:rFonts w:eastAsia="Calibri"/>
                <w:sz w:val="18"/>
                <w:szCs w:val="18"/>
                <w:lang w:eastAsia="en-US"/>
              </w:rPr>
            </w:pPr>
          </w:p>
        </w:tc>
      </w:tr>
      <w:tr w:rsidR="002741EB" w:rsidRPr="0048401A" w14:paraId="3235A458" w14:textId="07146979" w:rsidTr="002741EB">
        <w:tc>
          <w:tcPr>
            <w:tcW w:w="607" w:type="dxa"/>
          </w:tcPr>
          <w:p w14:paraId="37246F6C" w14:textId="77777777" w:rsidR="002741EB" w:rsidRPr="0048401A" w:rsidRDefault="002741EB" w:rsidP="00B31DFE">
            <w:pPr>
              <w:rPr>
                <w:rFonts w:eastAsia="Calibri"/>
                <w:sz w:val="18"/>
                <w:szCs w:val="18"/>
                <w:lang w:eastAsia="en-US"/>
              </w:rPr>
            </w:pPr>
            <w:r w:rsidRPr="0048401A">
              <w:rPr>
                <w:rFonts w:eastAsia="Calibri"/>
                <w:sz w:val="18"/>
                <w:szCs w:val="18"/>
                <w:lang w:eastAsia="en-US"/>
              </w:rPr>
              <w:t>1.11.</w:t>
            </w:r>
          </w:p>
        </w:tc>
        <w:tc>
          <w:tcPr>
            <w:tcW w:w="6207" w:type="dxa"/>
          </w:tcPr>
          <w:p w14:paraId="0BD34D8A" w14:textId="77777777" w:rsidR="002741EB" w:rsidRPr="0048401A" w:rsidRDefault="002741EB" w:rsidP="00B31DFE">
            <w:pPr>
              <w:rPr>
                <w:rFonts w:eastAsia="Calibri"/>
                <w:sz w:val="18"/>
                <w:szCs w:val="18"/>
                <w:lang w:eastAsia="en-US"/>
              </w:rPr>
            </w:pPr>
            <w:r w:rsidRPr="0048401A">
              <w:rPr>
                <w:sz w:val="18"/>
                <w:szCs w:val="18"/>
              </w:rPr>
              <w:t>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водоснабжения коммунальной инфраструктуры.</w:t>
            </w:r>
          </w:p>
        </w:tc>
        <w:tc>
          <w:tcPr>
            <w:tcW w:w="698" w:type="dxa"/>
          </w:tcPr>
          <w:p w14:paraId="44526FAA" w14:textId="77777777" w:rsidR="002741EB" w:rsidRPr="0048401A" w:rsidRDefault="002741EB" w:rsidP="00B31DFE">
            <w:pPr>
              <w:rPr>
                <w:rFonts w:eastAsia="Calibri"/>
                <w:sz w:val="18"/>
                <w:szCs w:val="18"/>
                <w:lang w:eastAsia="en-US"/>
              </w:rPr>
            </w:pPr>
          </w:p>
        </w:tc>
        <w:tc>
          <w:tcPr>
            <w:tcW w:w="658" w:type="dxa"/>
          </w:tcPr>
          <w:p w14:paraId="2992A001" w14:textId="77777777" w:rsidR="002741EB" w:rsidRPr="0048401A" w:rsidRDefault="002741EB" w:rsidP="00B31DFE">
            <w:pPr>
              <w:rPr>
                <w:rFonts w:eastAsia="Calibri"/>
                <w:sz w:val="18"/>
                <w:szCs w:val="18"/>
                <w:lang w:eastAsia="en-US"/>
              </w:rPr>
            </w:pPr>
          </w:p>
        </w:tc>
        <w:tc>
          <w:tcPr>
            <w:tcW w:w="576" w:type="dxa"/>
          </w:tcPr>
          <w:p w14:paraId="791118A2" w14:textId="77777777" w:rsidR="002741EB" w:rsidRPr="0048401A" w:rsidRDefault="002741EB" w:rsidP="00B31DFE">
            <w:pPr>
              <w:rPr>
                <w:rFonts w:eastAsia="Calibri"/>
                <w:sz w:val="18"/>
                <w:szCs w:val="18"/>
                <w:lang w:eastAsia="en-US"/>
              </w:rPr>
            </w:pPr>
          </w:p>
        </w:tc>
        <w:tc>
          <w:tcPr>
            <w:tcW w:w="667" w:type="dxa"/>
          </w:tcPr>
          <w:p w14:paraId="1FEAE9A0" w14:textId="77777777" w:rsidR="002741EB" w:rsidRPr="0048401A" w:rsidRDefault="002741EB" w:rsidP="00B31DFE">
            <w:pPr>
              <w:rPr>
                <w:rFonts w:eastAsia="Calibri"/>
                <w:sz w:val="18"/>
                <w:szCs w:val="18"/>
                <w:lang w:eastAsia="en-US"/>
              </w:rPr>
            </w:pPr>
          </w:p>
        </w:tc>
        <w:tc>
          <w:tcPr>
            <w:tcW w:w="673" w:type="dxa"/>
          </w:tcPr>
          <w:p w14:paraId="121172D3" w14:textId="77777777" w:rsidR="002741EB" w:rsidRPr="0048401A" w:rsidRDefault="002741EB" w:rsidP="00B31DFE">
            <w:pPr>
              <w:rPr>
                <w:rFonts w:eastAsia="Calibri"/>
                <w:sz w:val="18"/>
                <w:szCs w:val="18"/>
                <w:lang w:eastAsia="en-US"/>
              </w:rPr>
            </w:pPr>
          </w:p>
        </w:tc>
        <w:tc>
          <w:tcPr>
            <w:tcW w:w="673" w:type="dxa"/>
          </w:tcPr>
          <w:p w14:paraId="426EB802" w14:textId="77777777" w:rsidR="002741EB" w:rsidRPr="0048401A" w:rsidRDefault="002741EB" w:rsidP="00B31DFE">
            <w:pPr>
              <w:rPr>
                <w:rFonts w:eastAsia="Calibri"/>
                <w:sz w:val="18"/>
                <w:szCs w:val="18"/>
                <w:lang w:eastAsia="en-US"/>
              </w:rPr>
            </w:pPr>
          </w:p>
        </w:tc>
        <w:tc>
          <w:tcPr>
            <w:tcW w:w="673" w:type="dxa"/>
          </w:tcPr>
          <w:p w14:paraId="2C95F6C6" w14:textId="77777777" w:rsidR="002741EB" w:rsidRPr="0048401A" w:rsidRDefault="002741EB" w:rsidP="00B31DFE">
            <w:pPr>
              <w:rPr>
                <w:rFonts w:eastAsia="Calibri"/>
                <w:sz w:val="18"/>
                <w:szCs w:val="18"/>
                <w:lang w:eastAsia="en-US"/>
              </w:rPr>
            </w:pPr>
          </w:p>
        </w:tc>
        <w:tc>
          <w:tcPr>
            <w:tcW w:w="673" w:type="dxa"/>
          </w:tcPr>
          <w:p w14:paraId="1028DFCD" w14:textId="77777777" w:rsidR="002741EB" w:rsidRPr="0048401A" w:rsidRDefault="002741EB" w:rsidP="00B31DFE">
            <w:pPr>
              <w:rPr>
                <w:rFonts w:eastAsia="Calibri"/>
                <w:sz w:val="18"/>
                <w:szCs w:val="18"/>
                <w:lang w:eastAsia="en-US"/>
              </w:rPr>
            </w:pPr>
          </w:p>
        </w:tc>
        <w:tc>
          <w:tcPr>
            <w:tcW w:w="647" w:type="dxa"/>
          </w:tcPr>
          <w:p w14:paraId="0B1E7519" w14:textId="77777777" w:rsidR="002741EB" w:rsidRPr="0048401A" w:rsidRDefault="002741EB" w:rsidP="00B31DFE">
            <w:pPr>
              <w:rPr>
                <w:rFonts w:eastAsia="Calibri"/>
                <w:sz w:val="18"/>
                <w:szCs w:val="18"/>
                <w:lang w:eastAsia="en-US"/>
              </w:rPr>
            </w:pPr>
          </w:p>
        </w:tc>
        <w:tc>
          <w:tcPr>
            <w:tcW w:w="647" w:type="dxa"/>
          </w:tcPr>
          <w:p w14:paraId="2A7EE759" w14:textId="77777777" w:rsidR="002741EB" w:rsidRPr="0048401A" w:rsidRDefault="002741EB" w:rsidP="00B31DFE">
            <w:pPr>
              <w:rPr>
                <w:rFonts w:eastAsia="Calibri"/>
                <w:sz w:val="18"/>
                <w:szCs w:val="18"/>
                <w:lang w:eastAsia="en-US"/>
              </w:rPr>
            </w:pPr>
          </w:p>
        </w:tc>
        <w:tc>
          <w:tcPr>
            <w:tcW w:w="647" w:type="dxa"/>
          </w:tcPr>
          <w:p w14:paraId="617DFBB3" w14:textId="77777777" w:rsidR="002741EB" w:rsidRPr="0048401A" w:rsidRDefault="002741EB" w:rsidP="00B31DFE">
            <w:pPr>
              <w:rPr>
                <w:rFonts w:eastAsia="Calibri"/>
                <w:sz w:val="18"/>
                <w:szCs w:val="18"/>
                <w:lang w:eastAsia="en-US"/>
              </w:rPr>
            </w:pPr>
          </w:p>
        </w:tc>
        <w:tc>
          <w:tcPr>
            <w:tcW w:w="616" w:type="dxa"/>
          </w:tcPr>
          <w:p w14:paraId="392DEEF9" w14:textId="77777777" w:rsidR="002741EB" w:rsidRPr="0048401A" w:rsidRDefault="002741EB" w:rsidP="00B31DFE">
            <w:pPr>
              <w:rPr>
                <w:rFonts w:eastAsia="Calibri"/>
                <w:sz w:val="18"/>
                <w:szCs w:val="18"/>
                <w:lang w:eastAsia="en-US"/>
              </w:rPr>
            </w:pPr>
          </w:p>
        </w:tc>
        <w:tc>
          <w:tcPr>
            <w:tcW w:w="580" w:type="dxa"/>
          </w:tcPr>
          <w:p w14:paraId="351EF497" w14:textId="77777777" w:rsidR="002741EB" w:rsidRPr="0048401A" w:rsidRDefault="002741EB" w:rsidP="00B31DFE">
            <w:pPr>
              <w:rPr>
                <w:rFonts w:eastAsia="Calibri"/>
                <w:sz w:val="18"/>
                <w:szCs w:val="18"/>
                <w:lang w:eastAsia="en-US"/>
              </w:rPr>
            </w:pPr>
          </w:p>
        </w:tc>
      </w:tr>
      <w:tr w:rsidR="002741EB" w:rsidRPr="0048401A" w14:paraId="1C47D194" w14:textId="7F9A1014" w:rsidTr="002741EB">
        <w:tc>
          <w:tcPr>
            <w:tcW w:w="607" w:type="dxa"/>
          </w:tcPr>
          <w:p w14:paraId="4EEE8E4C" w14:textId="77777777" w:rsidR="002741EB" w:rsidRPr="0048401A" w:rsidRDefault="002741EB" w:rsidP="00B31DFE">
            <w:pPr>
              <w:rPr>
                <w:rFonts w:eastAsia="Calibri"/>
                <w:sz w:val="18"/>
                <w:szCs w:val="18"/>
                <w:lang w:eastAsia="en-US"/>
              </w:rPr>
            </w:pPr>
            <w:r w:rsidRPr="0048401A">
              <w:rPr>
                <w:rFonts w:eastAsia="Calibri"/>
                <w:sz w:val="18"/>
                <w:szCs w:val="18"/>
                <w:lang w:eastAsia="en-US"/>
              </w:rPr>
              <w:t>1.12.</w:t>
            </w:r>
          </w:p>
        </w:tc>
        <w:tc>
          <w:tcPr>
            <w:tcW w:w="6207" w:type="dxa"/>
          </w:tcPr>
          <w:p w14:paraId="30D5DAA5" w14:textId="77777777" w:rsidR="002741EB" w:rsidRPr="0048401A" w:rsidRDefault="002741EB" w:rsidP="00B31DFE">
            <w:pPr>
              <w:widowControl w:val="0"/>
              <w:autoSpaceDE w:val="0"/>
              <w:autoSpaceDN w:val="0"/>
              <w:adjustRightInd w:val="0"/>
              <w:jc w:val="both"/>
              <w:rPr>
                <w:rFonts w:eastAsia="Calibri"/>
                <w:sz w:val="18"/>
                <w:szCs w:val="18"/>
                <w:lang w:eastAsia="en-US"/>
              </w:rPr>
            </w:pPr>
            <w:r w:rsidRPr="0048401A">
              <w:rPr>
                <w:sz w:val="18"/>
                <w:szCs w:val="18"/>
              </w:rPr>
              <w:t>Оснащение предприятий современными техническими средствами учета и контроля на всех этапах выработки, передачи и потребления топливно-</w:t>
            </w:r>
            <w:r w:rsidRPr="0048401A">
              <w:rPr>
                <w:sz w:val="18"/>
                <w:szCs w:val="18"/>
              </w:rPr>
              <w:lastRenderedPageBreak/>
              <w:t>энергетических ресурсов.</w:t>
            </w:r>
          </w:p>
        </w:tc>
        <w:tc>
          <w:tcPr>
            <w:tcW w:w="698" w:type="dxa"/>
          </w:tcPr>
          <w:p w14:paraId="1731A809" w14:textId="77777777" w:rsidR="002741EB" w:rsidRPr="0048401A" w:rsidRDefault="002741EB" w:rsidP="00B31DFE">
            <w:pPr>
              <w:rPr>
                <w:rFonts w:eastAsia="Calibri"/>
                <w:sz w:val="18"/>
                <w:szCs w:val="18"/>
                <w:lang w:eastAsia="en-US"/>
              </w:rPr>
            </w:pPr>
          </w:p>
        </w:tc>
        <w:tc>
          <w:tcPr>
            <w:tcW w:w="658" w:type="dxa"/>
          </w:tcPr>
          <w:p w14:paraId="67082EAB" w14:textId="77777777" w:rsidR="002741EB" w:rsidRPr="0048401A" w:rsidRDefault="002741EB" w:rsidP="00B31DFE">
            <w:pPr>
              <w:rPr>
                <w:rFonts w:eastAsia="Calibri"/>
                <w:sz w:val="18"/>
                <w:szCs w:val="18"/>
                <w:lang w:eastAsia="en-US"/>
              </w:rPr>
            </w:pPr>
          </w:p>
        </w:tc>
        <w:tc>
          <w:tcPr>
            <w:tcW w:w="576" w:type="dxa"/>
          </w:tcPr>
          <w:p w14:paraId="3FF34850" w14:textId="77777777" w:rsidR="002741EB" w:rsidRPr="0048401A" w:rsidRDefault="002741EB" w:rsidP="00B31DFE">
            <w:pPr>
              <w:rPr>
                <w:rFonts w:eastAsia="Calibri"/>
                <w:sz w:val="18"/>
                <w:szCs w:val="18"/>
                <w:lang w:eastAsia="en-US"/>
              </w:rPr>
            </w:pPr>
          </w:p>
        </w:tc>
        <w:tc>
          <w:tcPr>
            <w:tcW w:w="667" w:type="dxa"/>
          </w:tcPr>
          <w:p w14:paraId="7329F801" w14:textId="77777777" w:rsidR="002741EB" w:rsidRPr="0048401A" w:rsidRDefault="002741EB" w:rsidP="00B31DFE">
            <w:pPr>
              <w:rPr>
                <w:rFonts w:eastAsia="Calibri"/>
                <w:sz w:val="18"/>
                <w:szCs w:val="18"/>
                <w:lang w:eastAsia="en-US"/>
              </w:rPr>
            </w:pPr>
          </w:p>
        </w:tc>
        <w:tc>
          <w:tcPr>
            <w:tcW w:w="673" w:type="dxa"/>
          </w:tcPr>
          <w:p w14:paraId="2C1C417D" w14:textId="77777777" w:rsidR="002741EB" w:rsidRPr="0048401A" w:rsidRDefault="002741EB" w:rsidP="00B31DFE">
            <w:pPr>
              <w:rPr>
                <w:rFonts w:eastAsia="Calibri"/>
                <w:sz w:val="18"/>
                <w:szCs w:val="18"/>
                <w:lang w:eastAsia="en-US"/>
              </w:rPr>
            </w:pPr>
          </w:p>
        </w:tc>
        <w:tc>
          <w:tcPr>
            <w:tcW w:w="673" w:type="dxa"/>
          </w:tcPr>
          <w:p w14:paraId="53092D74" w14:textId="77777777" w:rsidR="002741EB" w:rsidRPr="0048401A" w:rsidRDefault="002741EB" w:rsidP="00B31DFE">
            <w:pPr>
              <w:rPr>
                <w:rFonts w:eastAsia="Calibri"/>
                <w:sz w:val="18"/>
                <w:szCs w:val="18"/>
                <w:lang w:eastAsia="en-US"/>
              </w:rPr>
            </w:pPr>
          </w:p>
        </w:tc>
        <w:tc>
          <w:tcPr>
            <w:tcW w:w="673" w:type="dxa"/>
          </w:tcPr>
          <w:p w14:paraId="22219B33" w14:textId="77777777" w:rsidR="002741EB" w:rsidRPr="0048401A" w:rsidRDefault="002741EB" w:rsidP="00B31DFE">
            <w:pPr>
              <w:rPr>
                <w:rFonts w:eastAsia="Calibri"/>
                <w:sz w:val="18"/>
                <w:szCs w:val="18"/>
                <w:lang w:eastAsia="en-US"/>
              </w:rPr>
            </w:pPr>
          </w:p>
        </w:tc>
        <w:tc>
          <w:tcPr>
            <w:tcW w:w="673" w:type="dxa"/>
          </w:tcPr>
          <w:p w14:paraId="7E4BC81E" w14:textId="77777777" w:rsidR="002741EB" w:rsidRPr="0048401A" w:rsidRDefault="002741EB" w:rsidP="00B31DFE">
            <w:pPr>
              <w:rPr>
                <w:rFonts w:eastAsia="Calibri"/>
                <w:sz w:val="18"/>
                <w:szCs w:val="18"/>
                <w:lang w:eastAsia="en-US"/>
              </w:rPr>
            </w:pPr>
          </w:p>
        </w:tc>
        <w:tc>
          <w:tcPr>
            <w:tcW w:w="647" w:type="dxa"/>
          </w:tcPr>
          <w:p w14:paraId="3C4929E0" w14:textId="77777777" w:rsidR="002741EB" w:rsidRPr="0048401A" w:rsidRDefault="002741EB" w:rsidP="00B31DFE">
            <w:pPr>
              <w:rPr>
                <w:rFonts w:eastAsia="Calibri"/>
                <w:sz w:val="18"/>
                <w:szCs w:val="18"/>
                <w:lang w:eastAsia="en-US"/>
              </w:rPr>
            </w:pPr>
          </w:p>
        </w:tc>
        <w:tc>
          <w:tcPr>
            <w:tcW w:w="647" w:type="dxa"/>
          </w:tcPr>
          <w:p w14:paraId="5DD83D55" w14:textId="77777777" w:rsidR="002741EB" w:rsidRPr="0048401A" w:rsidRDefault="002741EB" w:rsidP="00B31DFE">
            <w:pPr>
              <w:rPr>
                <w:rFonts w:eastAsia="Calibri"/>
                <w:sz w:val="18"/>
                <w:szCs w:val="18"/>
                <w:lang w:eastAsia="en-US"/>
              </w:rPr>
            </w:pPr>
          </w:p>
        </w:tc>
        <w:tc>
          <w:tcPr>
            <w:tcW w:w="647" w:type="dxa"/>
          </w:tcPr>
          <w:p w14:paraId="4BB5C03E" w14:textId="77777777" w:rsidR="002741EB" w:rsidRPr="0048401A" w:rsidRDefault="002741EB" w:rsidP="00B31DFE">
            <w:pPr>
              <w:rPr>
                <w:rFonts w:eastAsia="Calibri"/>
                <w:sz w:val="18"/>
                <w:szCs w:val="18"/>
                <w:lang w:eastAsia="en-US"/>
              </w:rPr>
            </w:pPr>
          </w:p>
        </w:tc>
        <w:tc>
          <w:tcPr>
            <w:tcW w:w="616" w:type="dxa"/>
          </w:tcPr>
          <w:p w14:paraId="169CE69D" w14:textId="77777777" w:rsidR="002741EB" w:rsidRPr="0048401A" w:rsidRDefault="002741EB" w:rsidP="00B31DFE">
            <w:pPr>
              <w:rPr>
                <w:rFonts w:eastAsia="Calibri"/>
                <w:sz w:val="18"/>
                <w:szCs w:val="18"/>
                <w:lang w:eastAsia="en-US"/>
              </w:rPr>
            </w:pPr>
          </w:p>
        </w:tc>
        <w:tc>
          <w:tcPr>
            <w:tcW w:w="580" w:type="dxa"/>
          </w:tcPr>
          <w:p w14:paraId="5467DD8E" w14:textId="77777777" w:rsidR="002741EB" w:rsidRPr="0048401A" w:rsidRDefault="002741EB" w:rsidP="00B31DFE">
            <w:pPr>
              <w:rPr>
                <w:rFonts w:eastAsia="Calibri"/>
                <w:sz w:val="18"/>
                <w:szCs w:val="18"/>
                <w:lang w:eastAsia="en-US"/>
              </w:rPr>
            </w:pPr>
          </w:p>
        </w:tc>
      </w:tr>
      <w:tr w:rsidR="002741EB" w:rsidRPr="0048401A" w14:paraId="75A9F3B6" w14:textId="2FAB6807" w:rsidTr="002741EB">
        <w:tc>
          <w:tcPr>
            <w:tcW w:w="607" w:type="dxa"/>
          </w:tcPr>
          <w:p w14:paraId="0A3FEB9E" w14:textId="77777777" w:rsidR="002741EB" w:rsidRPr="0048401A" w:rsidRDefault="002741EB" w:rsidP="00B31DFE">
            <w:pPr>
              <w:rPr>
                <w:rFonts w:eastAsia="Calibri"/>
                <w:sz w:val="18"/>
                <w:szCs w:val="18"/>
                <w:lang w:eastAsia="en-US"/>
              </w:rPr>
            </w:pPr>
            <w:r w:rsidRPr="0048401A">
              <w:rPr>
                <w:rFonts w:eastAsia="Calibri"/>
                <w:sz w:val="18"/>
                <w:szCs w:val="18"/>
                <w:lang w:eastAsia="en-US"/>
              </w:rPr>
              <w:t>1.13.</w:t>
            </w:r>
          </w:p>
        </w:tc>
        <w:tc>
          <w:tcPr>
            <w:tcW w:w="6207" w:type="dxa"/>
          </w:tcPr>
          <w:p w14:paraId="513EBF80" w14:textId="77777777" w:rsidR="002741EB" w:rsidRPr="0048401A" w:rsidRDefault="002741EB" w:rsidP="00B31DFE">
            <w:pPr>
              <w:widowControl w:val="0"/>
              <w:autoSpaceDE w:val="0"/>
              <w:autoSpaceDN w:val="0"/>
              <w:adjustRightInd w:val="0"/>
              <w:jc w:val="both"/>
              <w:rPr>
                <w:rFonts w:eastAsia="Calibri"/>
                <w:sz w:val="18"/>
                <w:szCs w:val="18"/>
                <w:lang w:eastAsia="en-US"/>
              </w:rPr>
            </w:pPr>
            <w:r w:rsidRPr="0048401A">
              <w:rPr>
                <w:sz w:val="18"/>
                <w:szCs w:val="18"/>
              </w:rPr>
              <w:t>Замена оборудования с завышенной мощностью.</w:t>
            </w:r>
          </w:p>
        </w:tc>
        <w:tc>
          <w:tcPr>
            <w:tcW w:w="698" w:type="dxa"/>
          </w:tcPr>
          <w:p w14:paraId="6F4566B1" w14:textId="77777777" w:rsidR="002741EB" w:rsidRPr="0048401A" w:rsidRDefault="002741EB" w:rsidP="00B31DFE">
            <w:pPr>
              <w:rPr>
                <w:rFonts w:eastAsia="Calibri"/>
                <w:sz w:val="18"/>
                <w:szCs w:val="18"/>
                <w:lang w:eastAsia="en-US"/>
              </w:rPr>
            </w:pPr>
          </w:p>
        </w:tc>
        <w:tc>
          <w:tcPr>
            <w:tcW w:w="658" w:type="dxa"/>
          </w:tcPr>
          <w:p w14:paraId="5481824B" w14:textId="77777777" w:rsidR="002741EB" w:rsidRPr="0048401A" w:rsidRDefault="002741EB" w:rsidP="00B31DFE">
            <w:pPr>
              <w:rPr>
                <w:rFonts w:eastAsia="Calibri"/>
                <w:sz w:val="18"/>
                <w:szCs w:val="18"/>
                <w:lang w:eastAsia="en-US"/>
              </w:rPr>
            </w:pPr>
          </w:p>
        </w:tc>
        <w:tc>
          <w:tcPr>
            <w:tcW w:w="576" w:type="dxa"/>
          </w:tcPr>
          <w:p w14:paraId="077069F7" w14:textId="77777777" w:rsidR="002741EB" w:rsidRPr="0048401A" w:rsidRDefault="002741EB" w:rsidP="00B31DFE">
            <w:pPr>
              <w:rPr>
                <w:rFonts w:eastAsia="Calibri"/>
                <w:sz w:val="18"/>
                <w:szCs w:val="18"/>
                <w:lang w:eastAsia="en-US"/>
              </w:rPr>
            </w:pPr>
          </w:p>
        </w:tc>
        <w:tc>
          <w:tcPr>
            <w:tcW w:w="667" w:type="dxa"/>
          </w:tcPr>
          <w:p w14:paraId="7E9DDFB9" w14:textId="77777777" w:rsidR="002741EB" w:rsidRPr="0048401A" w:rsidRDefault="002741EB" w:rsidP="00B31DFE">
            <w:pPr>
              <w:rPr>
                <w:rFonts w:eastAsia="Calibri"/>
                <w:sz w:val="18"/>
                <w:szCs w:val="18"/>
                <w:lang w:eastAsia="en-US"/>
              </w:rPr>
            </w:pPr>
          </w:p>
        </w:tc>
        <w:tc>
          <w:tcPr>
            <w:tcW w:w="673" w:type="dxa"/>
          </w:tcPr>
          <w:p w14:paraId="099CC8DA" w14:textId="77777777" w:rsidR="002741EB" w:rsidRPr="0048401A" w:rsidRDefault="002741EB" w:rsidP="00B31DFE">
            <w:pPr>
              <w:rPr>
                <w:rFonts w:eastAsia="Calibri"/>
                <w:sz w:val="18"/>
                <w:szCs w:val="18"/>
                <w:lang w:eastAsia="en-US"/>
              </w:rPr>
            </w:pPr>
          </w:p>
        </w:tc>
        <w:tc>
          <w:tcPr>
            <w:tcW w:w="673" w:type="dxa"/>
          </w:tcPr>
          <w:p w14:paraId="5ED2046C" w14:textId="77777777" w:rsidR="002741EB" w:rsidRPr="0048401A" w:rsidRDefault="002741EB" w:rsidP="00B31DFE">
            <w:pPr>
              <w:rPr>
                <w:rFonts w:eastAsia="Calibri"/>
                <w:sz w:val="18"/>
                <w:szCs w:val="18"/>
                <w:lang w:eastAsia="en-US"/>
              </w:rPr>
            </w:pPr>
          </w:p>
        </w:tc>
        <w:tc>
          <w:tcPr>
            <w:tcW w:w="673" w:type="dxa"/>
          </w:tcPr>
          <w:p w14:paraId="3A008A09" w14:textId="77777777" w:rsidR="002741EB" w:rsidRPr="0048401A" w:rsidRDefault="002741EB" w:rsidP="00B31DFE">
            <w:pPr>
              <w:rPr>
                <w:rFonts w:eastAsia="Calibri"/>
                <w:sz w:val="18"/>
                <w:szCs w:val="18"/>
                <w:lang w:eastAsia="en-US"/>
              </w:rPr>
            </w:pPr>
          </w:p>
        </w:tc>
        <w:tc>
          <w:tcPr>
            <w:tcW w:w="673" w:type="dxa"/>
          </w:tcPr>
          <w:p w14:paraId="41BC5D33" w14:textId="77777777" w:rsidR="002741EB" w:rsidRPr="0048401A" w:rsidRDefault="002741EB" w:rsidP="00B31DFE">
            <w:pPr>
              <w:rPr>
                <w:rFonts w:eastAsia="Calibri"/>
                <w:sz w:val="18"/>
                <w:szCs w:val="18"/>
                <w:lang w:eastAsia="en-US"/>
              </w:rPr>
            </w:pPr>
          </w:p>
        </w:tc>
        <w:tc>
          <w:tcPr>
            <w:tcW w:w="647" w:type="dxa"/>
          </w:tcPr>
          <w:p w14:paraId="725056E0" w14:textId="77777777" w:rsidR="002741EB" w:rsidRPr="0048401A" w:rsidRDefault="002741EB" w:rsidP="00B31DFE">
            <w:pPr>
              <w:rPr>
                <w:rFonts w:eastAsia="Calibri"/>
                <w:sz w:val="18"/>
                <w:szCs w:val="18"/>
                <w:lang w:eastAsia="en-US"/>
              </w:rPr>
            </w:pPr>
          </w:p>
        </w:tc>
        <w:tc>
          <w:tcPr>
            <w:tcW w:w="647" w:type="dxa"/>
          </w:tcPr>
          <w:p w14:paraId="0F21B80E" w14:textId="77777777" w:rsidR="002741EB" w:rsidRPr="0048401A" w:rsidRDefault="002741EB" w:rsidP="00B31DFE">
            <w:pPr>
              <w:rPr>
                <w:rFonts w:eastAsia="Calibri"/>
                <w:sz w:val="18"/>
                <w:szCs w:val="18"/>
                <w:lang w:eastAsia="en-US"/>
              </w:rPr>
            </w:pPr>
          </w:p>
        </w:tc>
        <w:tc>
          <w:tcPr>
            <w:tcW w:w="647" w:type="dxa"/>
          </w:tcPr>
          <w:p w14:paraId="1B9E9B20" w14:textId="77777777" w:rsidR="002741EB" w:rsidRPr="0048401A" w:rsidRDefault="002741EB" w:rsidP="00B31DFE">
            <w:pPr>
              <w:rPr>
                <w:rFonts w:eastAsia="Calibri"/>
                <w:sz w:val="18"/>
                <w:szCs w:val="18"/>
                <w:lang w:eastAsia="en-US"/>
              </w:rPr>
            </w:pPr>
          </w:p>
        </w:tc>
        <w:tc>
          <w:tcPr>
            <w:tcW w:w="616" w:type="dxa"/>
          </w:tcPr>
          <w:p w14:paraId="2EB1CA48" w14:textId="77777777" w:rsidR="002741EB" w:rsidRPr="0048401A" w:rsidRDefault="002741EB" w:rsidP="00B31DFE">
            <w:pPr>
              <w:rPr>
                <w:rFonts w:eastAsia="Calibri"/>
                <w:sz w:val="18"/>
                <w:szCs w:val="18"/>
                <w:lang w:eastAsia="en-US"/>
              </w:rPr>
            </w:pPr>
          </w:p>
        </w:tc>
        <w:tc>
          <w:tcPr>
            <w:tcW w:w="580" w:type="dxa"/>
          </w:tcPr>
          <w:p w14:paraId="5DC2AD68" w14:textId="77777777" w:rsidR="002741EB" w:rsidRPr="0048401A" w:rsidRDefault="002741EB" w:rsidP="00B31DFE">
            <w:pPr>
              <w:rPr>
                <w:rFonts w:eastAsia="Calibri"/>
                <w:sz w:val="18"/>
                <w:szCs w:val="18"/>
                <w:lang w:eastAsia="en-US"/>
              </w:rPr>
            </w:pPr>
          </w:p>
        </w:tc>
      </w:tr>
      <w:tr w:rsidR="002741EB" w:rsidRPr="0048401A" w14:paraId="52A37F2F" w14:textId="108358F5" w:rsidTr="002741EB">
        <w:tc>
          <w:tcPr>
            <w:tcW w:w="607" w:type="dxa"/>
          </w:tcPr>
          <w:p w14:paraId="13F778DE" w14:textId="77777777" w:rsidR="002741EB" w:rsidRPr="0048401A" w:rsidRDefault="002741EB" w:rsidP="00B31DFE">
            <w:pPr>
              <w:rPr>
                <w:rFonts w:eastAsia="Calibri"/>
                <w:sz w:val="18"/>
                <w:szCs w:val="18"/>
                <w:lang w:eastAsia="en-US"/>
              </w:rPr>
            </w:pPr>
            <w:r w:rsidRPr="0048401A">
              <w:rPr>
                <w:rFonts w:eastAsia="Calibri"/>
                <w:sz w:val="18"/>
                <w:szCs w:val="18"/>
                <w:lang w:eastAsia="en-US"/>
              </w:rPr>
              <w:t>1.14.</w:t>
            </w:r>
          </w:p>
        </w:tc>
        <w:tc>
          <w:tcPr>
            <w:tcW w:w="6207" w:type="dxa"/>
          </w:tcPr>
          <w:p w14:paraId="17E497EB" w14:textId="77777777" w:rsidR="002741EB" w:rsidRPr="0048401A" w:rsidRDefault="002741EB" w:rsidP="00B31DFE">
            <w:pPr>
              <w:widowControl w:val="0"/>
              <w:autoSpaceDE w:val="0"/>
              <w:autoSpaceDN w:val="0"/>
              <w:adjustRightInd w:val="0"/>
              <w:jc w:val="both"/>
              <w:rPr>
                <w:rFonts w:eastAsia="Calibri"/>
                <w:sz w:val="18"/>
                <w:szCs w:val="18"/>
                <w:lang w:eastAsia="en-US"/>
              </w:rPr>
            </w:pPr>
            <w:r w:rsidRPr="0048401A">
              <w:rPr>
                <w:sz w:val="18"/>
                <w:szCs w:val="18"/>
              </w:rPr>
              <w:t>Разработка проектов освещения кварталов, пространственно распределенного освещения исходя из требований энергосбережения.</w:t>
            </w:r>
          </w:p>
        </w:tc>
        <w:tc>
          <w:tcPr>
            <w:tcW w:w="698" w:type="dxa"/>
          </w:tcPr>
          <w:p w14:paraId="37A4DFD9" w14:textId="77777777" w:rsidR="002741EB" w:rsidRPr="0048401A" w:rsidRDefault="002741EB" w:rsidP="00B31DFE">
            <w:pPr>
              <w:rPr>
                <w:rFonts w:eastAsia="Calibri"/>
                <w:sz w:val="18"/>
                <w:szCs w:val="18"/>
                <w:lang w:eastAsia="en-US"/>
              </w:rPr>
            </w:pPr>
          </w:p>
        </w:tc>
        <w:tc>
          <w:tcPr>
            <w:tcW w:w="658" w:type="dxa"/>
          </w:tcPr>
          <w:p w14:paraId="4B2C5AA1" w14:textId="77777777" w:rsidR="002741EB" w:rsidRPr="0048401A" w:rsidRDefault="002741EB" w:rsidP="00B31DFE">
            <w:pPr>
              <w:rPr>
                <w:rFonts w:eastAsia="Calibri"/>
                <w:sz w:val="18"/>
                <w:szCs w:val="18"/>
                <w:lang w:eastAsia="en-US"/>
              </w:rPr>
            </w:pPr>
          </w:p>
        </w:tc>
        <w:tc>
          <w:tcPr>
            <w:tcW w:w="576" w:type="dxa"/>
          </w:tcPr>
          <w:p w14:paraId="7F9DA14F" w14:textId="77777777" w:rsidR="002741EB" w:rsidRPr="0048401A" w:rsidRDefault="002741EB" w:rsidP="00B31DFE">
            <w:pPr>
              <w:rPr>
                <w:rFonts w:eastAsia="Calibri"/>
                <w:sz w:val="18"/>
                <w:szCs w:val="18"/>
                <w:lang w:eastAsia="en-US"/>
              </w:rPr>
            </w:pPr>
          </w:p>
        </w:tc>
        <w:tc>
          <w:tcPr>
            <w:tcW w:w="667" w:type="dxa"/>
          </w:tcPr>
          <w:p w14:paraId="5D425732" w14:textId="77777777" w:rsidR="002741EB" w:rsidRPr="0048401A" w:rsidRDefault="002741EB" w:rsidP="00B31DFE">
            <w:pPr>
              <w:rPr>
                <w:rFonts w:eastAsia="Calibri"/>
                <w:sz w:val="18"/>
                <w:szCs w:val="18"/>
                <w:lang w:eastAsia="en-US"/>
              </w:rPr>
            </w:pPr>
          </w:p>
        </w:tc>
        <w:tc>
          <w:tcPr>
            <w:tcW w:w="673" w:type="dxa"/>
          </w:tcPr>
          <w:p w14:paraId="551810F9" w14:textId="77777777" w:rsidR="002741EB" w:rsidRPr="0048401A" w:rsidRDefault="002741EB" w:rsidP="00B31DFE">
            <w:pPr>
              <w:rPr>
                <w:rFonts w:eastAsia="Calibri"/>
                <w:sz w:val="18"/>
                <w:szCs w:val="18"/>
                <w:lang w:eastAsia="en-US"/>
              </w:rPr>
            </w:pPr>
          </w:p>
        </w:tc>
        <w:tc>
          <w:tcPr>
            <w:tcW w:w="673" w:type="dxa"/>
          </w:tcPr>
          <w:p w14:paraId="17500B4F" w14:textId="77777777" w:rsidR="002741EB" w:rsidRPr="0048401A" w:rsidRDefault="002741EB" w:rsidP="00B31DFE">
            <w:pPr>
              <w:rPr>
                <w:rFonts w:eastAsia="Calibri"/>
                <w:sz w:val="18"/>
                <w:szCs w:val="18"/>
                <w:lang w:eastAsia="en-US"/>
              </w:rPr>
            </w:pPr>
          </w:p>
        </w:tc>
        <w:tc>
          <w:tcPr>
            <w:tcW w:w="673" w:type="dxa"/>
          </w:tcPr>
          <w:p w14:paraId="74CE89EC" w14:textId="77777777" w:rsidR="002741EB" w:rsidRPr="0048401A" w:rsidRDefault="002741EB" w:rsidP="00B31DFE">
            <w:pPr>
              <w:rPr>
                <w:rFonts w:eastAsia="Calibri"/>
                <w:sz w:val="18"/>
                <w:szCs w:val="18"/>
                <w:lang w:eastAsia="en-US"/>
              </w:rPr>
            </w:pPr>
          </w:p>
        </w:tc>
        <w:tc>
          <w:tcPr>
            <w:tcW w:w="673" w:type="dxa"/>
          </w:tcPr>
          <w:p w14:paraId="328E13BA" w14:textId="77777777" w:rsidR="002741EB" w:rsidRPr="0048401A" w:rsidRDefault="002741EB" w:rsidP="00B31DFE">
            <w:pPr>
              <w:rPr>
                <w:rFonts w:eastAsia="Calibri"/>
                <w:sz w:val="18"/>
                <w:szCs w:val="18"/>
                <w:lang w:eastAsia="en-US"/>
              </w:rPr>
            </w:pPr>
          </w:p>
        </w:tc>
        <w:tc>
          <w:tcPr>
            <w:tcW w:w="647" w:type="dxa"/>
          </w:tcPr>
          <w:p w14:paraId="0F979D1E" w14:textId="77777777" w:rsidR="002741EB" w:rsidRPr="0048401A" w:rsidRDefault="002741EB" w:rsidP="00B31DFE">
            <w:pPr>
              <w:rPr>
                <w:rFonts w:eastAsia="Calibri"/>
                <w:sz w:val="18"/>
                <w:szCs w:val="18"/>
                <w:lang w:eastAsia="en-US"/>
              </w:rPr>
            </w:pPr>
          </w:p>
        </w:tc>
        <w:tc>
          <w:tcPr>
            <w:tcW w:w="647" w:type="dxa"/>
          </w:tcPr>
          <w:p w14:paraId="46733382" w14:textId="77777777" w:rsidR="002741EB" w:rsidRPr="0048401A" w:rsidRDefault="002741EB" w:rsidP="00B31DFE">
            <w:pPr>
              <w:rPr>
                <w:rFonts w:eastAsia="Calibri"/>
                <w:sz w:val="18"/>
                <w:szCs w:val="18"/>
                <w:lang w:eastAsia="en-US"/>
              </w:rPr>
            </w:pPr>
          </w:p>
        </w:tc>
        <w:tc>
          <w:tcPr>
            <w:tcW w:w="647" w:type="dxa"/>
          </w:tcPr>
          <w:p w14:paraId="4C8BD120" w14:textId="77777777" w:rsidR="002741EB" w:rsidRPr="0048401A" w:rsidRDefault="002741EB" w:rsidP="00B31DFE">
            <w:pPr>
              <w:rPr>
                <w:rFonts w:eastAsia="Calibri"/>
                <w:sz w:val="18"/>
                <w:szCs w:val="18"/>
                <w:lang w:eastAsia="en-US"/>
              </w:rPr>
            </w:pPr>
          </w:p>
        </w:tc>
        <w:tc>
          <w:tcPr>
            <w:tcW w:w="616" w:type="dxa"/>
          </w:tcPr>
          <w:p w14:paraId="2AE29CBB" w14:textId="77777777" w:rsidR="002741EB" w:rsidRPr="0048401A" w:rsidRDefault="002741EB" w:rsidP="00B31DFE">
            <w:pPr>
              <w:rPr>
                <w:rFonts w:eastAsia="Calibri"/>
                <w:sz w:val="18"/>
                <w:szCs w:val="18"/>
                <w:lang w:eastAsia="en-US"/>
              </w:rPr>
            </w:pPr>
          </w:p>
        </w:tc>
        <w:tc>
          <w:tcPr>
            <w:tcW w:w="580" w:type="dxa"/>
          </w:tcPr>
          <w:p w14:paraId="19F8713E" w14:textId="77777777" w:rsidR="002741EB" w:rsidRPr="0048401A" w:rsidRDefault="002741EB" w:rsidP="00B31DFE">
            <w:pPr>
              <w:rPr>
                <w:rFonts w:eastAsia="Calibri"/>
                <w:sz w:val="18"/>
                <w:szCs w:val="18"/>
                <w:lang w:eastAsia="en-US"/>
              </w:rPr>
            </w:pPr>
          </w:p>
        </w:tc>
      </w:tr>
      <w:tr w:rsidR="002741EB" w:rsidRPr="0048401A" w14:paraId="42AF05CF" w14:textId="6B1D20E0" w:rsidTr="002741EB">
        <w:tc>
          <w:tcPr>
            <w:tcW w:w="607" w:type="dxa"/>
          </w:tcPr>
          <w:p w14:paraId="65531254" w14:textId="77777777" w:rsidR="002741EB" w:rsidRPr="0048401A" w:rsidRDefault="002741EB" w:rsidP="00B31DFE">
            <w:pPr>
              <w:rPr>
                <w:rFonts w:eastAsia="Calibri"/>
                <w:sz w:val="18"/>
                <w:szCs w:val="18"/>
                <w:lang w:eastAsia="en-US"/>
              </w:rPr>
            </w:pPr>
            <w:r w:rsidRPr="0048401A">
              <w:rPr>
                <w:rFonts w:eastAsia="Calibri"/>
                <w:sz w:val="18"/>
                <w:szCs w:val="18"/>
                <w:lang w:eastAsia="en-US"/>
              </w:rPr>
              <w:t>1.15.</w:t>
            </w:r>
          </w:p>
        </w:tc>
        <w:tc>
          <w:tcPr>
            <w:tcW w:w="6207" w:type="dxa"/>
          </w:tcPr>
          <w:p w14:paraId="3EF2FBB4" w14:textId="77777777" w:rsidR="002741EB" w:rsidRPr="0048401A" w:rsidRDefault="002741EB" w:rsidP="00B31DFE">
            <w:pPr>
              <w:widowControl w:val="0"/>
              <w:autoSpaceDE w:val="0"/>
              <w:autoSpaceDN w:val="0"/>
              <w:adjustRightInd w:val="0"/>
              <w:jc w:val="both"/>
              <w:rPr>
                <w:rFonts w:eastAsia="Calibri"/>
                <w:sz w:val="18"/>
                <w:szCs w:val="18"/>
                <w:lang w:eastAsia="en-US"/>
              </w:rPr>
            </w:pPr>
            <w:r w:rsidRPr="0048401A">
              <w:rPr>
                <w:sz w:val="18"/>
                <w:szCs w:val="18"/>
              </w:rPr>
              <w:t>Замена светильников наружного освещения, ламповых светофорных секций на светодиодные.</w:t>
            </w:r>
          </w:p>
        </w:tc>
        <w:tc>
          <w:tcPr>
            <w:tcW w:w="698" w:type="dxa"/>
          </w:tcPr>
          <w:p w14:paraId="0AAF0468" w14:textId="77777777" w:rsidR="002741EB" w:rsidRPr="0048401A" w:rsidRDefault="002741EB" w:rsidP="00B31DFE">
            <w:pPr>
              <w:rPr>
                <w:rFonts w:eastAsia="Calibri"/>
                <w:sz w:val="18"/>
                <w:szCs w:val="18"/>
                <w:lang w:eastAsia="en-US"/>
              </w:rPr>
            </w:pPr>
          </w:p>
        </w:tc>
        <w:tc>
          <w:tcPr>
            <w:tcW w:w="658" w:type="dxa"/>
          </w:tcPr>
          <w:p w14:paraId="7748BF5A" w14:textId="77777777" w:rsidR="002741EB" w:rsidRPr="0048401A" w:rsidRDefault="002741EB" w:rsidP="00B31DFE">
            <w:pPr>
              <w:rPr>
                <w:rFonts w:eastAsia="Calibri"/>
                <w:sz w:val="18"/>
                <w:szCs w:val="18"/>
                <w:lang w:eastAsia="en-US"/>
              </w:rPr>
            </w:pPr>
          </w:p>
        </w:tc>
        <w:tc>
          <w:tcPr>
            <w:tcW w:w="576" w:type="dxa"/>
          </w:tcPr>
          <w:p w14:paraId="3CE1DB07" w14:textId="77777777" w:rsidR="002741EB" w:rsidRPr="0048401A" w:rsidRDefault="002741EB" w:rsidP="00B31DFE">
            <w:pPr>
              <w:rPr>
                <w:rFonts w:eastAsia="Calibri"/>
                <w:sz w:val="18"/>
                <w:szCs w:val="18"/>
                <w:lang w:eastAsia="en-US"/>
              </w:rPr>
            </w:pPr>
          </w:p>
        </w:tc>
        <w:tc>
          <w:tcPr>
            <w:tcW w:w="667" w:type="dxa"/>
          </w:tcPr>
          <w:p w14:paraId="3F9C74C8" w14:textId="77777777" w:rsidR="002741EB" w:rsidRPr="0048401A" w:rsidRDefault="002741EB" w:rsidP="00B31DFE">
            <w:pPr>
              <w:rPr>
                <w:rFonts w:eastAsia="Calibri"/>
                <w:sz w:val="18"/>
                <w:szCs w:val="18"/>
                <w:lang w:eastAsia="en-US"/>
              </w:rPr>
            </w:pPr>
          </w:p>
        </w:tc>
        <w:tc>
          <w:tcPr>
            <w:tcW w:w="673" w:type="dxa"/>
          </w:tcPr>
          <w:p w14:paraId="7039034E" w14:textId="77777777" w:rsidR="002741EB" w:rsidRPr="0048401A" w:rsidRDefault="002741EB" w:rsidP="00B31DFE">
            <w:pPr>
              <w:rPr>
                <w:rFonts w:eastAsia="Calibri"/>
                <w:sz w:val="18"/>
                <w:szCs w:val="18"/>
                <w:lang w:eastAsia="en-US"/>
              </w:rPr>
            </w:pPr>
          </w:p>
        </w:tc>
        <w:tc>
          <w:tcPr>
            <w:tcW w:w="673" w:type="dxa"/>
          </w:tcPr>
          <w:p w14:paraId="5640C1B1" w14:textId="77777777" w:rsidR="002741EB" w:rsidRPr="0048401A" w:rsidRDefault="002741EB" w:rsidP="00B31DFE">
            <w:pPr>
              <w:rPr>
                <w:rFonts w:eastAsia="Calibri"/>
                <w:sz w:val="18"/>
                <w:szCs w:val="18"/>
                <w:lang w:eastAsia="en-US"/>
              </w:rPr>
            </w:pPr>
          </w:p>
        </w:tc>
        <w:tc>
          <w:tcPr>
            <w:tcW w:w="673" w:type="dxa"/>
          </w:tcPr>
          <w:p w14:paraId="0D5394F8" w14:textId="77777777" w:rsidR="002741EB" w:rsidRPr="0048401A" w:rsidRDefault="002741EB" w:rsidP="00B31DFE">
            <w:pPr>
              <w:rPr>
                <w:rFonts w:eastAsia="Calibri"/>
                <w:sz w:val="18"/>
                <w:szCs w:val="18"/>
                <w:lang w:eastAsia="en-US"/>
              </w:rPr>
            </w:pPr>
          </w:p>
        </w:tc>
        <w:tc>
          <w:tcPr>
            <w:tcW w:w="673" w:type="dxa"/>
          </w:tcPr>
          <w:p w14:paraId="5A86B69F" w14:textId="77777777" w:rsidR="002741EB" w:rsidRPr="0048401A" w:rsidRDefault="002741EB" w:rsidP="00B31DFE">
            <w:pPr>
              <w:rPr>
                <w:rFonts w:eastAsia="Calibri"/>
                <w:sz w:val="18"/>
                <w:szCs w:val="18"/>
                <w:lang w:eastAsia="en-US"/>
              </w:rPr>
            </w:pPr>
          </w:p>
        </w:tc>
        <w:tc>
          <w:tcPr>
            <w:tcW w:w="647" w:type="dxa"/>
          </w:tcPr>
          <w:p w14:paraId="7D18EB5E" w14:textId="77777777" w:rsidR="002741EB" w:rsidRPr="0048401A" w:rsidRDefault="002741EB" w:rsidP="00B31DFE">
            <w:pPr>
              <w:rPr>
                <w:rFonts w:eastAsia="Calibri"/>
                <w:sz w:val="18"/>
                <w:szCs w:val="18"/>
                <w:lang w:eastAsia="en-US"/>
              </w:rPr>
            </w:pPr>
          </w:p>
        </w:tc>
        <w:tc>
          <w:tcPr>
            <w:tcW w:w="647" w:type="dxa"/>
          </w:tcPr>
          <w:p w14:paraId="400A6DC9" w14:textId="77777777" w:rsidR="002741EB" w:rsidRPr="0048401A" w:rsidRDefault="002741EB" w:rsidP="00B31DFE">
            <w:pPr>
              <w:rPr>
                <w:rFonts w:eastAsia="Calibri"/>
                <w:sz w:val="18"/>
                <w:szCs w:val="18"/>
                <w:lang w:eastAsia="en-US"/>
              </w:rPr>
            </w:pPr>
          </w:p>
        </w:tc>
        <w:tc>
          <w:tcPr>
            <w:tcW w:w="647" w:type="dxa"/>
          </w:tcPr>
          <w:p w14:paraId="6B227C94" w14:textId="77777777" w:rsidR="002741EB" w:rsidRPr="0048401A" w:rsidRDefault="002741EB" w:rsidP="00B31DFE">
            <w:pPr>
              <w:rPr>
                <w:rFonts w:eastAsia="Calibri"/>
                <w:sz w:val="18"/>
                <w:szCs w:val="18"/>
                <w:lang w:eastAsia="en-US"/>
              </w:rPr>
            </w:pPr>
          </w:p>
        </w:tc>
        <w:tc>
          <w:tcPr>
            <w:tcW w:w="616" w:type="dxa"/>
          </w:tcPr>
          <w:p w14:paraId="25121B53" w14:textId="77777777" w:rsidR="002741EB" w:rsidRPr="0048401A" w:rsidRDefault="002741EB" w:rsidP="00B31DFE">
            <w:pPr>
              <w:rPr>
                <w:rFonts w:eastAsia="Calibri"/>
                <w:sz w:val="18"/>
                <w:szCs w:val="18"/>
                <w:lang w:eastAsia="en-US"/>
              </w:rPr>
            </w:pPr>
          </w:p>
        </w:tc>
        <w:tc>
          <w:tcPr>
            <w:tcW w:w="580" w:type="dxa"/>
          </w:tcPr>
          <w:p w14:paraId="57832AE8" w14:textId="77777777" w:rsidR="002741EB" w:rsidRPr="0048401A" w:rsidRDefault="002741EB" w:rsidP="00B31DFE">
            <w:pPr>
              <w:rPr>
                <w:rFonts w:eastAsia="Calibri"/>
                <w:sz w:val="18"/>
                <w:szCs w:val="18"/>
                <w:lang w:eastAsia="en-US"/>
              </w:rPr>
            </w:pPr>
          </w:p>
        </w:tc>
      </w:tr>
      <w:tr w:rsidR="002741EB" w:rsidRPr="0048401A" w14:paraId="3264D9DF" w14:textId="5E11F819" w:rsidTr="002741EB">
        <w:tc>
          <w:tcPr>
            <w:tcW w:w="607" w:type="dxa"/>
          </w:tcPr>
          <w:p w14:paraId="4F7EBB0D" w14:textId="77777777" w:rsidR="002741EB" w:rsidRPr="0048401A" w:rsidRDefault="002741EB" w:rsidP="00B31DFE">
            <w:pPr>
              <w:rPr>
                <w:rFonts w:eastAsia="Calibri"/>
                <w:sz w:val="18"/>
                <w:szCs w:val="18"/>
                <w:lang w:eastAsia="en-US"/>
              </w:rPr>
            </w:pPr>
            <w:r w:rsidRPr="0048401A">
              <w:rPr>
                <w:rFonts w:eastAsia="Calibri"/>
                <w:sz w:val="18"/>
                <w:szCs w:val="18"/>
                <w:lang w:eastAsia="en-US"/>
              </w:rPr>
              <w:t>1.16.</w:t>
            </w:r>
          </w:p>
        </w:tc>
        <w:tc>
          <w:tcPr>
            <w:tcW w:w="6207" w:type="dxa"/>
          </w:tcPr>
          <w:p w14:paraId="4BDACE4B" w14:textId="77777777" w:rsidR="002741EB" w:rsidRPr="0048401A" w:rsidRDefault="002741EB" w:rsidP="00B31DFE">
            <w:pPr>
              <w:widowControl w:val="0"/>
              <w:autoSpaceDE w:val="0"/>
              <w:autoSpaceDN w:val="0"/>
              <w:adjustRightInd w:val="0"/>
              <w:jc w:val="both"/>
              <w:rPr>
                <w:rFonts w:eastAsia="Calibri"/>
                <w:sz w:val="18"/>
                <w:szCs w:val="18"/>
                <w:lang w:eastAsia="en-US"/>
              </w:rPr>
            </w:pPr>
            <w:r w:rsidRPr="0048401A">
              <w:rPr>
                <w:sz w:val="18"/>
                <w:szCs w:val="18"/>
              </w:rPr>
              <w:t>Модернизация систем наружного освещения, включая внедрение электронной пускорегулирующей аппаратуры, внедрение автоматизированной системы управления наружным освещением.</w:t>
            </w:r>
          </w:p>
        </w:tc>
        <w:tc>
          <w:tcPr>
            <w:tcW w:w="698" w:type="dxa"/>
          </w:tcPr>
          <w:p w14:paraId="2428F4A8" w14:textId="77777777" w:rsidR="002741EB" w:rsidRPr="0048401A" w:rsidRDefault="002741EB" w:rsidP="00B31DFE">
            <w:pPr>
              <w:rPr>
                <w:rFonts w:eastAsia="Calibri"/>
                <w:sz w:val="18"/>
                <w:szCs w:val="18"/>
                <w:lang w:eastAsia="en-US"/>
              </w:rPr>
            </w:pPr>
          </w:p>
        </w:tc>
        <w:tc>
          <w:tcPr>
            <w:tcW w:w="658" w:type="dxa"/>
          </w:tcPr>
          <w:p w14:paraId="523E899A" w14:textId="77777777" w:rsidR="002741EB" w:rsidRPr="0048401A" w:rsidRDefault="002741EB" w:rsidP="00B31DFE">
            <w:pPr>
              <w:rPr>
                <w:rFonts w:eastAsia="Calibri"/>
                <w:sz w:val="18"/>
                <w:szCs w:val="18"/>
                <w:lang w:eastAsia="en-US"/>
              </w:rPr>
            </w:pPr>
          </w:p>
        </w:tc>
        <w:tc>
          <w:tcPr>
            <w:tcW w:w="576" w:type="dxa"/>
          </w:tcPr>
          <w:p w14:paraId="4431B81B" w14:textId="77777777" w:rsidR="002741EB" w:rsidRPr="0048401A" w:rsidRDefault="002741EB" w:rsidP="00B31DFE">
            <w:pPr>
              <w:rPr>
                <w:rFonts w:eastAsia="Calibri"/>
                <w:sz w:val="18"/>
                <w:szCs w:val="18"/>
                <w:lang w:eastAsia="en-US"/>
              </w:rPr>
            </w:pPr>
          </w:p>
        </w:tc>
        <w:tc>
          <w:tcPr>
            <w:tcW w:w="667" w:type="dxa"/>
          </w:tcPr>
          <w:p w14:paraId="4270B182" w14:textId="77777777" w:rsidR="002741EB" w:rsidRPr="0048401A" w:rsidRDefault="002741EB" w:rsidP="00B31DFE">
            <w:pPr>
              <w:rPr>
                <w:rFonts w:eastAsia="Calibri"/>
                <w:sz w:val="18"/>
                <w:szCs w:val="18"/>
                <w:lang w:eastAsia="en-US"/>
              </w:rPr>
            </w:pPr>
          </w:p>
        </w:tc>
        <w:tc>
          <w:tcPr>
            <w:tcW w:w="673" w:type="dxa"/>
          </w:tcPr>
          <w:p w14:paraId="7856AFED" w14:textId="77777777" w:rsidR="002741EB" w:rsidRPr="0048401A" w:rsidRDefault="002741EB" w:rsidP="00B31DFE">
            <w:pPr>
              <w:rPr>
                <w:rFonts w:eastAsia="Calibri"/>
                <w:sz w:val="18"/>
                <w:szCs w:val="18"/>
                <w:lang w:eastAsia="en-US"/>
              </w:rPr>
            </w:pPr>
          </w:p>
        </w:tc>
        <w:tc>
          <w:tcPr>
            <w:tcW w:w="673" w:type="dxa"/>
          </w:tcPr>
          <w:p w14:paraId="30A7FFEC" w14:textId="77777777" w:rsidR="002741EB" w:rsidRPr="0048401A" w:rsidRDefault="002741EB" w:rsidP="00B31DFE">
            <w:pPr>
              <w:rPr>
                <w:rFonts w:eastAsia="Calibri"/>
                <w:sz w:val="18"/>
                <w:szCs w:val="18"/>
                <w:lang w:eastAsia="en-US"/>
              </w:rPr>
            </w:pPr>
          </w:p>
        </w:tc>
        <w:tc>
          <w:tcPr>
            <w:tcW w:w="673" w:type="dxa"/>
          </w:tcPr>
          <w:p w14:paraId="3811DF12" w14:textId="77777777" w:rsidR="002741EB" w:rsidRPr="0048401A" w:rsidRDefault="002741EB" w:rsidP="00B31DFE">
            <w:pPr>
              <w:rPr>
                <w:rFonts w:eastAsia="Calibri"/>
                <w:sz w:val="18"/>
                <w:szCs w:val="18"/>
                <w:lang w:eastAsia="en-US"/>
              </w:rPr>
            </w:pPr>
          </w:p>
        </w:tc>
        <w:tc>
          <w:tcPr>
            <w:tcW w:w="673" w:type="dxa"/>
          </w:tcPr>
          <w:p w14:paraId="20A78351" w14:textId="77777777" w:rsidR="002741EB" w:rsidRPr="0048401A" w:rsidRDefault="002741EB" w:rsidP="00B31DFE">
            <w:pPr>
              <w:rPr>
                <w:rFonts w:eastAsia="Calibri"/>
                <w:sz w:val="18"/>
                <w:szCs w:val="18"/>
                <w:lang w:eastAsia="en-US"/>
              </w:rPr>
            </w:pPr>
          </w:p>
        </w:tc>
        <w:tc>
          <w:tcPr>
            <w:tcW w:w="647" w:type="dxa"/>
          </w:tcPr>
          <w:p w14:paraId="556582BB" w14:textId="77777777" w:rsidR="002741EB" w:rsidRPr="0048401A" w:rsidRDefault="002741EB" w:rsidP="00B31DFE">
            <w:pPr>
              <w:rPr>
                <w:rFonts w:eastAsia="Calibri"/>
                <w:sz w:val="18"/>
                <w:szCs w:val="18"/>
                <w:lang w:eastAsia="en-US"/>
              </w:rPr>
            </w:pPr>
          </w:p>
        </w:tc>
        <w:tc>
          <w:tcPr>
            <w:tcW w:w="647" w:type="dxa"/>
          </w:tcPr>
          <w:p w14:paraId="325524A3" w14:textId="77777777" w:rsidR="002741EB" w:rsidRPr="0048401A" w:rsidRDefault="002741EB" w:rsidP="00B31DFE">
            <w:pPr>
              <w:rPr>
                <w:rFonts w:eastAsia="Calibri"/>
                <w:sz w:val="18"/>
                <w:szCs w:val="18"/>
                <w:lang w:eastAsia="en-US"/>
              </w:rPr>
            </w:pPr>
          </w:p>
        </w:tc>
        <w:tc>
          <w:tcPr>
            <w:tcW w:w="647" w:type="dxa"/>
          </w:tcPr>
          <w:p w14:paraId="076B5FDA" w14:textId="77777777" w:rsidR="002741EB" w:rsidRPr="0048401A" w:rsidRDefault="002741EB" w:rsidP="00B31DFE">
            <w:pPr>
              <w:rPr>
                <w:rFonts w:eastAsia="Calibri"/>
                <w:sz w:val="18"/>
                <w:szCs w:val="18"/>
                <w:lang w:eastAsia="en-US"/>
              </w:rPr>
            </w:pPr>
          </w:p>
        </w:tc>
        <w:tc>
          <w:tcPr>
            <w:tcW w:w="616" w:type="dxa"/>
          </w:tcPr>
          <w:p w14:paraId="3D48F17B" w14:textId="77777777" w:rsidR="002741EB" w:rsidRPr="0048401A" w:rsidRDefault="002741EB" w:rsidP="00B31DFE">
            <w:pPr>
              <w:rPr>
                <w:rFonts w:eastAsia="Calibri"/>
                <w:sz w:val="18"/>
                <w:szCs w:val="18"/>
                <w:lang w:eastAsia="en-US"/>
              </w:rPr>
            </w:pPr>
          </w:p>
        </w:tc>
        <w:tc>
          <w:tcPr>
            <w:tcW w:w="580" w:type="dxa"/>
          </w:tcPr>
          <w:p w14:paraId="7267AD8C" w14:textId="77777777" w:rsidR="002741EB" w:rsidRPr="0048401A" w:rsidRDefault="002741EB" w:rsidP="00B31DFE">
            <w:pPr>
              <w:rPr>
                <w:rFonts w:eastAsia="Calibri"/>
                <w:sz w:val="18"/>
                <w:szCs w:val="18"/>
                <w:lang w:eastAsia="en-US"/>
              </w:rPr>
            </w:pPr>
          </w:p>
        </w:tc>
      </w:tr>
      <w:tr w:rsidR="002741EB" w:rsidRPr="0048401A" w14:paraId="75082045" w14:textId="0E79C53B" w:rsidTr="002741EB">
        <w:tc>
          <w:tcPr>
            <w:tcW w:w="607" w:type="dxa"/>
          </w:tcPr>
          <w:p w14:paraId="6206FFD9" w14:textId="77777777" w:rsidR="002741EB" w:rsidRPr="0048401A" w:rsidRDefault="002741EB" w:rsidP="00B31DFE">
            <w:pPr>
              <w:rPr>
                <w:rFonts w:eastAsia="Calibri"/>
                <w:sz w:val="18"/>
                <w:szCs w:val="18"/>
                <w:lang w:eastAsia="en-US"/>
              </w:rPr>
            </w:pPr>
            <w:r w:rsidRPr="0048401A">
              <w:rPr>
                <w:rFonts w:eastAsia="Calibri"/>
                <w:sz w:val="18"/>
                <w:szCs w:val="18"/>
                <w:lang w:eastAsia="en-US"/>
              </w:rPr>
              <w:t>1.17.</w:t>
            </w:r>
          </w:p>
        </w:tc>
        <w:tc>
          <w:tcPr>
            <w:tcW w:w="6207" w:type="dxa"/>
          </w:tcPr>
          <w:p w14:paraId="41921EBE" w14:textId="77777777" w:rsidR="002741EB" w:rsidRPr="0048401A" w:rsidRDefault="002741EB" w:rsidP="00B31DFE">
            <w:pPr>
              <w:rPr>
                <w:sz w:val="18"/>
                <w:szCs w:val="18"/>
              </w:rPr>
            </w:pPr>
            <w:r w:rsidRPr="0048401A">
              <w:rPr>
                <w:sz w:val="18"/>
                <w:szCs w:val="18"/>
              </w:rPr>
              <w:t>Заключение и проведение энергосервисных договоров.</w:t>
            </w:r>
          </w:p>
        </w:tc>
        <w:tc>
          <w:tcPr>
            <w:tcW w:w="698" w:type="dxa"/>
          </w:tcPr>
          <w:p w14:paraId="1DB242FB" w14:textId="77777777" w:rsidR="002741EB" w:rsidRPr="0048401A" w:rsidRDefault="002741EB" w:rsidP="00B31DFE">
            <w:pPr>
              <w:rPr>
                <w:rFonts w:eastAsia="Calibri"/>
                <w:sz w:val="18"/>
                <w:szCs w:val="18"/>
                <w:lang w:eastAsia="en-US"/>
              </w:rPr>
            </w:pPr>
          </w:p>
        </w:tc>
        <w:tc>
          <w:tcPr>
            <w:tcW w:w="658" w:type="dxa"/>
          </w:tcPr>
          <w:p w14:paraId="5AC0567F" w14:textId="77777777" w:rsidR="002741EB" w:rsidRPr="0048401A" w:rsidRDefault="002741EB" w:rsidP="00B31DFE">
            <w:pPr>
              <w:rPr>
                <w:rFonts w:eastAsia="Calibri"/>
                <w:sz w:val="18"/>
                <w:szCs w:val="18"/>
                <w:lang w:eastAsia="en-US"/>
              </w:rPr>
            </w:pPr>
          </w:p>
        </w:tc>
        <w:tc>
          <w:tcPr>
            <w:tcW w:w="576" w:type="dxa"/>
          </w:tcPr>
          <w:p w14:paraId="1FC332A3" w14:textId="77777777" w:rsidR="002741EB" w:rsidRPr="0048401A" w:rsidRDefault="002741EB" w:rsidP="00B31DFE">
            <w:pPr>
              <w:rPr>
                <w:rFonts w:eastAsia="Calibri"/>
                <w:sz w:val="18"/>
                <w:szCs w:val="18"/>
                <w:lang w:eastAsia="en-US"/>
              </w:rPr>
            </w:pPr>
          </w:p>
        </w:tc>
        <w:tc>
          <w:tcPr>
            <w:tcW w:w="667" w:type="dxa"/>
          </w:tcPr>
          <w:p w14:paraId="1E7A4B4B" w14:textId="77777777" w:rsidR="002741EB" w:rsidRPr="0048401A" w:rsidRDefault="002741EB" w:rsidP="00B31DFE">
            <w:pPr>
              <w:rPr>
                <w:rFonts w:eastAsia="Calibri"/>
                <w:sz w:val="18"/>
                <w:szCs w:val="18"/>
                <w:lang w:eastAsia="en-US"/>
              </w:rPr>
            </w:pPr>
          </w:p>
        </w:tc>
        <w:tc>
          <w:tcPr>
            <w:tcW w:w="673" w:type="dxa"/>
          </w:tcPr>
          <w:p w14:paraId="54A738F0" w14:textId="77777777" w:rsidR="002741EB" w:rsidRPr="0048401A" w:rsidRDefault="002741EB" w:rsidP="00B31DFE">
            <w:pPr>
              <w:rPr>
                <w:rFonts w:eastAsia="Calibri"/>
                <w:sz w:val="18"/>
                <w:szCs w:val="18"/>
                <w:lang w:eastAsia="en-US"/>
              </w:rPr>
            </w:pPr>
          </w:p>
        </w:tc>
        <w:tc>
          <w:tcPr>
            <w:tcW w:w="673" w:type="dxa"/>
          </w:tcPr>
          <w:p w14:paraId="2E402DF9" w14:textId="77777777" w:rsidR="002741EB" w:rsidRPr="0048401A" w:rsidRDefault="002741EB" w:rsidP="00B31DFE">
            <w:pPr>
              <w:rPr>
                <w:rFonts w:eastAsia="Calibri"/>
                <w:sz w:val="18"/>
                <w:szCs w:val="18"/>
                <w:lang w:eastAsia="en-US"/>
              </w:rPr>
            </w:pPr>
          </w:p>
        </w:tc>
        <w:tc>
          <w:tcPr>
            <w:tcW w:w="673" w:type="dxa"/>
          </w:tcPr>
          <w:p w14:paraId="6F307AAD" w14:textId="77777777" w:rsidR="002741EB" w:rsidRPr="0048401A" w:rsidRDefault="002741EB" w:rsidP="00B31DFE">
            <w:pPr>
              <w:rPr>
                <w:rFonts w:eastAsia="Calibri"/>
                <w:sz w:val="18"/>
                <w:szCs w:val="18"/>
                <w:lang w:eastAsia="en-US"/>
              </w:rPr>
            </w:pPr>
          </w:p>
        </w:tc>
        <w:tc>
          <w:tcPr>
            <w:tcW w:w="673" w:type="dxa"/>
          </w:tcPr>
          <w:p w14:paraId="31DF3B28" w14:textId="77777777" w:rsidR="002741EB" w:rsidRPr="0048401A" w:rsidRDefault="002741EB" w:rsidP="00B31DFE">
            <w:pPr>
              <w:rPr>
                <w:rFonts w:eastAsia="Calibri"/>
                <w:sz w:val="18"/>
                <w:szCs w:val="18"/>
                <w:lang w:eastAsia="en-US"/>
              </w:rPr>
            </w:pPr>
          </w:p>
        </w:tc>
        <w:tc>
          <w:tcPr>
            <w:tcW w:w="647" w:type="dxa"/>
          </w:tcPr>
          <w:p w14:paraId="5BED2E31" w14:textId="77777777" w:rsidR="002741EB" w:rsidRPr="0048401A" w:rsidRDefault="002741EB" w:rsidP="00B31DFE">
            <w:pPr>
              <w:rPr>
                <w:rFonts w:eastAsia="Calibri"/>
                <w:sz w:val="18"/>
                <w:szCs w:val="18"/>
                <w:lang w:eastAsia="en-US"/>
              </w:rPr>
            </w:pPr>
          </w:p>
        </w:tc>
        <w:tc>
          <w:tcPr>
            <w:tcW w:w="647" w:type="dxa"/>
          </w:tcPr>
          <w:p w14:paraId="351204A3" w14:textId="77777777" w:rsidR="002741EB" w:rsidRPr="0048401A" w:rsidRDefault="002741EB" w:rsidP="00B31DFE">
            <w:pPr>
              <w:rPr>
                <w:rFonts w:eastAsia="Calibri"/>
                <w:sz w:val="18"/>
                <w:szCs w:val="18"/>
                <w:lang w:eastAsia="en-US"/>
              </w:rPr>
            </w:pPr>
          </w:p>
        </w:tc>
        <w:tc>
          <w:tcPr>
            <w:tcW w:w="647" w:type="dxa"/>
          </w:tcPr>
          <w:p w14:paraId="0F48BE34" w14:textId="77777777" w:rsidR="002741EB" w:rsidRPr="0048401A" w:rsidRDefault="002741EB" w:rsidP="00B31DFE">
            <w:pPr>
              <w:rPr>
                <w:rFonts w:eastAsia="Calibri"/>
                <w:sz w:val="18"/>
                <w:szCs w:val="18"/>
                <w:lang w:eastAsia="en-US"/>
              </w:rPr>
            </w:pPr>
          </w:p>
        </w:tc>
        <w:tc>
          <w:tcPr>
            <w:tcW w:w="616" w:type="dxa"/>
          </w:tcPr>
          <w:p w14:paraId="74B59453" w14:textId="77777777" w:rsidR="002741EB" w:rsidRPr="0048401A" w:rsidRDefault="002741EB" w:rsidP="00B31DFE">
            <w:pPr>
              <w:rPr>
                <w:rFonts w:eastAsia="Calibri"/>
                <w:sz w:val="18"/>
                <w:szCs w:val="18"/>
                <w:lang w:eastAsia="en-US"/>
              </w:rPr>
            </w:pPr>
          </w:p>
        </w:tc>
        <w:tc>
          <w:tcPr>
            <w:tcW w:w="580" w:type="dxa"/>
          </w:tcPr>
          <w:p w14:paraId="7090152A" w14:textId="77777777" w:rsidR="002741EB" w:rsidRPr="0048401A" w:rsidRDefault="002741EB" w:rsidP="00B31DFE">
            <w:pPr>
              <w:rPr>
                <w:rFonts w:eastAsia="Calibri"/>
                <w:sz w:val="18"/>
                <w:szCs w:val="18"/>
                <w:lang w:eastAsia="en-US"/>
              </w:rPr>
            </w:pPr>
          </w:p>
        </w:tc>
      </w:tr>
      <w:tr w:rsidR="002741EB" w:rsidRPr="0048401A" w14:paraId="07B77A6D" w14:textId="6288D6F4" w:rsidTr="002741EB">
        <w:tc>
          <w:tcPr>
            <w:tcW w:w="607" w:type="dxa"/>
          </w:tcPr>
          <w:p w14:paraId="53CAFB77" w14:textId="77777777" w:rsidR="002741EB" w:rsidRPr="0048401A" w:rsidRDefault="002741EB" w:rsidP="00B31DFE">
            <w:pPr>
              <w:rPr>
                <w:rFonts w:eastAsia="Calibri"/>
                <w:sz w:val="18"/>
                <w:szCs w:val="18"/>
                <w:lang w:eastAsia="en-US"/>
              </w:rPr>
            </w:pPr>
            <w:r w:rsidRPr="0048401A">
              <w:rPr>
                <w:rFonts w:eastAsia="Calibri"/>
                <w:sz w:val="18"/>
                <w:szCs w:val="18"/>
                <w:lang w:eastAsia="en-US"/>
              </w:rPr>
              <w:t>2</w:t>
            </w:r>
          </w:p>
        </w:tc>
        <w:tc>
          <w:tcPr>
            <w:tcW w:w="6207" w:type="dxa"/>
          </w:tcPr>
          <w:p w14:paraId="2D1DDC93" w14:textId="77777777" w:rsidR="002741EB" w:rsidRPr="0048401A" w:rsidRDefault="002741EB" w:rsidP="00B31DFE">
            <w:pPr>
              <w:rPr>
                <w:rFonts w:eastAsia="Calibri"/>
                <w:sz w:val="18"/>
                <w:szCs w:val="18"/>
                <w:lang w:eastAsia="en-US"/>
              </w:rPr>
            </w:pPr>
            <w:r w:rsidRPr="0048401A">
              <w:rPr>
                <w:b/>
                <w:sz w:val="18"/>
                <w:szCs w:val="18"/>
              </w:rPr>
              <w:t>Организационные мероприятия энергосбережения</w:t>
            </w:r>
          </w:p>
        </w:tc>
        <w:tc>
          <w:tcPr>
            <w:tcW w:w="698" w:type="dxa"/>
          </w:tcPr>
          <w:p w14:paraId="6DA3ACCC" w14:textId="77777777" w:rsidR="002741EB" w:rsidRPr="0048401A" w:rsidRDefault="002741EB" w:rsidP="00B31DFE">
            <w:pPr>
              <w:rPr>
                <w:rFonts w:eastAsia="Calibri"/>
                <w:sz w:val="18"/>
                <w:szCs w:val="18"/>
                <w:lang w:eastAsia="en-US"/>
              </w:rPr>
            </w:pPr>
          </w:p>
        </w:tc>
        <w:tc>
          <w:tcPr>
            <w:tcW w:w="658" w:type="dxa"/>
          </w:tcPr>
          <w:p w14:paraId="3B28ED32" w14:textId="77777777" w:rsidR="002741EB" w:rsidRPr="0048401A" w:rsidRDefault="002741EB" w:rsidP="00B31DFE">
            <w:pPr>
              <w:rPr>
                <w:rFonts w:eastAsia="Calibri"/>
                <w:sz w:val="18"/>
                <w:szCs w:val="18"/>
                <w:lang w:eastAsia="en-US"/>
              </w:rPr>
            </w:pPr>
          </w:p>
        </w:tc>
        <w:tc>
          <w:tcPr>
            <w:tcW w:w="576" w:type="dxa"/>
          </w:tcPr>
          <w:p w14:paraId="2C205DF9" w14:textId="77777777" w:rsidR="002741EB" w:rsidRPr="0048401A" w:rsidRDefault="002741EB" w:rsidP="00B31DFE">
            <w:pPr>
              <w:rPr>
                <w:rFonts w:eastAsia="Calibri"/>
                <w:sz w:val="18"/>
                <w:szCs w:val="18"/>
                <w:lang w:eastAsia="en-US"/>
              </w:rPr>
            </w:pPr>
          </w:p>
        </w:tc>
        <w:tc>
          <w:tcPr>
            <w:tcW w:w="667" w:type="dxa"/>
          </w:tcPr>
          <w:p w14:paraId="70C1E5E2" w14:textId="77777777" w:rsidR="002741EB" w:rsidRPr="0048401A" w:rsidRDefault="002741EB" w:rsidP="00B31DFE">
            <w:pPr>
              <w:rPr>
                <w:rFonts w:eastAsia="Calibri"/>
                <w:sz w:val="18"/>
                <w:szCs w:val="18"/>
                <w:lang w:eastAsia="en-US"/>
              </w:rPr>
            </w:pPr>
          </w:p>
        </w:tc>
        <w:tc>
          <w:tcPr>
            <w:tcW w:w="673" w:type="dxa"/>
          </w:tcPr>
          <w:p w14:paraId="599CF36E" w14:textId="77777777" w:rsidR="002741EB" w:rsidRPr="0048401A" w:rsidRDefault="002741EB" w:rsidP="00B31DFE">
            <w:pPr>
              <w:rPr>
                <w:rFonts w:eastAsia="Calibri"/>
                <w:sz w:val="18"/>
                <w:szCs w:val="18"/>
                <w:lang w:eastAsia="en-US"/>
              </w:rPr>
            </w:pPr>
          </w:p>
        </w:tc>
        <w:tc>
          <w:tcPr>
            <w:tcW w:w="673" w:type="dxa"/>
          </w:tcPr>
          <w:p w14:paraId="7533A530" w14:textId="77777777" w:rsidR="002741EB" w:rsidRPr="0048401A" w:rsidRDefault="002741EB" w:rsidP="00B31DFE">
            <w:pPr>
              <w:rPr>
                <w:rFonts w:eastAsia="Calibri"/>
                <w:sz w:val="18"/>
                <w:szCs w:val="18"/>
                <w:lang w:eastAsia="en-US"/>
              </w:rPr>
            </w:pPr>
          </w:p>
        </w:tc>
        <w:tc>
          <w:tcPr>
            <w:tcW w:w="673" w:type="dxa"/>
          </w:tcPr>
          <w:p w14:paraId="595527A9" w14:textId="77777777" w:rsidR="002741EB" w:rsidRPr="0048401A" w:rsidRDefault="002741EB" w:rsidP="00B31DFE">
            <w:pPr>
              <w:rPr>
                <w:rFonts w:eastAsia="Calibri"/>
                <w:sz w:val="18"/>
                <w:szCs w:val="18"/>
                <w:lang w:eastAsia="en-US"/>
              </w:rPr>
            </w:pPr>
          </w:p>
        </w:tc>
        <w:tc>
          <w:tcPr>
            <w:tcW w:w="673" w:type="dxa"/>
          </w:tcPr>
          <w:p w14:paraId="32DF56BC" w14:textId="77777777" w:rsidR="002741EB" w:rsidRPr="0048401A" w:rsidRDefault="002741EB" w:rsidP="00B31DFE">
            <w:pPr>
              <w:rPr>
                <w:rFonts w:eastAsia="Calibri"/>
                <w:sz w:val="18"/>
                <w:szCs w:val="18"/>
                <w:lang w:eastAsia="en-US"/>
              </w:rPr>
            </w:pPr>
          </w:p>
        </w:tc>
        <w:tc>
          <w:tcPr>
            <w:tcW w:w="647" w:type="dxa"/>
          </w:tcPr>
          <w:p w14:paraId="3D0F4A0E" w14:textId="77777777" w:rsidR="002741EB" w:rsidRPr="0048401A" w:rsidRDefault="002741EB" w:rsidP="00B31DFE">
            <w:pPr>
              <w:rPr>
                <w:rFonts w:eastAsia="Calibri"/>
                <w:sz w:val="18"/>
                <w:szCs w:val="18"/>
                <w:lang w:eastAsia="en-US"/>
              </w:rPr>
            </w:pPr>
          </w:p>
        </w:tc>
        <w:tc>
          <w:tcPr>
            <w:tcW w:w="647" w:type="dxa"/>
          </w:tcPr>
          <w:p w14:paraId="0E98DA2C" w14:textId="77777777" w:rsidR="002741EB" w:rsidRPr="0048401A" w:rsidRDefault="002741EB" w:rsidP="00B31DFE">
            <w:pPr>
              <w:rPr>
                <w:rFonts w:eastAsia="Calibri"/>
                <w:sz w:val="18"/>
                <w:szCs w:val="18"/>
                <w:lang w:eastAsia="en-US"/>
              </w:rPr>
            </w:pPr>
          </w:p>
        </w:tc>
        <w:tc>
          <w:tcPr>
            <w:tcW w:w="647" w:type="dxa"/>
          </w:tcPr>
          <w:p w14:paraId="18F690B8" w14:textId="77777777" w:rsidR="002741EB" w:rsidRPr="0048401A" w:rsidRDefault="002741EB" w:rsidP="00B31DFE">
            <w:pPr>
              <w:rPr>
                <w:rFonts w:eastAsia="Calibri"/>
                <w:sz w:val="18"/>
                <w:szCs w:val="18"/>
                <w:lang w:eastAsia="en-US"/>
              </w:rPr>
            </w:pPr>
          </w:p>
        </w:tc>
        <w:tc>
          <w:tcPr>
            <w:tcW w:w="616" w:type="dxa"/>
          </w:tcPr>
          <w:p w14:paraId="461AA84D" w14:textId="77777777" w:rsidR="002741EB" w:rsidRPr="0048401A" w:rsidRDefault="002741EB" w:rsidP="00B31DFE">
            <w:pPr>
              <w:rPr>
                <w:rFonts w:eastAsia="Calibri"/>
                <w:sz w:val="18"/>
                <w:szCs w:val="18"/>
                <w:lang w:eastAsia="en-US"/>
              </w:rPr>
            </w:pPr>
          </w:p>
        </w:tc>
        <w:tc>
          <w:tcPr>
            <w:tcW w:w="580" w:type="dxa"/>
          </w:tcPr>
          <w:p w14:paraId="36AB41A8" w14:textId="77777777" w:rsidR="002741EB" w:rsidRPr="0048401A" w:rsidRDefault="002741EB" w:rsidP="00B31DFE">
            <w:pPr>
              <w:rPr>
                <w:rFonts w:eastAsia="Calibri"/>
                <w:sz w:val="18"/>
                <w:szCs w:val="18"/>
                <w:lang w:eastAsia="en-US"/>
              </w:rPr>
            </w:pPr>
          </w:p>
        </w:tc>
      </w:tr>
      <w:tr w:rsidR="002741EB" w:rsidRPr="0048401A" w14:paraId="678038BA" w14:textId="63029CE6" w:rsidTr="002741EB">
        <w:tc>
          <w:tcPr>
            <w:tcW w:w="607" w:type="dxa"/>
          </w:tcPr>
          <w:p w14:paraId="24E06305" w14:textId="77777777" w:rsidR="002741EB" w:rsidRPr="0048401A" w:rsidRDefault="002741EB" w:rsidP="00B31DFE">
            <w:pPr>
              <w:rPr>
                <w:rFonts w:eastAsia="Calibri"/>
                <w:sz w:val="18"/>
                <w:szCs w:val="18"/>
                <w:lang w:eastAsia="en-US"/>
              </w:rPr>
            </w:pPr>
            <w:r w:rsidRPr="0048401A">
              <w:rPr>
                <w:rFonts w:eastAsia="Calibri"/>
                <w:sz w:val="18"/>
                <w:szCs w:val="18"/>
                <w:lang w:eastAsia="en-US"/>
              </w:rPr>
              <w:t>2.1.</w:t>
            </w:r>
          </w:p>
        </w:tc>
        <w:tc>
          <w:tcPr>
            <w:tcW w:w="6207" w:type="dxa"/>
          </w:tcPr>
          <w:p w14:paraId="4F436BDD" w14:textId="77777777" w:rsidR="002741EB" w:rsidRPr="0048401A" w:rsidRDefault="002741EB" w:rsidP="00B31DFE">
            <w:pPr>
              <w:widowControl w:val="0"/>
              <w:autoSpaceDE w:val="0"/>
              <w:autoSpaceDN w:val="0"/>
              <w:adjustRightInd w:val="0"/>
              <w:jc w:val="both"/>
              <w:rPr>
                <w:rFonts w:eastAsia="Calibri"/>
                <w:sz w:val="18"/>
                <w:szCs w:val="18"/>
                <w:lang w:eastAsia="en-US"/>
              </w:rPr>
            </w:pPr>
            <w:r w:rsidRPr="0048401A">
              <w:rPr>
                <w:sz w:val="18"/>
                <w:szCs w:val="18"/>
              </w:rPr>
              <w:t>Организация обучения специалистов в области энергосбережения и энергетической эффективности.</w:t>
            </w:r>
          </w:p>
        </w:tc>
        <w:tc>
          <w:tcPr>
            <w:tcW w:w="698" w:type="dxa"/>
          </w:tcPr>
          <w:p w14:paraId="688DEE33" w14:textId="77777777" w:rsidR="002741EB" w:rsidRPr="0048401A" w:rsidRDefault="002741EB" w:rsidP="00B31DFE">
            <w:pPr>
              <w:rPr>
                <w:rFonts w:eastAsia="Calibri"/>
                <w:sz w:val="18"/>
                <w:szCs w:val="18"/>
                <w:lang w:eastAsia="en-US"/>
              </w:rPr>
            </w:pPr>
            <w:r w:rsidRPr="0048401A">
              <w:rPr>
                <w:rFonts w:eastAsia="Calibri"/>
                <w:sz w:val="18"/>
                <w:szCs w:val="18"/>
                <w:lang w:eastAsia="en-US"/>
              </w:rPr>
              <w:t>7</w:t>
            </w:r>
          </w:p>
        </w:tc>
        <w:tc>
          <w:tcPr>
            <w:tcW w:w="658" w:type="dxa"/>
          </w:tcPr>
          <w:p w14:paraId="27F81077" w14:textId="77777777" w:rsidR="002741EB" w:rsidRPr="0048401A" w:rsidRDefault="002741EB" w:rsidP="00B31DFE">
            <w:pPr>
              <w:rPr>
                <w:rFonts w:eastAsia="Calibri"/>
                <w:sz w:val="18"/>
                <w:szCs w:val="18"/>
                <w:lang w:eastAsia="en-US"/>
              </w:rPr>
            </w:pPr>
            <w:r w:rsidRPr="0048401A">
              <w:rPr>
                <w:rFonts w:eastAsia="Calibri"/>
                <w:sz w:val="18"/>
                <w:szCs w:val="18"/>
                <w:lang w:eastAsia="en-US"/>
              </w:rPr>
              <w:t>1</w:t>
            </w:r>
          </w:p>
        </w:tc>
        <w:tc>
          <w:tcPr>
            <w:tcW w:w="576" w:type="dxa"/>
          </w:tcPr>
          <w:p w14:paraId="729C7B52" w14:textId="77777777" w:rsidR="002741EB" w:rsidRPr="0048401A" w:rsidRDefault="002741EB" w:rsidP="00B31DFE">
            <w:pPr>
              <w:rPr>
                <w:rFonts w:eastAsia="Calibri"/>
                <w:sz w:val="18"/>
                <w:szCs w:val="18"/>
                <w:lang w:eastAsia="en-US"/>
              </w:rPr>
            </w:pPr>
            <w:r w:rsidRPr="0048401A">
              <w:rPr>
                <w:rFonts w:eastAsia="Calibri"/>
                <w:sz w:val="18"/>
                <w:szCs w:val="18"/>
                <w:lang w:eastAsia="en-US"/>
              </w:rPr>
              <w:t>1</w:t>
            </w:r>
          </w:p>
        </w:tc>
        <w:tc>
          <w:tcPr>
            <w:tcW w:w="667" w:type="dxa"/>
          </w:tcPr>
          <w:p w14:paraId="7833EDAD" w14:textId="77777777" w:rsidR="002741EB" w:rsidRPr="0048401A" w:rsidRDefault="002741EB" w:rsidP="00B31DFE">
            <w:pPr>
              <w:rPr>
                <w:rFonts w:eastAsia="Calibri"/>
                <w:sz w:val="18"/>
                <w:szCs w:val="18"/>
                <w:lang w:eastAsia="en-US"/>
              </w:rPr>
            </w:pPr>
            <w:r w:rsidRPr="0048401A">
              <w:rPr>
                <w:rFonts w:eastAsia="Calibri"/>
                <w:sz w:val="18"/>
                <w:szCs w:val="18"/>
                <w:lang w:eastAsia="en-US"/>
              </w:rPr>
              <w:t>1</w:t>
            </w:r>
          </w:p>
        </w:tc>
        <w:tc>
          <w:tcPr>
            <w:tcW w:w="673" w:type="dxa"/>
          </w:tcPr>
          <w:p w14:paraId="7B31ED78" w14:textId="77777777" w:rsidR="002741EB" w:rsidRPr="0048401A" w:rsidRDefault="002741EB" w:rsidP="00B31DFE">
            <w:pPr>
              <w:rPr>
                <w:rFonts w:eastAsia="Calibri"/>
                <w:sz w:val="18"/>
                <w:szCs w:val="18"/>
                <w:lang w:eastAsia="en-US"/>
              </w:rPr>
            </w:pPr>
            <w:r w:rsidRPr="0048401A">
              <w:rPr>
                <w:rFonts w:eastAsia="Calibri"/>
                <w:sz w:val="18"/>
                <w:szCs w:val="18"/>
                <w:lang w:eastAsia="en-US"/>
              </w:rPr>
              <w:t>1</w:t>
            </w:r>
          </w:p>
        </w:tc>
        <w:tc>
          <w:tcPr>
            <w:tcW w:w="673" w:type="dxa"/>
          </w:tcPr>
          <w:p w14:paraId="45701CE3" w14:textId="77777777" w:rsidR="002741EB" w:rsidRPr="0048401A" w:rsidRDefault="002741EB" w:rsidP="00B31DFE">
            <w:pPr>
              <w:rPr>
                <w:rFonts w:eastAsia="Calibri"/>
                <w:sz w:val="18"/>
                <w:szCs w:val="18"/>
                <w:lang w:eastAsia="en-US"/>
              </w:rPr>
            </w:pPr>
            <w:r w:rsidRPr="0048401A">
              <w:rPr>
                <w:rFonts w:eastAsia="Calibri"/>
                <w:sz w:val="18"/>
                <w:szCs w:val="18"/>
                <w:lang w:eastAsia="en-US"/>
              </w:rPr>
              <w:t>1</w:t>
            </w:r>
          </w:p>
        </w:tc>
        <w:tc>
          <w:tcPr>
            <w:tcW w:w="673" w:type="dxa"/>
          </w:tcPr>
          <w:p w14:paraId="791119E3" w14:textId="77777777" w:rsidR="002741EB" w:rsidRPr="0048401A" w:rsidRDefault="002741EB" w:rsidP="00B31DFE">
            <w:pPr>
              <w:rPr>
                <w:rFonts w:eastAsia="Calibri"/>
                <w:sz w:val="18"/>
                <w:szCs w:val="18"/>
                <w:lang w:eastAsia="en-US"/>
              </w:rPr>
            </w:pPr>
            <w:r w:rsidRPr="0048401A">
              <w:rPr>
                <w:rFonts w:eastAsia="Calibri"/>
                <w:sz w:val="18"/>
                <w:szCs w:val="18"/>
                <w:lang w:eastAsia="en-US"/>
              </w:rPr>
              <w:t>1</w:t>
            </w:r>
          </w:p>
        </w:tc>
        <w:tc>
          <w:tcPr>
            <w:tcW w:w="673" w:type="dxa"/>
          </w:tcPr>
          <w:p w14:paraId="201B091C" w14:textId="77777777" w:rsidR="002741EB" w:rsidRPr="0048401A" w:rsidRDefault="002741EB" w:rsidP="00B31DFE">
            <w:pPr>
              <w:rPr>
                <w:rFonts w:eastAsia="Calibri"/>
                <w:sz w:val="18"/>
                <w:szCs w:val="18"/>
                <w:lang w:eastAsia="en-US"/>
              </w:rPr>
            </w:pPr>
            <w:r w:rsidRPr="0048401A">
              <w:rPr>
                <w:rFonts w:eastAsia="Calibri"/>
                <w:sz w:val="18"/>
                <w:szCs w:val="18"/>
                <w:lang w:eastAsia="en-US"/>
              </w:rPr>
              <w:t>1</w:t>
            </w:r>
          </w:p>
        </w:tc>
        <w:tc>
          <w:tcPr>
            <w:tcW w:w="647" w:type="dxa"/>
          </w:tcPr>
          <w:p w14:paraId="48394386" w14:textId="77777777" w:rsidR="002741EB" w:rsidRPr="0048401A" w:rsidRDefault="002741EB" w:rsidP="00B31DFE">
            <w:pPr>
              <w:rPr>
                <w:rFonts w:eastAsia="Calibri"/>
                <w:sz w:val="18"/>
                <w:szCs w:val="18"/>
                <w:lang w:eastAsia="en-US"/>
              </w:rPr>
            </w:pPr>
          </w:p>
        </w:tc>
        <w:tc>
          <w:tcPr>
            <w:tcW w:w="647" w:type="dxa"/>
          </w:tcPr>
          <w:p w14:paraId="57E0490A" w14:textId="77777777" w:rsidR="002741EB" w:rsidRPr="0048401A" w:rsidRDefault="002741EB" w:rsidP="00B31DFE">
            <w:pPr>
              <w:rPr>
                <w:rFonts w:eastAsia="Calibri"/>
                <w:sz w:val="18"/>
                <w:szCs w:val="18"/>
                <w:lang w:eastAsia="en-US"/>
              </w:rPr>
            </w:pPr>
          </w:p>
        </w:tc>
        <w:tc>
          <w:tcPr>
            <w:tcW w:w="647" w:type="dxa"/>
          </w:tcPr>
          <w:p w14:paraId="525EEAE9" w14:textId="77777777" w:rsidR="002741EB" w:rsidRPr="0048401A" w:rsidRDefault="002741EB" w:rsidP="00B31DFE">
            <w:pPr>
              <w:rPr>
                <w:rFonts w:eastAsia="Calibri"/>
                <w:sz w:val="18"/>
                <w:szCs w:val="18"/>
                <w:lang w:eastAsia="en-US"/>
              </w:rPr>
            </w:pPr>
          </w:p>
        </w:tc>
        <w:tc>
          <w:tcPr>
            <w:tcW w:w="616" w:type="dxa"/>
          </w:tcPr>
          <w:p w14:paraId="1E66C42A" w14:textId="77777777" w:rsidR="002741EB" w:rsidRPr="0048401A" w:rsidRDefault="002741EB" w:rsidP="00B31DFE">
            <w:pPr>
              <w:rPr>
                <w:rFonts w:eastAsia="Calibri"/>
                <w:sz w:val="18"/>
                <w:szCs w:val="18"/>
                <w:lang w:eastAsia="en-US"/>
              </w:rPr>
            </w:pPr>
          </w:p>
        </w:tc>
        <w:tc>
          <w:tcPr>
            <w:tcW w:w="580" w:type="dxa"/>
          </w:tcPr>
          <w:p w14:paraId="764A1FB5" w14:textId="77777777" w:rsidR="002741EB" w:rsidRPr="0048401A" w:rsidRDefault="002741EB" w:rsidP="00B31DFE">
            <w:pPr>
              <w:rPr>
                <w:rFonts w:eastAsia="Calibri"/>
                <w:sz w:val="18"/>
                <w:szCs w:val="18"/>
                <w:lang w:eastAsia="en-US"/>
              </w:rPr>
            </w:pPr>
          </w:p>
        </w:tc>
      </w:tr>
      <w:tr w:rsidR="002741EB" w:rsidRPr="0048401A" w14:paraId="7CC7E3FF" w14:textId="14AF6223" w:rsidTr="002741EB">
        <w:tc>
          <w:tcPr>
            <w:tcW w:w="607" w:type="dxa"/>
          </w:tcPr>
          <w:p w14:paraId="3D0D1DA0" w14:textId="77777777" w:rsidR="002741EB" w:rsidRPr="0048401A" w:rsidRDefault="002741EB" w:rsidP="00B31DFE">
            <w:pPr>
              <w:rPr>
                <w:rFonts w:eastAsia="Calibri"/>
                <w:sz w:val="18"/>
                <w:szCs w:val="18"/>
                <w:lang w:eastAsia="en-US"/>
              </w:rPr>
            </w:pPr>
            <w:r w:rsidRPr="0048401A">
              <w:rPr>
                <w:rFonts w:eastAsia="Calibri"/>
                <w:sz w:val="18"/>
                <w:szCs w:val="18"/>
                <w:lang w:eastAsia="en-US"/>
              </w:rPr>
              <w:t>2.2.</w:t>
            </w:r>
          </w:p>
        </w:tc>
        <w:tc>
          <w:tcPr>
            <w:tcW w:w="6207" w:type="dxa"/>
          </w:tcPr>
          <w:p w14:paraId="3B3645BD" w14:textId="77777777" w:rsidR="002741EB" w:rsidRPr="0048401A" w:rsidRDefault="002741EB" w:rsidP="00B31DFE">
            <w:pPr>
              <w:widowControl w:val="0"/>
              <w:autoSpaceDE w:val="0"/>
              <w:autoSpaceDN w:val="0"/>
              <w:adjustRightInd w:val="0"/>
              <w:jc w:val="both"/>
              <w:rPr>
                <w:rFonts w:eastAsia="Calibri"/>
                <w:b/>
                <w:sz w:val="18"/>
                <w:szCs w:val="18"/>
                <w:lang w:eastAsia="en-US"/>
              </w:rPr>
            </w:pPr>
            <w:r w:rsidRPr="0048401A">
              <w:rPr>
                <w:sz w:val="18"/>
                <w:szCs w:val="18"/>
              </w:rPr>
              <w:t>Пропаганда энергосбережения через средства массовой информации, распространение социальной рекламы в области энергосбережения и повышения энергетической эффективности.</w:t>
            </w:r>
          </w:p>
        </w:tc>
        <w:tc>
          <w:tcPr>
            <w:tcW w:w="698" w:type="dxa"/>
          </w:tcPr>
          <w:p w14:paraId="2C1E297F" w14:textId="77777777" w:rsidR="002741EB" w:rsidRPr="0048401A" w:rsidRDefault="002741EB" w:rsidP="00B31DFE">
            <w:pPr>
              <w:rPr>
                <w:rFonts w:eastAsia="Calibri"/>
                <w:sz w:val="18"/>
                <w:szCs w:val="18"/>
                <w:lang w:eastAsia="en-US"/>
              </w:rPr>
            </w:pPr>
          </w:p>
        </w:tc>
        <w:tc>
          <w:tcPr>
            <w:tcW w:w="658" w:type="dxa"/>
          </w:tcPr>
          <w:p w14:paraId="1C2AABB4" w14:textId="77777777" w:rsidR="002741EB" w:rsidRPr="0048401A" w:rsidRDefault="002741EB" w:rsidP="00B31DFE">
            <w:pPr>
              <w:rPr>
                <w:rFonts w:eastAsia="Calibri"/>
                <w:sz w:val="18"/>
                <w:szCs w:val="18"/>
                <w:lang w:eastAsia="en-US"/>
              </w:rPr>
            </w:pPr>
          </w:p>
        </w:tc>
        <w:tc>
          <w:tcPr>
            <w:tcW w:w="576" w:type="dxa"/>
          </w:tcPr>
          <w:p w14:paraId="2C09E591" w14:textId="77777777" w:rsidR="002741EB" w:rsidRPr="0048401A" w:rsidRDefault="002741EB" w:rsidP="00B31DFE">
            <w:pPr>
              <w:rPr>
                <w:rFonts w:eastAsia="Calibri"/>
                <w:sz w:val="18"/>
                <w:szCs w:val="18"/>
                <w:lang w:eastAsia="en-US"/>
              </w:rPr>
            </w:pPr>
          </w:p>
        </w:tc>
        <w:tc>
          <w:tcPr>
            <w:tcW w:w="667" w:type="dxa"/>
          </w:tcPr>
          <w:p w14:paraId="12B8C8F7" w14:textId="77777777" w:rsidR="002741EB" w:rsidRPr="0048401A" w:rsidRDefault="002741EB" w:rsidP="00B31DFE">
            <w:pPr>
              <w:rPr>
                <w:rFonts w:eastAsia="Calibri"/>
                <w:sz w:val="18"/>
                <w:szCs w:val="18"/>
                <w:lang w:eastAsia="en-US"/>
              </w:rPr>
            </w:pPr>
          </w:p>
        </w:tc>
        <w:tc>
          <w:tcPr>
            <w:tcW w:w="673" w:type="dxa"/>
          </w:tcPr>
          <w:p w14:paraId="560264AD" w14:textId="77777777" w:rsidR="002741EB" w:rsidRPr="0048401A" w:rsidRDefault="002741EB" w:rsidP="00B31DFE">
            <w:pPr>
              <w:rPr>
                <w:rFonts w:eastAsia="Calibri"/>
                <w:sz w:val="18"/>
                <w:szCs w:val="18"/>
                <w:lang w:eastAsia="en-US"/>
              </w:rPr>
            </w:pPr>
          </w:p>
        </w:tc>
        <w:tc>
          <w:tcPr>
            <w:tcW w:w="673" w:type="dxa"/>
          </w:tcPr>
          <w:p w14:paraId="34DD1C7C" w14:textId="77777777" w:rsidR="002741EB" w:rsidRPr="0048401A" w:rsidRDefault="002741EB" w:rsidP="00B31DFE">
            <w:pPr>
              <w:rPr>
                <w:rFonts w:eastAsia="Calibri"/>
                <w:sz w:val="18"/>
                <w:szCs w:val="18"/>
                <w:lang w:eastAsia="en-US"/>
              </w:rPr>
            </w:pPr>
          </w:p>
        </w:tc>
        <w:tc>
          <w:tcPr>
            <w:tcW w:w="673" w:type="dxa"/>
          </w:tcPr>
          <w:p w14:paraId="219AA082" w14:textId="77777777" w:rsidR="002741EB" w:rsidRPr="0048401A" w:rsidRDefault="002741EB" w:rsidP="00B31DFE">
            <w:pPr>
              <w:rPr>
                <w:rFonts w:eastAsia="Calibri"/>
                <w:sz w:val="18"/>
                <w:szCs w:val="18"/>
                <w:lang w:eastAsia="en-US"/>
              </w:rPr>
            </w:pPr>
          </w:p>
        </w:tc>
        <w:tc>
          <w:tcPr>
            <w:tcW w:w="673" w:type="dxa"/>
          </w:tcPr>
          <w:p w14:paraId="440C5E70" w14:textId="77777777" w:rsidR="002741EB" w:rsidRPr="0048401A" w:rsidRDefault="002741EB" w:rsidP="00B31DFE">
            <w:pPr>
              <w:rPr>
                <w:rFonts w:eastAsia="Calibri"/>
                <w:sz w:val="18"/>
                <w:szCs w:val="18"/>
                <w:lang w:eastAsia="en-US"/>
              </w:rPr>
            </w:pPr>
          </w:p>
        </w:tc>
        <w:tc>
          <w:tcPr>
            <w:tcW w:w="647" w:type="dxa"/>
          </w:tcPr>
          <w:p w14:paraId="298FC5E8" w14:textId="77777777" w:rsidR="002741EB" w:rsidRPr="0048401A" w:rsidRDefault="002741EB" w:rsidP="00B31DFE">
            <w:pPr>
              <w:rPr>
                <w:rFonts w:eastAsia="Calibri"/>
                <w:sz w:val="18"/>
                <w:szCs w:val="18"/>
                <w:lang w:eastAsia="en-US"/>
              </w:rPr>
            </w:pPr>
          </w:p>
        </w:tc>
        <w:tc>
          <w:tcPr>
            <w:tcW w:w="647" w:type="dxa"/>
          </w:tcPr>
          <w:p w14:paraId="0BA8193F" w14:textId="77777777" w:rsidR="002741EB" w:rsidRPr="0048401A" w:rsidRDefault="002741EB" w:rsidP="00B31DFE">
            <w:pPr>
              <w:rPr>
                <w:rFonts w:eastAsia="Calibri"/>
                <w:sz w:val="18"/>
                <w:szCs w:val="18"/>
                <w:lang w:eastAsia="en-US"/>
              </w:rPr>
            </w:pPr>
          </w:p>
        </w:tc>
        <w:tc>
          <w:tcPr>
            <w:tcW w:w="647" w:type="dxa"/>
          </w:tcPr>
          <w:p w14:paraId="4ADD2FB2" w14:textId="77777777" w:rsidR="002741EB" w:rsidRPr="0048401A" w:rsidRDefault="002741EB" w:rsidP="00B31DFE">
            <w:pPr>
              <w:rPr>
                <w:rFonts w:eastAsia="Calibri"/>
                <w:sz w:val="18"/>
                <w:szCs w:val="18"/>
                <w:lang w:eastAsia="en-US"/>
              </w:rPr>
            </w:pPr>
          </w:p>
        </w:tc>
        <w:tc>
          <w:tcPr>
            <w:tcW w:w="616" w:type="dxa"/>
          </w:tcPr>
          <w:p w14:paraId="227BA724" w14:textId="77777777" w:rsidR="002741EB" w:rsidRPr="0048401A" w:rsidRDefault="002741EB" w:rsidP="00B31DFE">
            <w:pPr>
              <w:rPr>
                <w:rFonts w:eastAsia="Calibri"/>
                <w:sz w:val="18"/>
                <w:szCs w:val="18"/>
                <w:lang w:eastAsia="en-US"/>
              </w:rPr>
            </w:pPr>
          </w:p>
        </w:tc>
        <w:tc>
          <w:tcPr>
            <w:tcW w:w="580" w:type="dxa"/>
          </w:tcPr>
          <w:p w14:paraId="2754841A" w14:textId="77777777" w:rsidR="002741EB" w:rsidRPr="0048401A" w:rsidRDefault="002741EB" w:rsidP="00B31DFE">
            <w:pPr>
              <w:rPr>
                <w:rFonts w:eastAsia="Calibri"/>
                <w:sz w:val="18"/>
                <w:szCs w:val="18"/>
                <w:lang w:eastAsia="en-US"/>
              </w:rPr>
            </w:pPr>
          </w:p>
        </w:tc>
      </w:tr>
      <w:tr w:rsidR="002741EB" w:rsidRPr="0048401A" w14:paraId="1D1EF0C0" w14:textId="705C9370" w:rsidTr="002741EB">
        <w:tc>
          <w:tcPr>
            <w:tcW w:w="607" w:type="dxa"/>
          </w:tcPr>
          <w:p w14:paraId="1B829843" w14:textId="77777777" w:rsidR="002741EB" w:rsidRPr="0048401A" w:rsidRDefault="002741EB" w:rsidP="00B31DFE">
            <w:pPr>
              <w:rPr>
                <w:rFonts w:eastAsia="Calibri"/>
                <w:sz w:val="18"/>
                <w:szCs w:val="18"/>
                <w:lang w:eastAsia="en-US"/>
              </w:rPr>
            </w:pPr>
            <w:r w:rsidRPr="0048401A">
              <w:rPr>
                <w:rFonts w:eastAsia="Calibri"/>
                <w:sz w:val="18"/>
                <w:szCs w:val="18"/>
                <w:lang w:eastAsia="en-US"/>
              </w:rPr>
              <w:t>2.3.</w:t>
            </w:r>
          </w:p>
        </w:tc>
        <w:tc>
          <w:tcPr>
            <w:tcW w:w="6207" w:type="dxa"/>
          </w:tcPr>
          <w:p w14:paraId="7C180818" w14:textId="77777777" w:rsidR="002741EB" w:rsidRPr="0048401A" w:rsidRDefault="002741EB" w:rsidP="00B31DFE">
            <w:pPr>
              <w:widowControl w:val="0"/>
              <w:autoSpaceDE w:val="0"/>
              <w:autoSpaceDN w:val="0"/>
              <w:adjustRightInd w:val="0"/>
              <w:jc w:val="both"/>
              <w:rPr>
                <w:rFonts w:eastAsia="Calibri"/>
                <w:b/>
                <w:sz w:val="18"/>
                <w:szCs w:val="18"/>
                <w:lang w:eastAsia="en-US"/>
              </w:rPr>
            </w:pPr>
            <w:r w:rsidRPr="0048401A">
              <w:rPr>
                <w:sz w:val="18"/>
                <w:szCs w:val="18"/>
              </w:rPr>
              <w:t>Разработка и применение мер морального и материального стимулирования энергосбережения и повышения энергетической эффективности, конкретизация мер ответственности.</w:t>
            </w:r>
          </w:p>
        </w:tc>
        <w:tc>
          <w:tcPr>
            <w:tcW w:w="698" w:type="dxa"/>
          </w:tcPr>
          <w:p w14:paraId="40FB850B" w14:textId="77777777" w:rsidR="002741EB" w:rsidRPr="0048401A" w:rsidRDefault="002741EB" w:rsidP="00B31DFE">
            <w:pPr>
              <w:rPr>
                <w:rFonts w:eastAsia="Calibri"/>
                <w:sz w:val="18"/>
                <w:szCs w:val="18"/>
                <w:lang w:eastAsia="en-US"/>
              </w:rPr>
            </w:pPr>
          </w:p>
        </w:tc>
        <w:tc>
          <w:tcPr>
            <w:tcW w:w="658" w:type="dxa"/>
          </w:tcPr>
          <w:p w14:paraId="0C2BC872" w14:textId="77777777" w:rsidR="002741EB" w:rsidRPr="0048401A" w:rsidRDefault="002741EB" w:rsidP="00B31DFE">
            <w:pPr>
              <w:rPr>
                <w:rFonts w:eastAsia="Calibri"/>
                <w:sz w:val="18"/>
                <w:szCs w:val="18"/>
                <w:lang w:eastAsia="en-US"/>
              </w:rPr>
            </w:pPr>
          </w:p>
        </w:tc>
        <w:tc>
          <w:tcPr>
            <w:tcW w:w="576" w:type="dxa"/>
          </w:tcPr>
          <w:p w14:paraId="06B581E7" w14:textId="77777777" w:rsidR="002741EB" w:rsidRPr="0048401A" w:rsidRDefault="002741EB" w:rsidP="00B31DFE">
            <w:pPr>
              <w:rPr>
                <w:rFonts w:eastAsia="Calibri"/>
                <w:sz w:val="18"/>
                <w:szCs w:val="18"/>
                <w:lang w:eastAsia="en-US"/>
              </w:rPr>
            </w:pPr>
          </w:p>
        </w:tc>
        <w:tc>
          <w:tcPr>
            <w:tcW w:w="667" w:type="dxa"/>
          </w:tcPr>
          <w:p w14:paraId="7C452F24" w14:textId="77777777" w:rsidR="002741EB" w:rsidRPr="0048401A" w:rsidRDefault="002741EB" w:rsidP="00B31DFE">
            <w:pPr>
              <w:rPr>
                <w:rFonts w:eastAsia="Calibri"/>
                <w:sz w:val="18"/>
                <w:szCs w:val="18"/>
                <w:lang w:eastAsia="en-US"/>
              </w:rPr>
            </w:pPr>
          </w:p>
        </w:tc>
        <w:tc>
          <w:tcPr>
            <w:tcW w:w="673" w:type="dxa"/>
          </w:tcPr>
          <w:p w14:paraId="052E6913" w14:textId="77777777" w:rsidR="002741EB" w:rsidRPr="0048401A" w:rsidRDefault="002741EB" w:rsidP="00B31DFE">
            <w:pPr>
              <w:rPr>
                <w:rFonts w:eastAsia="Calibri"/>
                <w:sz w:val="18"/>
                <w:szCs w:val="18"/>
                <w:lang w:eastAsia="en-US"/>
              </w:rPr>
            </w:pPr>
          </w:p>
        </w:tc>
        <w:tc>
          <w:tcPr>
            <w:tcW w:w="673" w:type="dxa"/>
          </w:tcPr>
          <w:p w14:paraId="6081AE14" w14:textId="77777777" w:rsidR="002741EB" w:rsidRPr="0048401A" w:rsidRDefault="002741EB" w:rsidP="00B31DFE">
            <w:pPr>
              <w:rPr>
                <w:rFonts w:eastAsia="Calibri"/>
                <w:sz w:val="18"/>
                <w:szCs w:val="18"/>
                <w:lang w:eastAsia="en-US"/>
              </w:rPr>
            </w:pPr>
          </w:p>
        </w:tc>
        <w:tc>
          <w:tcPr>
            <w:tcW w:w="673" w:type="dxa"/>
          </w:tcPr>
          <w:p w14:paraId="6A002D99" w14:textId="77777777" w:rsidR="002741EB" w:rsidRPr="0048401A" w:rsidRDefault="002741EB" w:rsidP="00B31DFE">
            <w:pPr>
              <w:rPr>
                <w:rFonts w:eastAsia="Calibri"/>
                <w:sz w:val="18"/>
                <w:szCs w:val="18"/>
                <w:lang w:eastAsia="en-US"/>
              </w:rPr>
            </w:pPr>
          </w:p>
        </w:tc>
        <w:tc>
          <w:tcPr>
            <w:tcW w:w="673" w:type="dxa"/>
          </w:tcPr>
          <w:p w14:paraId="23E23BD9" w14:textId="77777777" w:rsidR="002741EB" w:rsidRPr="0048401A" w:rsidRDefault="002741EB" w:rsidP="00B31DFE">
            <w:pPr>
              <w:rPr>
                <w:rFonts w:eastAsia="Calibri"/>
                <w:sz w:val="18"/>
                <w:szCs w:val="18"/>
                <w:lang w:eastAsia="en-US"/>
              </w:rPr>
            </w:pPr>
          </w:p>
        </w:tc>
        <w:tc>
          <w:tcPr>
            <w:tcW w:w="647" w:type="dxa"/>
          </w:tcPr>
          <w:p w14:paraId="391EB193" w14:textId="77777777" w:rsidR="002741EB" w:rsidRPr="0048401A" w:rsidRDefault="002741EB" w:rsidP="00B31DFE">
            <w:pPr>
              <w:rPr>
                <w:rFonts w:eastAsia="Calibri"/>
                <w:sz w:val="18"/>
                <w:szCs w:val="18"/>
                <w:lang w:eastAsia="en-US"/>
              </w:rPr>
            </w:pPr>
          </w:p>
        </w:tc>
        <w:tc>
          <w:tcPr>
            <w:tcW w:w="647" w:type="dxa"/>
          </w:tcPr>
          <w:p w14:paraId="698F21A7" w14:textId="77777777" w:rsidR="002741EB" w:rsidRPr="0048401A" w:rsidRDefault="002741EB" w:rsidP="00B31DFE">
            <w:pPr>
              <w:rPr>
                <w:rFonts w:eastAsia="Calibri"/>
                <w:sz w:val="18"/>
                <w:szCs w:val="18"/>
                <w:lang w:eastAsia="en-US"/>
              </w:rPr>
            </w:pPr>
          </w:p>
        </w:tc>
        <w:tc>
          <w:tcPr>
            <w:tcW w:w="647" w:type="dxa"/>
          </w:tcPr>
          <w:p w14:paraId="330AE7EC" w14:textId="77777777" w:rsidR="002741EB" w:rsidRPr="0048401A" w:rsidRDefault="002741EB" w:rsidP="00B31DFE">
            <w:pPr>
              <w:rPr>
                <w:rFonts w:eastAsia="Calibri"/>
                <w:sz w:val="18"/>
                <w:szCs w:val="18"/>
                <w:lang w:eastAsia="en-US"/>
              </w:rPr>
            </w:pPr>
          </w:p>
        </w:tc>
        <w:tc>
          <w:tcPr>
            <w:tcW w:w="616" w:type="dxa"/>
          </w:tcPr>
          <w:p w14:paraId="447023EC" w14:textId="77777777" w:rsidR="002741EB" w:rsidRPr="0048401A" w:rsidRDefault="002741EB" w:rsidP="00B31DFE">
            <w:pPr>
              <w:rPr>
                <w:rFonts w:eastAsia="Calibri"/>
                <w:sz w:val="18"/>
                <w:szCs w:val="18"/>
                <w:lang w:eastAsia="en-US"/>
              </w:rPr>
            </w:pPr>
          </w:p>
        </w:tc>
        <w:tc>
          <w:tcPr>
            <w:tcW w:w="580" w:type="dxa"/>
          </w:tcPr>
          <w:p w14:paraId="2A912028" w14:textId="77777777" w:rsidR="002741EB" w:rsidRPr="0048401A" w:rsidRDefault="002741EB" w:rsidP="00B31DFE">
            <w:pPr>
              <w:rPr>
                <w:rFonts w:eastAsia="Calibri"/>
                <w:sz w:val="18"/>
                <w:szCs w:val="18"/>
                <w:lang w:eastAsia="en-US"/>
              </w:rPr>
            </w:pPr>
          </w:p>
        </w:tc>
      </w:tr>
      <w:tr w:rsidR="002741EB" w:rsidRPr="0048401A" w14:paraId="6C27EADE" w14:textId="1C8B6ABC" w:rsidTr="002741EB">
        <w:tc>
          <w:tcPr>
            <w:tcW w:w="607" w:type="dxa"/>
          </w:tcPr>
          <w:p w14:paraId="4706AB53" w14:textId="77777777" w:rsidR="002741EB" w:rsidRPr="0048401A" w:rsidRDefault="002741EB" w:rsidP="00B31DFE">
            <w:pPr>
              <w:rPr>
                <w:rFonts w:eastAsia="Calibri"/>
                <w:sz w:val="18"/>
                <w:szCs w:val="18"/>
                <w:lang w:eastAsia="en-US"/>
              </w:rPr>
            </w:pPr>
            <w:r w:rsidRPr="0048401A">
              <w:rPr>
                <w:rFonts w:eastAsia="Calibri"/>
                <w:sz w:val="18"/>
                <w:szCs w:val="18"/>
                <w:lang w:eastAsia="en-US"/>
              </w:rPr>
              <w:t>2.4.</w:t>
            </w:r>
          </w:p>
        </w:tc>
        <w:tc>
          <w:tcPr>
            <w:tcW w:w="6207" w:type="dxa"/>
          </w:tcPr>
          <w:p w14:paraId="65E7641E" w14:textId="77777777" w:rsidR="002741EB" w:rsidRPr="0048401A" w:rsidRDefault="002741EB" w:rsidP="00B31DFE">
            <w:pPr>
              <w:widowControl w:val="0"/>
              <w:autoSpaceDE w:val="0"/>
              <w:autoSpaceDN w:val="0"/>
              <w:adjustRightInd w:val="0"/>
              <w:jc w:val="both"/>
              <w:rPr>
                <w:rFonts w:eastAsia="Calibri"/>
                <w:sz w:val="18"/>
                <w:szCs w:val="18"/>
                <w:lang w:eastAsia="en-US"/>
              </w:rPr>
            </w:pPr>
            <w:r w:rsidRPr="0048401A">
              <w:rPr>
                <w:sz w:val="18"/>
                <w:szCs w:val="18"/>
              </w:rPr>
              <w:t>Информационное, аналитическое, организационное, координационное сопровождение программы.</w:t>
            </w:r>
          </w:p>
        </w:tc>
        <w:tc>
          <w:tcPr>
            <w:tcW w:w="698" w:type="dxa"/>
          </w:tcPr>
          <w:p w14:paraId="78F8D259" w14:textId="77777777" w:rsidR="002741EB" w:rsidRPr="0048401A" w:rsidRDefault="002741EB" w:rsidP="00B31DFE">
            <w:pPr>
              <w:rPr>
                <w:rFonts w:eastAsia="Calibri"/>
                <w:sz w:val="18"/>
                <w:szCs w:val="18"/>
                <w:lang w:eastAsia="en-US"/>
              </w:rPr>
            </w:pPr>
          </w:p>
        </w:tc>
        <w:tc>
          <w:tcPr>
            <w:tcW w:w="658" w:type="dxa"/>
          </w:tcPr>
          <w:p w14:paraId="7CAA9F68" w14:textId="77777777" w:rsidR="002741EB" w:rsidRPr="0048401A" w:rsidRDefault="002741EB" w:rsidP="00B31DFE">
            <w:pPr>
              <w:rPr>
                <w:rFonts w:eastAsia="Calibri"/>
                <w:sz w:val="18"/>
                <w:szCs w:val="18"/>
                <w:lang w:eastAsia="en-US"/>
              </w:rPr>
            </w:pPr>
          </w:p>
        </w:tc>
        <w:tc>
          <w:tcPr>
            <w:tcW w:w="576" w:type="dxa"/>
          </w:tcPr>
          <w:p w14:paraId="38B25B62" w14:textId="77777777" w:rsidR="002741EB" w:rsidRPr="0048401A" w:rsidRDefault="002741EB" w:rsidP="00B31DFE">
            <w:pPr>
              <w:rPr>
                <w:rFonts w:eastAsia="Calibri"/>
                <w:sz w:val="18"/>
                <w:szCs w:val="18"/>
                <w:lang w:eastAsia="en-US"/>
              </w:rPr>
            </w:pPr>
          </w:p>
        </w:tc>
        <w:tc>
          <w:tcPr>
            <w:tcW w:w="667" w:type="dxa"/>
          </w:tcPr>
          <w:p w14:paraId="2D688928" w14:textId="77777777" w:rsidR="002741EB" w:rsidRPr="0048401A" w:rsidRDefault="002741EB" w:rsidP="00B31DFE">
            <w:pPr>
              <w:rPr>
                <w:rFonts w:eastAsia="Calibri"/>
                <w:sz w:val="18"/>
                <w:szCs w:val="18"/>
                <w:lang w:eastAsia="en-US"/>
              </w:rPr>
            </w:pPr>
          </w:p>
        </w:tc>
        <w:tc>
          <w:tcPr>
            <w:tcW w:w="673" w:type="dxa"/>
          </w:tcPr>
          <w:p w14:paraId="1E62931C" w14:textId="77777777" w:rsidR="002741EB" w:rsidRPr="0048401A" w:rsidRDefault="002741EB" w:rsidP="00B31DFE">
            <w:pPr>
              <w:rPr>
                <w:rFonts w:eastAsia="Calibri"/>
                <w:sz w:val="18"/>
                <w:szCs w:val="18"/>
                <w:lang w:eastAsia="en-US"/>
              </w:rPr>
            </w:pPr>
          </w:p>
        </w:tc>
        <w:tc>
          <w:tcPr>
            <w:tcW w:w="673" w:type="dxa"/>
          </w:tcPr>
          <w:p w14:paraId="46B248E7" w14:textId="77777777" w:rsidR="002741EB" w:rsidRPr="0048401A" w:rsidRDefault="002741EB" w:rsidP="00B31DFE">
            <w:pPr>
              <w:rPr>
                <w:rFonts w:eastAsia="Calibri"/>
                <w:sz w:val="18"/>
                <w:szCs w:val="18"/>
                <w:lang w:eastAsia="en-US"/>
              </w:rPr>
            </w:pPr>
          </w:p>
        </w:tc>
        <w:tc>
          <w:tcPr>
            <w:tcW w:w="673" w:type="dxa"/>
          </w:tcPr>
          <w:p w14:paraId="40A39471" w14:textId="77777777" w:rsidR="002741EB" w:rsidRPr="0048401A" w:rsidRDefault="002741EB" w:rsidP="00B31DFE">
            <w:pPr>
              <w:rPr>
                <w:rFonts w:eastAsia="Calibri"/>
                <w:sz w:val="18"/>
                <w:szCs w:val="18"/>
                <w:lang w:eastAsia="en-US"/>
              </w:rPr>
            </w:pPr>
          </w:p>
        </w:tc>
        <w:tc>
          <w:tcPr>
            <w:tcW w:w="673" w:type="dxa"/>
          </w:tcPr>
          <w:p w14:paraId="5E829AAD" w14:textId="77777777" w:rsidR="002741EB" w:rsidRPr="0048401A" w:rsidRDefault="002741EB" w:rsidP="00B31DFE">
            <w:pPr>
              <w:rPr>
                <w:rFonts w:eastAsia="Calibri"/>
                <w:sz w:val="18"/>
                <w:szCs w:val="18"/>
                <w:lang w:eastAsia="en-US"/>
              </w:rPr>
            </w:pPr>
          </w:p>
        </w:tc>
        <w:tc>
          <w:tcPr>
            <w:tcW w:w="647" w:type="dxa"/>
          </w:tcPr>
          <w:p w14:paraId="5374C0B4" w14:textId="77777777" w:rsidR="002741EB" w:rsidRPr="0048401A" w:rsidRDefault="002741EB" w:rsidP="00B31DFE">
            <w:pPr>
              <w:rPr>
                <w:rFonts w:eastAsia="Calibri"/>
                <w:sz w:val="18"/>
                <w:szCs w:val="18"/>
                <w:lang w:eastAsia="en-US"/>
              </w:rPr>
            </w:pPr>
          </w:p>
        </w:tc>
        <w:tc>
          <w:tcPr>
            <w:tcW w:w="647" w:type="dxa"/>
          </w:tcPr>
          <w:p w14:paraId="41119BC6" w14:textId="77777777" w:rsidR="002741EB" w:rsidRPr="0048401A" w:rsidRDefault="002741EB" w:rsidP="00B31DFE">
            <w:pPr>
              <w:rPr>
                <w:rFonts w:eastAsia="Calibri"/>
                <w:sz w:val="18"/>
                <w:szCs w:val="18"/>
                <w:lang w:eastAsia="en-US"/>
              </w:rPr>
            </w:pPr>
          </w:p>
        </w:tc>
        <w:tc>
          <w:tcPr>
            <w:tcW w:w="647" w:type="dxa"/>
          </w:tcPr>
          <w:p w14:paraId="5B91C15C" w14:textId="77777777" w:rsidR="002741EB" w:rsidRPr="0048401A" w:rsidRDefault="002741EB" w:rsidP="00B31DFE">
            <w:pPr>
              <w:rPr>
                <w:rFonts w:eastAsia="Calibri"/>
                <w:sz w:val="18"/>
                <w:szCs w:val="18"/>
                <w:lang w:eastAsia="en-US"/>
              </w:rPr>
            </w:pPr>
          </w:p>
        </w:tc>
        <w:tc>
          <w:tcPr>
            <w:tcW w:w="616" w:type="dxa"/>
          </w:tcPr>
          <w:p w14:paraId="01B3DCBD" w14:textId="77777777" w:rsidR="002741EB" w:rsidRPr="0048401A" w:rsidRDefault="002741EB" w:rsidP="00B31DFE">
            <w:pPr>
              <w:rPr>
                <w:rFonts w:eastAsia="Calibri"/>
                <w:sz w:val="18"/>
                <w:szCs w:val="18"/>
                <w:lang w:eastAsia="en-US"/>
              </w:rPr>
            </w:pPr>
          </w:p>
        </w:tc>
        <w:tc>
          <w:tcPr>
            <w:tcW w:w="580" w:type="dxa"/>
          </w:tcPr>
          <w:p w14:paraId="2B8A7DB9" w14:textId="77777777" w:rsidR="002741EB" w:rsidRPr="0048401A" w:rsidRDefault="002741EB" w:rsidP="00B31DFE">
            <w:pPr>
              <w:rPr>
                <w:rFonts w:eastAsia="Calibri"/>
                <w:sz w:val="18"/>
                <w:szCs w:val="18"/>
                <w:lang w:eastAsia="en-US"/>
              </w:rPr>
            </w:pPr>
          </w:p>
        </w:tc>
      </w:tr>
      <w:tr w:rsidR="002741EB" w:rsidRPr="0048401A" w14:paraId="68311F61" w14:textId="7B05EA5C" w:rsidTr="002741EB">
        <w:tc>
          <w:tcPr>
            <w:tcW w:w="607" w:type="dxa"/>
          </w:tcPr>
          <w:p w14:paraId="526A26EF" w14:textId="77777777" w:rsidR="002741EB" w:rsidRPr="0048401A" w:rsidRDefault="002741EB" w:rsidP="00B31DFE">
            <w:pPr>
              <w:rPr>
                <w:rFonts w:eastAsia="Calibri"/>
                <w:sz w:val="18"/>
                <w:szCs w:val="18"/>
                <w:lang w:eastAsia="en-US"/>
              </w:rPr>
            </w:pPr>
            <w:r w:rsidRPr="0048401A">
              <w:rPr>
                <w:rFonts w:eastAsia="Calibri"/>
                <w:sz w:val="18"/>
                <w:szCs w:val="18"/>
                <w:lang w:eastAsia="en-US"/>
              </w:rPr>
              <w:t>2.5.</w:t>
            </w:r>
          </w:p>
        </w:tc>
        <w:tc>
          <w:tcPr>
            <w:tcW w:w="6207" w:type="dxa"/>
          </w:tcPr>
          <w:p w14:paraId="4D6478F6" w14:textId="77777777" w:rsidR="002741EB" w:rsidRPr="0048401A" w:rsidRDefault="002741EB" w:rsidP="00B31DFE">
            <w:pPr>
              <w:widowControl w:val="0"/>
              <w:autoSpaceDE w:val="0"/>
              <w:autoSpaceDN w:val="0"/>
              <w:adjustRightInd w:val="0"/>
              <w:jc w:val="both"/>
              <w:rPr>
                <w:rFonts w:eastAsia="Calibri"/>
                <w:sz w:val="18"/>
                <w:szCs w:val="18"/>
                <w:lang w:eastAsia="en-US"/>
              </w:rPr>
            </w:pPr>
            <w:r w:rsidRPr="0048401A">
              <w:rPr>
                <w:sz w:val="18"/>
                <w:szCs w:val="18"/>
              </w:rPr>
              <w:t>Закупка энергопотребляющего оборудования высоких классов энергетической эффективности.</w:t>
            </w:r>
          </w:p>
        </w:tc>
        <w:tc>
          <w:tcPr>
            <w:tcW w:w="698" w:type="dxa"/>
          </w:tcPr>
          <w:p w14:paraId="228162EA" w14:textId="77777777" w:rsidR="002741EB" w:rsidRPr="0048401A" w:rsidRDefault="002741EB" w:rsidP="00B31DFE">
            <w:pPr>
              <w:rPr>
                <w:rFonts w:eastAsia="Calibri"/>
                <w:sz w:val="18"/>
                <w:szCs w:val="18"/>
                <w:lang w:eastAsia="en-US"/>
              </w:rPr>
            </w:pPr>
          </w:p>
        </w:tc>
        <w:tc>
          <w:tcPr>
            <w:tcW w:w="658" w:type="dxa"/>
          </w:tcPr>
          <w:p w14:paraId="58BC73E9" w14:textId="77777777" w:rsidR="002741EB" w:rsidRPr="0048401A" w:rsidRDefault="002741EB" w:rsidP="00B31DFE">
            <w:pPr>
              <w:rPr>
                <w:rFonts w:eastAsia="Calibri"/>
                <w:sz w:val="18"/>
                <w:szCs w:val="18"/>
                <w:lang w:eastAsia="en-US"/>
              </w:rPr>
            </w:pPr>
          </w:p>
        </w:tc>
        <w:tc>
          <w:tcPr>
            <w:tcW w:w="576" w:type="dxa"/>
          </w:tcPr>
          <w:p w14:paraId="50B7A7BB" w14:textId="77777777" w:rsidR="002741EB" w:rsidRPr="0048401A" w:rsidRDefault="002741EB" w:rsidP="00B31DFE">
            <w:pPr>
              <w:rPr>
                <w:rFonts w:eastAsia="Calibri"/>
                <w:sz w:val="18"/>
                <w:szCs w:val="18"/>
                <w:lang w:eastAsia="en-US"/>
              </w:rPr>
            </w:pPr>
          </w:p>
        </w:tc>
        <w:tc>
          <w:tcPr>
            <w:tcW w:w="667" w:type="dxa"/>
          </w:tcPr>
          <w:p w14:paraId="30AA94F7" w14:textId="77777777" w:rsidR="002741EB" w:rsidRPr="0048401A" w:rsidRDefault="002741EB" w:rsidP="00B31DFE">
            <w:pPr>
              <w:rPr>
                <w:rFonts w:eastAsia="Calibri"/>
                <w:sz w:val="18"/>
                <w:szCs w:val="18"/>
                <w:lang w:eastAsia="en-US"/>
              </w:rPr>
            </w:pPr>
          </w:p>
        </w:tc>
        <w:tc>
          <w:tcPr>
            <w:tcW w:w="673" w:type="dxa"/>
          </w:tcPr>
          <w:p w14:paraId="1B218E04" w14:textId="77777777" w:rsidR="002741EB" w:rsidRPr="0048401A" w:rsidRDefault="002741EB" w:rsidP="00B31DFE">
            <w:pPr>
              <w:rPr>
                <w:rFonts w:eastAsia="Calibri"/>
                <w:sz w:val="18"/>
                <w:szCs w:val="18"/>
                <w:lang w:eastAsia="en-US"/>
              </w:rPr>
            </w:pPr>
          </w:p>
        </w:tc>
        <w:tc>
          <w:tcPr>
            <w:tcW w:w="673" w:type="dxa"/>
          </w:tcPr>
          <w:p w14:paraId="7151F176" w14:textId="77777777" w:rsidR="002741EB" w:rsidRPr="0048401A" w:rsidRDefault="002741EB" w:rsidP="00B31DFE">
            <w:pPr>
              <w:rPr>
                <w:rFonts w:eastAsia="Calibri"/>
                <w:sz w:val="18"/>
                <w:szCs w:val="18"/>
                <w:lang w:eastAsia="en-US"/>
              </w:rPr>
            </w:pPr>
          </w:p>
        </w:tc>
        <w:tc>
          <w:tcPr>
            <w:tcW w:w="673" w:type="dxa"/>
          </w:tcPr>
          <w:p w14:paraId="6FA93D0A" w14:textId="77777777" w:rsidR="002741EB" w:rsidRPr="0048401A" w:rsidRDefault="002741EB" w:rsidP="00B31DFE">
            <w:pPr>
              <w:rPr>
                <w:rFonts w:eastAsia="Calibri"/>
                <w:sz w:val="18"/>
                <w:szCs w:val="18"/>
                <w:lang w:eastAsia="en-US"/>
              </w:rPr>
            </w:pPr>
          </w:p>
        </w:tc>
        <w:tc>
          <w:tcPr>
            <w:tcW w:w="673" w:type="dxa"/>
          </w:tcPr>
          <w:p w14:paraId="4A97AE88" w14:textId="77777777" w:rsidR="002741EB" w:rsidRPr="0048401A" w:rsidRDefault="002741EB" w:rsidP="00B31DFE">
            <w:pPr>
              <w:rPr>
                <w:rFonts w:eastAsia="Calibri"/>
                <w:sz w:val="18"/>
                <w:szCs w:val="18"/>
                <w:lang w:eastAsia="en-US"/>
              </w:rPr>
            </w:pPr>
          </w:p>
        </w:tc>
        <w:tc>
          <w:tcPr>
            <w:tcW w:w="647" w:type="dxa"/>
          </w:tcPr>
          <w:p w14:paraId="380F61A9" w14:textId="77777777" w:rsidR="002741EB" w:rsidRPr="0048401A" w:rsidRDefault="002741EB" w:rsidP="00B31DFE">
            <w:pPr>
              <w:rPr>
                <w:rFonts w:eastAsia="Calibri"/>
                <w:sz w:val="18"/>
                <w:szCs w:val="18"/>
                <w:lang w:eastAsia="en-US"/>
              </w:rPr>
            </w:pPr>
          </w:p>
        </w:tc>
        <w:tc>
          <w:tcPr>
            <w:tcW w:w="647" w:type="dxa"/>
          </w:tcPr>
          <w:p w14:paraId="41226A75" w14:textId="77777777" w:rsidR="002741EB" w:rsidRPr="0048401A" w:rsidRDefault="002741EB" w:rsidP="00B31DFE">
            <w:pPr>
              <w:rPr>
                <w:rFonts w:eastAsia="Calibri"/>
                <w:sz w:val="18"/>
                <w:szCs w:val="18"/>
                <w:lang w:eastAsia="en-US"/>
              </w:rPr>
            </w:pPr>
          </w:p>
        </w:tc>
        <w:tc>
          <w:tcPr>
            <w:tcW w:w="647" w:type="dxa"/>
          </w:tcPr>
          <w:p w14:paraId="605AF114" w14:textId="77777777" w:rsidR="002741EB" w:rsidRPr="0048401A" w:rsidRDefault="002741EB" w:rsidP="00B31DFE">
            <w:pPr>
              <w:rPr>
                <w:rFonts w:eastAsia="Calibri"/>
                <w:sz w:val="18"/>
                <w:szCs w:val="18"/>
                <w:lang w:eastAsia="en-US"/>
              </w:rPr>
            </w:pPr>
          </w:p>
        </w:tc>
        <w:tc>
          <w:tcPr>
            <w:tcW w:w="616" w:type="dxa"/>
          </w:tcPr>
          <w:p w14:paraId="1BDF7FA8" w14:textId="77777777" w:rsidR="002741EB" w:rsidRPr="0048401A" w:rsidRDefault="002741EB" w:rsidP="00B31DFE">
            <w:pPr>
              <w:rPr>
                <w:rFonts w:eastAsia="Calibri"/>
                <w:sz w:val="18"/>
                <w:szCs w:val="18"/>
                <w:lang w:eastAsia="en-US"/>
              </w:rPr>
            </w:pPr>
          </w:p>
        </w:tc>
        <w:tc>
          <w:tcPr>
            <w:tcW w:w="580" w:type="dxa"/>
          </w:tcPr>
          <w:p w14:paraId="2CFCC88E" w14:textId="77777777" w:rsidR="002741EB" w:rsidRPr="0048401A" w:rsidRDefault="002741EB" w:rsidP="00B31DFE">
            <w:pPr>
              <w:rPr>
                <w:rFonts w:eastAsia="Calibri"/>
                <w:sz w:val="18"/>
                <w:szCs w:val="18"/>
                <w:lang w:eastAsia="en-US"/>
              </w:rPr>
            </w:pPr>
          </w:p>
        </w:tc>
      </w:tr>
      <w:tr w:rsidR="002741EB" w:rsidRPr="0048401A" w14:paraId="0420C42F" w14:textId="78A6B03F" w:rsidTr="002741EB">
        <w:tc>
          <w:tcPr>
            <w:tcW w:w="607" w:type="dxa"/>
          </w:tcPr>
          <w:p w14:paraId="3F8DB3CA" w14:textId="77777777" w:rsidR="002741EB" w:rsidRPr="0048401A" w:rsidRDefault="002741EB" w:rsidP="00B31DFE">
            <w:pPr>
              <w:rPr>
                <w:rFonts w:eastAsia="Calibri"/>
                <w:sz w:val="18"/>
                <w:szCs w:val="18"/>
                <w:lang w:eastAsia="en-US"/>
              </w:rPr>
            </w:pPr>
            <w:r w:rsidRPr="0048401A">
              <w:rPr>
                <w:rFonts w:eastAsia="Calibri"/>
                <w:sz w:val="18"/>
                <w:szCs w:val="18"/>
                <w:lang w:eastAsia="en-US"/>
              </w:rPr>
              <w:t>3</w:t>
            </w:r>
          </w:p>
        </w:tc>
        <w:tc>
          <w:tcPr>
            <w:tcW w:w="6207" w:type="dxa"/>
          </w:tcPr>
          <w:p w14:paraId="3A372746" w14:textId="77777777" w:rsidR="002741EB" w:rsidRPr="0048401A" w:rsidRDefault="002741EB" w:rsidP="00B31DFE">
            <w:pPr>
              <w:rPr>
                <w:rFonts w:eastAsia="Calibri"/>
                <w:sz w:val="18"/>
                <w:szCs w:val="18"/>
                <w:lang w:eastAsia="en-US"/>
              </w:rPr>
            </w:pPr>
            <w:r w:rsidRPr="0048401A">
              <w:rPr>
                <w:b/>
                <w:sz w:val="18"/>
                <w:szCs w:val="18"/>
              </w:rPr>
              <w:t>Создание нормативно-правовой базы энергосбережения</w:t>
            </w:r>
          </w:p>
        </w:tc>
        <w:tc>
          <w:tcPr>
            <w:tcW w:w="698" w:type="dxa"/>
          </w:tcPr>
          <w:p w14:paraId="70EA6891" w14:textId="77777777" w:rsidR="002741EB" w:rsidRPr="0048401A" w:rsidRDefault="002741EB" w:rsidP="00B31DFE">
            <w:pPr>
              <w:rPr>
                <w:rFonts w:eastAsia="Calibri"/>
                <w:sz w:val="18"/>
                <w:szCs w:val="18"/>
                <w:lang w:eastAsia="en-US"/>
              </w:rPr>
            </w:pPr>
          </w:p>
        </w:tc>
        <w:tc>
          <w:tcPr>
            <w:tcW w:w="658" w:type="dxa"/>
          </w:tcPr>
          <w:p w14:paraId="6BBA6F18" w14:textId="77777777" w:rsidR="002741EB" w:rsidRPr="0048401A" w:rsidRDefault="002741EB" w:rsidP="00B31DFE">
            <w:pPr>
              <w:rPr>
                <w:rFonts w:eastAsia="Calibri"/>
                <w:sz w:val="18"/>
                <w:szCs w:val="18"/>
                <w:lang w:eastAsia="en-US"/>
              </w:rPr>
            </w:pPr>
          </w:p>
        </w:tc>
        <w:tc>
          <w:tcPr>
            <w:tcW w:w="576" w:type="dxa"/>
          </w:tcPr>
          <w:p w14:paraId="6A44E5A0" w14:textId="77777777" w:rsidR="002741EB" w:rsidRPr="0048401A" w:rsidRDefault="002741EB" w:rsidP="00B31DFE">
            <w:pPr>
              <w:rPr>
                <w:rFonts w:eastAsia="Calibri"/>
                <w:sz w:val="18"/>
                <w:szCs w:val="18"/>
                <w:lang w:eastAsia="en-US"/>
              </w:rPr>
            </w:pPr>
          </w:p>
        </w:tc>
        <w:tc>
          <w:tcPr>
            <w:tcW w:w="667" w:type="dxa"/>
          </w:tcPr>
          <w:p w14:paraId="702A1958" w14:textId="77777777" w:rsidR="002741EB" w:rsidRPr="0048401A" w:rsidRDefault="002741EB" w:rsidP="00B31DFE">
            <w:pPr>
              <w:rPr>
                <w:rFonts w:eastAsia="Calibri"/>
                <w:sz w:val="18"/>
                <w:szCs w:val="18"/>
                <w:lang w:eastAsia="en-US"/>
              </w:rPr>
            </w:pPr>
          </w:p>
        </w:tc>
        <w:tc>
          <w:tcPr>
            <w:tcW w:w="673" w:type="dxa"/>
          </w:tcPr>
          <w:p w14:paraId="1A1B263A" w14:textId="77777777" w:rsidR="002741EB" w:rsidRPr="0048401A" w:rsidRDefault="002741EB" w:rsidP="00B31DFE">
            <w:pPr>
              <w:rPr>
                <w:rFonts w:eastAsia="Calibri"/>
                <w:sz w:val="18"/>
                <w:szCs w:val="18"/>
                <w:lang w:eastAsia="en-US"/>
              </w:rPr>
            </w:pPr>
          </w:p>
        </w:tc>
        <w:tc>
          <w:tcPr>
            <w:tcW w:w="673" w:type="dxa"/>
          </w:tcPr>
          <w:p w14:paraId="1E965038" w14:textId="77777777" w:rsidR="002741EB" w:rsidRPr="0048401A" w:rsidRDefault="002741EB" w:rsidP="00B31DFE">
            <w:pPr>
              <w:rPr>
                <w:rFonts w:eastAsia="Calibri"/>
                <w:sz w:val="18"/>
                <w:szCs w:val="18"/>
                <w:lang w:eastAsia="en-US"/>
              </w:rPr>
            </w:pPr>
          </w:p>
        </w:tc>
        <w:tc>
          <w:tcPr>
            <w:tcW w:w="673" w:type="dxa"/>
          </w:tcPr>
          <w:p w14:paraId="07904352" w14:textId="77777777" w:rsidR="002741EB" w:rsidRPr="0048401A" w:rsidRDefault="002741EB" w:rsidP="00B31DFE">
            <w:pPr>
              <w:rPr>
                <w:rFonts w:eastAsia="Calibri"/>
                <w:sz w:val="18"/>
                <w:szCs w:val="18"/>
                <w:lang w:eastAsia="en-US"/>
              </w:rPr>
            </w:pPr>
          </w:p>
        </w:tc>
        <w:tc>
          <w:tcPr>
            <w:tcW w:w="673" w:type="dxa"/>
          </w:tcPr>
          <w:p w14:paraId="44736580" w14:textId="77777777" w:rsidR="002741EB" w:rsidRPr="0048401A" w:rsidRDefault="002741EB" w:rsidP="00B31DFE">
            <w:pPr>
              <w:rPr>
                <w:rFonts w:eastAsia="Calibri"/>
                <w:sz w:val="18"/>
                <w:szCs w:val="18"/>
                <w:lang w:eastAsia="en-US"/>
              </w:rPr>
            </w:pPr>
          </w:p>
        </w:tc>
        <w:tc>
          <w:tcPr>
            <w:tcW w:w="647" w:type="dxa"/>
          </w:tcPr>
          <w:p w14:paraId="1A09A8A2" w14:textId="77777777" w:rsidR="002741EB" w:rsidRPr="0048401A" w:rsidRDefault="002741EB" w:rsidP="00B31DFE">
            <w:pPr>
              <w:rPr>
                <w:rFonts w:eastAsia="Calibri"/>
                <w:sz w:val="18"/>
                <w:szCs w:val="18"/>
                <w:lang w:eastAsia="en-US"/>
              </w:rPr>
            </w:pPr>
          </w:p>
        </w:tc>
        <w:tc>
          <w:tcPr>
            <w:tcW w:w="647" w:type="dxa"/>
          </w:tcPr>
          <w:p w14:paraId="7F970D1D" w14:textId="77777777" w:rsidR="002741EB" w:rsidRPr="0048401A" w:rsidRDefault="002741EB" w:rsidP="00B31DFE">
            <w:pPr>
              <w:rPr>
                <w:rFonts w:eastAsia="Calibri"/>
                <w:sz w:val="18"/>
                <w:szCs w:val="18"/>
                <w:lang w:eastAsia="en-US"/>
              </w:rPr>
            </w:pPr>
          </w:p>
        </w:tc>
        <w:tc>
          <w:tcPr>
            <w:tcW w:w="647" w:type="dxa"/>
          </w:tcPr>
          <w:p w14:paraId="60DF0F90" w14:textId="77777777" w:rsidR="002741EB" w:rsidRPr="0048401A" w:rsidRDefault="002741EB" w:rsidP="00B31DFE">
            <w:pPr>
              <w:rPr>
                <w:rFonts w:eastAsia="Calibri"/>
                <w:sz w:val="18"/>
                <w:szCs w:val="18"/>
                <w:lang w:eastAsia="en-US"/>
              </w:rPr>
            </w:pPr>
          </w:p>
        </w:tc>
        <w:tc>
          <w:tcPr>
            <w:tcW w:w="616" w:type="dxa"/>
          </w:tcPr>
          <w:p w14:paraId="6864F53B" w14:textId="77777777" w:rsidR="002741EB" w:rsidRPr="0048401A" w:rsidRDefault="002741EB" w:rsidP="00B31DFE">
            <w:pPr>
              <w:rPr>
                <w:rFonts w:eastAsia="Calibri"/>
                <w:sz w:val="18"/>
                <w:szCs w:val="18"/>
                <w:lang w:eastAsia="en-US"/>
              </w:rPr>
            </w:pPr>
          </w:p>
        </w:tc>
        <w:tc>
          <w:tcPr>
            <w:tcW w:w="580" w:type="dxa"/>
          </w:tcPr>
          <w:p w14:paraId="2DC457B9" w14:textId="77777777" w:rsidR="002741EB" w:rsidRPr="0048401A" w:rsidRDefault="002741EB" w:rsidP="00B31DFE">
            <w:pPr>
              <w:rPr>
                <w:rFonts w:eastAsia="Calibri"/>
                <w:sz w:val="18"/>
                <w:szCs w:val="18"/>
                <w:lang w:eastAsia="en-US"/>
              </w:rPr>
            </w:pPr>
          </w:p>
        </w:tc>
      </w:tr>
      <w:tr w:rsidR="002741EB" w:rsidRPr="0048401A" w14:paraId="71B08135" w14:textId="60663157" w:rsidTr="002741EB">
        <w:tc>
          <w:tcPr>
            <w:tcW w:w="607" w:type="dxa"/>
          </w:tcPr>
          <w:p w14:paraId="7812FA31" w14:textId="77777777" w:rsidR="002741EB" w:rsidRPr="0048401A" w:rsidRDefault="002741EB" w:rsidP="00B31DFE">
            <w:pPr>
              <w:rPr>
                <w:rFonts w:eastAsia="Calibri"/>
                <w:sz w:val="18"/>
                <w:szCs w:val="18"/>
                <w:lang w:eastAsia="en-US"/>
              </w:rPr>
            </w:pPr>
            <w:r w:rsidRPr="0048401A">
              <w:rPr>
                <w:rFonts w:eastAsia="Calibri"/>
                <w:sz w:val="18"/>
                <w:szCs w:val="18"/>
                <w:lang w:eastAsia="en-US"/>
              </w:rPr>
              <w:t>3.1.</w:t>
            </w:r>
          </w:p>
        </w:tc>
        <w:tc>
          <w:tcPr>
            <w:tcW w:w="6207" w:type="dxa"/>
          </w:tcPr>
          <w:p w14:paraId="0B150FB5" w14:textId="77777777" w:rsidR="002741EB" w:rsidRPr="0048401A" w:rsidRDefault="002741EB" w:rsidP="00B31DFE">
            <w:pPr>
              <w:widowControl w:val="0"/>
              <w:autoSpaceDE w:val="0"/>
              <w:autoSpaceDN w:val="0"/>
              <w:adjustRightInd w:val="0"/>
              <w:jc w:val="both"/>
              <w:rPr>
                <w:rFonts w:eastAsia="Calibri"/>
                <w:sz w:val="18"/>
                <w:szCs w:val="18"/>
                <w:lang w:eastAsia="en-US"/>
              </w:rPr>
            </w:pPr>
            <w:r w:rsidRPr="0048401A">
              <w:rPr>
                <w:sz w:val="18"/>
                <w:szCs w:val="18"/>
              </w:rPr>
              <w:t xml:space="preserve">обеспечение управления и мониторинг программы, информационное обеспечение реализации программы, то есть формирование системы местных нормативных правовых актов, стимулирующих энергосбережение, а также реализация федеральных и областных правовых актов в сфере энергосбережения и повышения энергоэффективности, в том числе в регулируемых организациях. </w:t>
            </w:r>
          </w:p>
        </w:tc>
        <w:tc>
          <w:tcPr>
            <w:tcW w:w="698" w:type="dxa"/>
          </w:tcPr>
          <w:p w14:paraId="4208476E" w14:textId="77777777" w:rsidR="002741EB" w:rsidRPr="0048401A" w:rsidRDefault="002741EB" w:rsidP="00B31DFE">
            <w:pPr>
              <w:rPr>
                <w:rFonts w:eastAsia="Calibri"/>
                <w:sz w:val="18"/>
                <w:szCs w:val="18"/>
                <w:lang w:eastAsia="en-US"/>
              </w:rPr>
            </w:pPr>
            <w:r w:rsidRPr="0048401A">
              <w:rPr>
                <w:rFonts w:eastAsia="Calibri"/>
                <w:sz w:val="18"/>
                <w:szCs w:val="18"/>
                <w:lang w:eastAsia="en-US"/>
              </w:rPr>
              <w:t>7</w:t>
            </w:r>
          </w:p>
        </w:tc>
        <w:tc>
          <w:tcPr>
            <w:tcW w:w="658" w:type="dxa"/>
          </w:tcPr>
          <w:p w14:paraId="52A91509" w14:textId="77777777" w:rsidR="002741EB" w:rsidRPr="0048401A" w:rsidRDefault="002741EB" w:rsidP="00B31DFE">
            <w:pPr>
              <w:rPr>
                <w:rFonts w:eastAsia="Calibri"/>
                <w:sz w:val="18"/>
                <w:szCs w:val="18"/>
                <w:lang w:eastAsia="en-US"/>
              </w:rPr>
            </w:pPr>
            <w:r w:rsidRPr="0048401A">
              <w:rPr>
                <w:rFonts w:eastAsia="Calibri"/>
                <w:sz w:val="18"/>
                <w:szCs w:val="18"/>
                <w:lang w:eastAsia="en-US"/>
              </w:rPr>
              <w:t>1</w:t>
            </w:r>
          </w:p>
        </w:tc>
        <w:tc>
          <w:tcPr>
            <w:tcW w:w="576" w:type="dxa"/>
          </w:tcPr>
          <w:p w14:paraId="3B98DE73" w14:textId="77777777" w:rsidR="002741EB" w:rsidRPr="0048401A" w:rsidRDefault="002741EB" w:rsidP="00B31DFE">
            <w:pPr>
              <w:rPr>
                <w:rFonts w:eastAsia="Calibri"/>
                <w:sz w:val="18"/>
                <w:szCs w:val="18"/>
                <w:lang w:eastAsia="en-US"/>
              </w:rPr>
            </w:pPr>
            <w:r w:rsidRPr="0048401A">
              <w:rPr>
                <w:rFonts w:eastAsia="Calibri"/>
                <w:sz w:val="18"/>
                <w:szCs w:val="18"/>
                <w:lang w:eastAsia="en-US"/>
              </w:rPr>
              <w:t>1</w:t>
            </w:r>
          </w:p>
        </w:tc>
        <w:tc>
          <w:tcPr>
            <w:tcW w:w="667" w:type="dxa"/>
          </w:tcPr>
          <w:p w14:paraId="729AB5FE" w14:textId="77777777" w:rsidR="002741EB" w:rsidRPr="0048401A" w:rsidRDefault="002741EB" w:rsidP="00B31DFE">
            <w:pPr>
              <w:rPr>
                <w:rFonts w:eastAsia="Calibri"/>
                <w:sz w:val="18"/>
                <w:szCs w:val="18"/>
                <w:lang w:eastAsia="en-US"/>
              </w:rPr>
            </w:pPr>
            <w:r w:rsidRPr="0048401A">
              <w:rPr>
                <w:rFonts w:eastAsia="Calibri"/>
                <w:sz w:val="18"/>
                <w:szCs w:val="18"/>
                <w:lang w:eastAsia="en-US"/>
              </w:rPr>
              <w:t>1</w:t>
            </w:r>
          </w:p>
        </w:tc>
        <w:tc>
          <w:tcPr>
            <w:tcW w:w="673" w:type="dxa"/>
          </w:tcPr>
          <w:p w14:paraId="3444D7C5" w14:textId="77777777" w:rsidR="002741EB" w:rsidRPr="0048401A" w:rsidRDefault="002741EB" w:rsidP="00B31DFE">
            <w:pPr>
              <w:rPr>
                <w:rFonts w:eastAsia="Calibri"/>
                <w:sz w:val="18"/>
                <w:szCs w:val="18"/>
                <w:lang w:eastAsia="en-US"/>
              </w:rPr>
            </w:pPr>
            <w:r w:rsidRPr="0048401A">
              <w:rPr>
                <w:rFonts w:eastAsia="Calibri"/>
                <w:sz w:val="18"/>
                <w:szCs w:val="18"/>
                <w:lang w:eastAsia="en-US"/>
              </w:rPr>
              <w:t>1</w:t>
            </w:r>
          </w:p>
        </w:tc>
        <w:tc>
          <w:tcPr>
            <w:tcW w:w="673" w:type="dxa"/>
          </w:tcPr>
          <w:p w14:paraId="50167C34" w14:textId="77777777" w:rsidR="002741EB" w:rsidRPr="0048401A" w:rsidRDefault="002741EB" w:rsidP="00B31DFE">
            <w:pPr>
              <w:rPr>
                <w:rFonts w:eastAsia="Calibri"/>
                <w:sz w:val="18"/>
                <w:szCs w:val="18"/>
                <w:lang w:eastAsia="en-US"/>
              </w:rPr>
            </w:pPr>
            <w:r w:rsidRPr="0048401A">
              <w:rPr>
                <w:rFonts w:eastAsia="Calibri"/>
                <w:sz w:val="18"/>
                <w:szCs w:val="18"/>
                <w:lang w:eastAsia="en-US"/>
              </w:rPr>
              <w:t>1</w:t>
            </w:r>
          </w:p>
        </w:tc>
        <w:tc>
          <w:tcPr>
            <w:tcW w:w="673" w:type="dxa"/>
          </w:tcPr>
          <w:p w14:paraId="09A7B65A" w14:textId="77777777" w:rsidR="002741EB" w:rsidRPr="0048401A" w:rsidRDefault="002741EB" w:rsidP="00B31DFE">
            <w:pPr>
              <w:rPr>
                <w:rFonts w:eastAsia="Calibri"/>
                <w:sz w:val="18"/>
                <w:szCs w:val="18"/>
                <w:lang w:eastAsia="en-US"/>
              </w:rPr>
            </w:pPr>
            <w:r w:rsidRPr="0048401A">
              <w:rPr>
                <w:rFonts w:eastAsia="Calibri"/>
                <w:sz w:val="18"/>
                <w:szCs w:val="18"/>
                <w:lang w:eastAsia="en-US"/>
              </w:rPr>
              <w:t>1</w:t>
            </w:r>
          </w:p>
        </w:tc>
        <w:tc>
          <w:tcPr>
            <w:tcW w:w="673" w:type="dxa"/>
          </w:tcPr>
          <w:p w14:paraId="020B5DE9" w14:textId="77777777" w:rsidR="002741EB" w:rsidRPr="0048401A" w:rsidRDefault="002741EB" w:rsidP="00B31DFE">
            <w:pPr>
              <w:rPr>
                <w:rFonts w:eastAsia="Calibri"/>
                <w:sz w:val="18"/>
                <w:szCs w:val="18"/>
                <w:lang w:eastAsia="en-US"/>
              </w:rPr>
            </w:pPr>
            <w:r w:rsidRPr="0048401A">
              <w:rPr>
                <w:rFonts w:eastAsia="Calibri"/>
                <w:sz w:val="18"/>
                <w:szCs w:val="18"/>
                <w:lang w:eastAsia="en-US"/>
              </w:rPr>
              <w:t>1</w:t>
            </w:r>
          </w:p>
        </w:tc>
        <w:tc>
          <w:tcPr>
            <w:tcW w:w="647" w:type="dxa"/>
          </w:tcPr>
          <w:p w14:paraId="091E6480" w14:textId="77777777" w:rsidR="002741EB" w:rsidRPr="0048401A" w:rsidRDefault="002741EB" w:rsidP="00B31DFE">
            <w:pPr>
              <w:rPr>
                <w:rFonts w:eastAsia="Calibri"/>
                <w:sz w:val="18"/>
                <w:szCs w:val="18"/>
                <w:lang w:eastAsia="en-US"/>
              </w:rPr>
            </w:pPr>
          </w:p>
        </w:tc>
        <w:tc>
          <w:tcPr>
            <w:tcW w:w="647" w:type="dxa"/>
          </w:tcPr>
          <w:p w14:paraId="6E024676" w14:textId="77777777" w:rsidR="002741EB" w:rsidRPr="0048401A" w:rsidRDefault="002741EB" w:rsidP="00B31DFE">
            <w:pPr>
              <w:rPr>
                <w:rFonts w:eastAsia="Calibri"/>
                <w:sz w:val="18"/>
                <w:szCs w:val="18"/>
                <w:lang w:eastAsia="en-US"/>
              </w:rPr>
            </w:pPr>
          </w:p>
        </w:tc>
        <w:tc>
          <w:tcPr>
            <w:tcW w:w="647" w:type="dxa"/>
          </w:tcPr>
          <w:p w14:paraId="68560408" w14:textId="77777777" w:rsidR="002741EB" w:rsidRPr="0048401A" w:rsidRDefault="002741EB" w:rsidP="00B31DFE">
            <w:pPr>
              <w:rPr>
                <w:rFonts w:eastAsia="Calibri"/>
                <w:sz w:val="18"/>
                <w:szCs w:val="18"/>
                <w:lang w:eastAsia="en-US"/>
              </w:rPr>
            </w:pPr>
          </w:p>
        </w:tc>
        <w:tc>
          <w:tcPr>
            <w:tcW w:w="616" w:type="dxa"/>
          </w:tcPr>
          <w:p w14:paraId="46E59C78" w14:textId="77777777" w:rsidR="002741EB" w:rsidRPr="0048401A" w:rsidRDefault="002741EB" w:rsidP="00B31DFE">
            <w:pPr>
              <w:rPr>
                <w:rFonts w:eastAsia="Calibri"/>
                <w:sz w:val="18"/>
                <w:szCs w:val="18"/>
                <w:lang w:eastAsia="en-US"/>
              </w:rPr>
            </w:pPr>
          </w:p>
        </w:tc>
        <w:tc>
          <w:tcPr>
            <w:tcW w:w="580" w:type="dxa"/>
          </w:tcPr>
          <w:p w14:paraId="4B7FCE57" w14:textId="77777777" w:rsidR="002741EB" w:rsidRPr="0048401A" w:rsidRDefault="002741EB" w:rsidP="00B31DFE">
            <w:pPr>
              <w:rPr>
                <w:rFonts w:eastAsia="Calibri"/>
                <w:sz w:val="18"/>
                <w:szCs w:val="18"/>
                <w:lang w:eastAsia="en-US"/>
              </w:rPr>
            </w:pPr>
          </w:p>
        </w:tc>
      </w:tr>
      <w:tr w:rsidR="002741EB" w:rsidRPr="0048401A" w14:paraId="0CA6AB42" w14:textId="011BC37D" w:rsidTr="002741EB">
        <w:tc>
          <w:tcPr>
            <w:tcW w:w="607" w:type="dxa"/>
          </w:tcPr>
          <w:p w14:paraId="1B59B163" w14:textId="77777777" w:rsidR="002741EB" w:rsidRPr="0048401A" w:rsidRDefault="002741EB" w:rsidP="00B31DFE">
            <w:pPr>
              <w:rPr>
                <w:rFonts w:eastAsia="Calibri"/>
                <w:sz w:val="18"/>
                <w:szCs w:val="18"/>
                <w:lang w:eastAsia="en-US"/>
              </w:rPr>
            </w:pPr>
            <w:r w:rsidRPr="0048401A">
              <w:rPr>
                <w:rFonts w:eastAsia="Calibri"/>
                <w:sz w:val="18"/>
                <w:szCs w:val="18"/>
                <w:lang w:eastAsia="en-US"/>
              </w:rPr>
              <w:t>3.2.</w:t>
            </w:r>
          </w:p>
        </w:tc>
        <w:tc>
          <w:tcPr>
            <w:tcW w:w="6207" w:type="dxa"/>
          </w:tcPr>
          <w:p w14:paraId="5AF6E26E" w14:textId="77777777" w:rsidR="002741EB" w:rsidRPr="0048401A" w:rsidRDefault="002741EB" w:rsidP="00B31DFE">
            <w:pPr>
              <w:rPr>
                <w:rFonts w:eastAsia="Calibri"/>
                <w:sz w:val="18"/>
                <w:szCs w:val="18"/>
                <w:lang w:eastAsia="en-US"/>
              </w:rPr>
            </w:pPr>
            <w:r w:rsidRPr="0048401A">
              <w:rPr>
                <w:sz w:val="18"/>
                <w:szCs w:val="18"/>
              </w:rPr>
              <w:t>разработка и утверждение ряда нормативных правовых актов.</w:t>
            </w:r>
          </w:p>
        </w:tc>
        <w:tc>
          <w:tcPr>
            <w:tcW w:w="698" w:type="dxa"/>
          </w:tcPr>
          <w:p w14:paraId="4C596A08" w14:textId="77777777" w:rsidR="002741EB" w:rsidRPr="0048401A" w:rsidRDefault="002741EB" w:rsidP="00B31DFE">
            <w:pPr>
              <w:rPr>
                <w:rFonts w:eastAsia="Calibri"/>
                <w:sz w:val="18"/>
                <w:szCs w:val="18"/>
                <w:lang w:eastAsia="en-US"/>
              </w:rPr>
            </w:pPr>
          </w:p>
        </w:tc>
        <w:tc>
          <w:tcPr>
            <w:tcW w:w="658" w:type="dxa"/>
          </w:tcPr>
          <w:p w14:paraId="1D45871B" w14:textId="77777777" w:rsidR="002741EB" w:rsidRPr="0048401A" w:rsidRDefault="002741EB" w:rsidP="00B31DFE">
            <w:pPr>
              <w:rPr>
                <w:rFonts w:eastAsia="Calibri"/>
                <w:sz w:val="18"/>
                <w:szCs w:val="18"/>
                <w:lang w:eastAsia="en-US"/>
              </w:rPr>
            </w:pPr>
          </w:p>
        </w:tc>
        <w:tc>
          <w:tcPr>
            <w:tcW w:w="576" w:type="dxa"/>
          </w:tcPr>
          <w:p w14:paraId="0F5CD441" w14:textId="77777777" w:rsidR="002741EB" w:rsidRPr="0048401A" w:rsidRDefault="002741EB" w:rsidP="00B31DFE">
            <w:pPr>
              <w:rPr>
                <w:rFonts w:eastAsia="Calibri"/>
                <w:sz w:val="18"/>
                <w:szCs w:val="18"/>
                <w:lang w:eastAsia="en-US"/>
              </w:rPr>
            </w:pPr>
          </w:p>
        </w:tc>
        <w:tc>
          <w:tcPr>
            <w:tcW w:w="667" w:type="dxa"/>
          </w:tcPr>
          <w:p w14:paraId="774772FD" w14:textId="77777777" w:rsidR="002741EB" w:rsidRPr="0048401A" w:rsidRDefault="002741EB" w:rsidP="00B31DFE">
            <w:pPr>
              <w:rPr>
                <w:rFonts w:eastAsia="Calibri"/>
                <w:sz w:val="18"/>
                <w:szCs w:val="18"/>
                <w:lang w:eastAsia="en-US"/>
              </w:rPr>
            </w:pPr>
          </w:p>
        </w:tc>
        <w:tc>
          <w:tcPr>
            <w:tcW w:w="673" w:type="dxa"/>
          </w:tcPr>
          <w:p w14:paraId="0B1348A7" w14:textId="77777777" w:rsidR="002741EB" w:rsidRPr="0048401A" w:rsidRDefault="002741EB" w:rsidP="00B31DFE">
            <w:pPr>
              <w:rPr>
                <w:rFonts w:eastAsia="Calibri"/>
                <w:sz w:val="18"/>
                <w:szCs w:val="18"/>
                <w:lang w:eastAsia="en-US"/>
              </w:rPr>
            </w:pPr>
          </w:p>
        </w:tc>
        <w:tc>
          <w:tcPr>
            <w:tcW w:w="673" w:type="dxa"/>
          </w:tcPr>
          <w:p w14:paraId="7DD6E224" w14:textId="77777777" w:rsidR="002741EB" w:rsidRPr="0048401A" w:rsidRDefault="002741EB" w:rsidP="00B31DFE">
            <w:pPr>
              <w:rPr>
                <w:rFonts w:eastAsia="Calibri"/>
                <w:sz w:val="18"/>
                <w:szCs w:val="18"/>
                <w:lang w:eastAsia="en-US"/>
              </w:rPr>
            </w:pPr>
          </w:p>
        </w:tc>
        <w:tc>
          <w:tcPr>
            <w:tcW w:w="673" w:type="dxa"/>
          </w:tcPr>
          <w:p w14:paraId="37AE771D" w14:textId="77777777" w:rsidR="002741EB" w:rsidRPr="0048401A" w:rsidRDefault="002741EB" w:rsidP="00B31DFE">
            <w:pPr>
              <w:rPr>
                <w:rFonts w:eastAsia="Calibri"/>
                <w:sz w:val="18"/>
                <w:szCs w:val="18"/>
                <w:lang w:eastAsia="en-US"/>
              </w:rPr>
            </w:pPr>
          </w:p>
        </w:tc>
        <w:tc>
          <w:tcPr>
            <w:tcW w:w="673" w:type="dxa"/>
          </w:tcPr>
          <w:p w14:paraId="3B1C6D13" w14:textId="77777777" w:rsidR="002741EB" w:rsidRPr="0048401A" w:rsidRDefault="002741EB" w:rsidP="00B31DFE">
            <w:pPr>
              <w:rPr>
                <w:rFonts w:eastAsia="Calibri"/>
                <w:sz w:val="18"/>
                <w:szCs w:val="18"/>
                <w:lang w:eastAsia="en-US"/>
              </w:rPr>
            </w:pPr>
          </w:p>
        </w:tc>
        <w:tc>
          <w:tcPr>
            <w:tcW w:w="647" w:type="dxa"/>
          </w:tcPr>
          <w:p w14:paraId="4C914E10" w14:textId="77777777" w:rsidR="002741EB" w:rsidRPr="0048401A" w:rsidRDefault="002741EB" w:rsidP="00B31DFE">
            <w:pPr>
              <w:rPr>
                <w:rFonts w:eastAsia="Calibri"/>
                <w:sz w:val="18"/>
                <w:szCs w:val="18"/>
                <w:lang w:eastAsia="en-US"/>
              </w:rPr>
            </w:pPr>
          </w:p>
        </w:tc>
        <w:tc>
          <w:tcPr>
            <w:tcW w:w="647" w:type="dxa"/>
          </w:tcPr>
          <w:p w14:paraId="7D6CA5AF" w14:textId="77777777" w:rsidR="002741EB" w:rsidRPr="0048401A" w:rsidRDefault="002741EB" w:rsidP="00B31DFE">
            <w:pPr>
              <w:rPr>
                <w:rFonts w:eastAsia="Calibri"/>
                <w:sz w:val="18"/>
                <w:szCs w:val="18"/>
                <w:lang w:eastAsia="en-US"/>
              </w:rPr>
            </w:pPr>
          </w:p>
        </w:tc>
        <w:tc>
          <w:tcPr>
            <w:tcW w:w="647" w:type="dxa"/>
          </w:tcPr>
          <w:p w14:paraId="4C1D1DAA" w14:textId="77777777" w:rsidR="002741EB" w:rsidRPr="0048401A" w:rsidRDefault="002741EB" w:rsidP="00B31DFE">
            <w:pPr>
              <w:rPr>
                <w:rFonts w:eastAsia="Calibri"/>
                <w:sz w:val="18"/>
                <w:szCs w:val="18"/>
                <w:lang w:eastAsia="en-US"/>
              </w:rPr>
            </w:pPr>
          </w:p>
        </w:tc>
        <w:tc>
          <w:tcPr>
            <w:tcW w:w="616" w:type="dxa"/>
          </w:tcPr>
          <w:p w14:paraId="1407DC9A" w14:textId="77777777" w:rsidR="002741EB" w:rsidRPr="0048401A" w:rsidRDefault="002741EB" w:rsidP="00B31DFE">
            <w:pPr>
              <w:rPr>
                <w:rFonts w:eastAsia="Calibri"/>
                <w:sz w:val="18"/>
                <w:szCs w:val="18"/>
                <w:lang w:eastAsia="en-US"/>
              </w:rPr>
            </w:pPr>
          </w:p>
        </w:tc>
        <w:tc>
          <w:tcPr>
            <w:tcW w:w="580" w:type="dxa"/>
          </w:tcPr>
          <w:p w14:paraId="21274AC2" w14:textId="77777777" w:rsidR="002741EB" w:rsidRPr="0048401A" w:rsidRDefault="002741EB" w:rsidP="00B31DFE">
            <w:pPr>
              <w:rPr>
                <w:rFonts w:eastAsia="Calibri"/>
                <w:sz w:val="18"/>
                <w:szCs w:val="18"/>
                <w:lang w:eastAsia="en-US"/>
              </w:rPr>
            </w:pPr>
          </w:p>
        </w:tc>
      </w:tr>
    </w:tbl>
    <w:p w14:paraId="5C20F69B" w14:textId="77777777" w:rsidR="00B03D9E" w:rsidRPr="0048401A" w:rsidRDefault="00B03D9E" w:rsidP="008E69CF">
      <w:pPr>
        <w:jc w:val="right"/>
        <w:rPr>
          <w:sz w:val="18"/>
          <w:szCs w:val="18"/>
        </w:rPr>
      </w:pPr>
    </w:p>
    <w:p w14:paraId="77A18AA5" w14:textId="77777777" w:rsidR="008E69CF" w:rsidRPr="0048401A" w:rsidRDefault="008E69CF" w:rsidP="008E69CF">
      <w:pPr>
        <w:jc w:val="right"/>
        <w:rPr>
          <w:sz w:val="18"/>
          <w:szCs w:val="18"/>
        </w:rPr>
      </w:pPr>
      <w:r w:rsidRPr="0048401A">
        <w:rPr>
          <w:sz w:val="18"/>
          <w:szCs w:val="18"/>
        </w:rPr>
        <w:t xml:space="preserve">Приложение № 3 </w:t>
      </w:r>
    </w:p>
    <w:p w14:paraId="0B50E331" w14:textId="77777777" w:rsidR="008E69CF" w:rsidRPr="0048401A" w:rsidRDefault="008E69CF" w:rsidP="008E69CF">
      <w:pPr>
        <w:jc w:val="right"/>
        <w:rPr>
          <w:sz w:val="18"/>
          <w:szCs w:val="18"/>
        </w:rPr>
      </w:pPr>
      <w:r w:rsidRPr="0048401A">
        <w:rPr>
          <w:sz w:val="18"/>
          <w:szCs w:val="18"/>
        </w:rPr>
        <w:t>к муниципальной программе</w:t>
      </w:r>
    </w:p>
    <w:p w14:paraId="39287D08" w14:textId="77777777" w:rsidR="008E69CF" w:rsidRPr="0048401A" w:rsidRDefault="008E69CF" w:rsidP="008E69CF">
      <w:pPr>
        <w:jc w:val="center"/>
        <w:rPr>
          <w:sz w:val="18"/>
          <w:szCs w:val="18"/>
        </w:rPr>
      </w:pPr>
    </w:p>
    <w:p w14:paraId="61517884" w14:textId="77777777" w:rsidR="008E69CF" w:rsidRPr="0048401A" w:rsidRDefault="008E69CF" w:rsidP="008E69CF">
      <w:pPr>
        <w:jc w:val="center"/>
        <w:rPr>
          <w:sz w:val="18"/>
          <w:szCs w:val="18"/>
        </w:rPr>
      </w:pPr>
      <w:r w:rsidRPr="0048401A">
        <w:rPr>
          <w:sz w:val="18"/>
          <w:szCs w:val="18"/>
        </w:rPr>
        <w:t>Сведения об основных мерах правового регулирования в сфере реализации муниципальной программы</w:t>
      </w:r>
    </w:p>
    <w:p w14:paraId="0D894D47" w14:textId="77777777" w:rsidR="008E69CF" w:rsidRPr="0048401A" w:rsidRDefault="008E69CF" w:rsidP="008E69CF">
      <w:pPr>
        <w:jc w:val="center"/>
        <w:rPr>
          <w:sz w:val="18"/>
          <w:szCs w:val="18"/>
        </w:rPr>
      </w:pPr>
    </w:p>
    <w:tbl>
      <w:tblPr>
        <w:tblW w:w="15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3423"/>
        <w:gridCol w:w="4860"/>
        <w:gridCol w:w="3424"/>
        <w:gridCol w:w="108"/>
        <w:gridCol w:w="2592"/>
      </w:tblGrid>
      <w:tr w:rsidR="008E69CF" w:rsidRPr="0048401A" w14:paraId="36A4C07B" w14:textId="77777777" w:rsidTr="00B31DFE">
        <w:trPr>
          <w:trHeight w:val="147"/>
          <w:jc w:val="center"/>
        </w:trPr>
        <w:tc>
          <w:tcPr>
            <w:tcW w:w="821" w:type="dxa"/>
            <w:vAlign w:val="center"/>
          </w:tcPr>
          <w:p w14:paraId="676650CB" w14:textId="77777777" w:rsidR="008E69CF" w:rsidRPr="0048401A" w:rsidRDefault="008E69CF" w:rsidP="00B31DFE">
            <w:pPr>
              <w:jc w:val="center"/>
              <w:rPr>
                <w:sz w:val="18"/>
                <w:szCs w:val="18"/>
              </w:rPr>
            </w:pPr>
            <w:r w:rsidRPr="0048401A">
              <w:rPr>
                <w:sz w:val="18"/>
                <w:szCs w:val="18"/>
              </w:rPr>
              <w:t>№</w:t>
            </w:r>
          </w:p>
          <w:p w14:paraId="5B3657D5" w14:textId="77777777" w:rsidR="008E69CF" w:rsidRPr="0048401A" w:rsidRDefault="008E69CF" w:rsidP="00B31DFE">
            <w:pPr>
              <w:jc w:val="center"/>
              <w:rPr>
                <w:sz w:val="18"/>
                <w:szCs w:val="18"/>
              </w:rPr>
            </w:pPr>
            <w:r w:rsidRPr="0048401A">
              <w:rPr>
                <w:sz w:val="18"/>
                <w:szCs w:val="18"/>
              </w:rPr>
              <w:t>п/п</w:t>
            </w:r>
          </w:p>
        </w:tc>
        <w:tc>
          <w:tcPr>
            <w:tcW w:w="3423" w:type="dxa"/>
            <w:vAlign w:val="center"/>
          </w:tcPr>
          <w:p w14:paraId="4ED46949" w14:textId="77777777" w:rsidR="008E69CF" w:rsidRPr="0048401A" w:rsidRDefault="008E69CF" w:rsidP="00B31DFE">
            <w:pPr>
              <w:jc w:val="center"/>
              <w:rPr>
                <w:sz w:val="18"/>
                <w:szCs w:val="18"/>
              </w:rPr>
            </w:pPr>
            <w:r w:rsidRPr="0048401A">
              <w:rPr>
                <w:sz w:val="18"/>
                <w:szCs w:val="18"/>
              </w:rPr>
              <w:t>Вид нормативного правового акта</w:t>
            </w:r>
          </w:p>
        </w:tc>
        <w:tc>
          <w:tcPr>
            <w:tcW w:w="4860" w:type="dxa"/>
            <w:vAlign w:val="center"/>
          </w:tcPr>
          <w:p w14:paraId="45D7E65E" w14:textId="77777777" w:rsidR="008E69CF" w:rsidRPr="0048401A" w:rsidRDefault="008E69CF" w:rsidP="00B31DFE">
            <w:pPr>
              <w:jc w:val="center"/>
              <w:rPr>
                <w:sz w:val="18"/>
                <w:szCs w:val="18"/>
              </w:rPr>
            </w:pPr>
            <w:r w:rsidRPr="0048401A">
              <w:rPr>
                <w:sz w:val="18"/>
                <w:szCs w:val="18"/>
              </w:rPr>
              <w:t>Основные положения (наименование) нормативного правового акта</w:t>
            </w:r>
          </w:p>
        </w:tc>
        <w:tc>
          <w:tcPr>
            <w:tcW w:w="3424" w:type="dxa"/>
            <w:vAlign w:val="center"/>
          </w:tcPr>
          <w:p w14:paraId="06AD7D9E" w14:textId="77777777" w:rsidR="008E69CF" w:rsidRPr="0048401A" w:rsidRDefault="008E69CF" w:rsidP="00B31DFE">
            <w:pPr>
              <w:jc w:val="center"/>
              <w:rPr>
                <w:sz w:val="18"/>
                <w:szCs w:val="18"/>
              </w:rPr>
            </w:pPr>
            <w:r w:rsidRPr="0048401A">
              <w:rPr>
                <w:sz w:val="18"/>
                <w:szCs w:val="18"/>
              </w:rPr>
              <w:t>Координатор муниципальной программы, координатор подпрограммы</w:t>
            </w:r>
          </w:p>
          <w:p w14:paraId="48B8C53A" w14:textId="77777777" w:rsidR="008E69CF" w:rsidRPr="0048401A" w:rsidRDefault="008E69CF" w:rsidP="00B31DFE">
            <w:pPr>
              <w:jc w:val="center"/>
              <w:rPr>
                <w:sz w:val="18"/>
                <w:szCs w:val="18"/>
              </w:rPr>
            </w:pPr>
          </w:p>
        </w:tc>
        <w:tc>
          <w:tcPr>
            <w:tcW w:w="2700" w:type="dxa"/>
            <w:gridSpan w:val="2"/>
            <w:vAlign w:val="center"/>
          </w:tcPr>
          <w:p w14:paraId="73733010" w14:textId="77777777" w:rsidR="008E69CF" w:rsidRPr="0048401A" w:rsidRDefault="008E69CF" w:rsidP="00B31DFE">
            <w:pPr>
              <w:jc w:val="center"/>
              <w:rPr>
                <w:sz w:val="18"/>
                <w:szCs w:val="18"/>
              </w:rPr>
            </w:pPr>
            <w:r w:rsidRPr="0048401A">
              <w:rPr>
                <w:sz w:val="18"/>
                <w:szCs w:val="18"/>
              </w:rPr>
              <w:t>Ожидаемые сроки</w:t>
            </w:r>
          </w:p>
          <w:p w14:paraId="2507C888" w14:textId="77777777" w:rsidR="008E69CF" w:rsidRPr="0048401A" w:rsidRDefault="008E69CF" w:rsidP="00B31DFE">
            <w:pPr>
              <w:jc w:val="center"/>
              <w:rPr>
                <w:sz w:val="18"/>
                <w:szCs w:val="18"/>
              </w:rPr>
            </w:pPr>
            <w:r w:rsidRPr="0048401A">
              <w:rPr>
                <w:sz w:val="18"/>
                <w:szCs w:val="18"/>
              </w:rPr>
              <w:t>принятия</w:t>
            </w:r>
          </w:p>
        </w:tc>
      </w:tr>
      <w:tr w:rsidR="008E69CF" w:rsidRPr="0048401A" w14:paraId="28B2019B" w14:textId="77777777" w:rsidTr="00B31DFE">
        <w:trPr>
          <w:trHeight w:val="147"/>
          <w:jc w:val="center"/>
        </w:trPr>
        <w:tc>
          <w:tcPr>
            <w:tcW w:w="821" w:type="dxa"/>
            <w:vAlign w:val="center"/>
          </w:tcPr>
          <w:p w14:paraId="6978F590" w14:textId="77777777" w:rsidR="008E69CF" w:rsidRPr="0048401A" w:rsidRDefault="008E69CF" w:rsidP="00B31DFE">
            <w:pPr>
              <w:jc w:val="center"/>
              <w:rPr>
                <w:sz w:val="18"/>
                <w:szCs w:val="18"/>
              </w:rPr>
            </w:pPr>
            <w:r w:rsidRPr="0048401A">
              <w:rPr>
                <w:sz w:val="18"/>
                <w:szCs w:val="18"/>
              </w:rPr>
              <w:t>1</w:t>
            </w:r>
          </w:p>
        </w:tc>
        <w:tc>
          <w:tcPr>
            <w:tcW w:w="3423" w:type="dxa"/>
            <w:vAlign w:val="center"/>
          </w:tcPr>
          <w:p w14:paraId="60718F12" w14:textId="77777777" w:rsidR="008E69CF" w:rsidRPr="0048401A" w:rsidRDefault="008E69CF" w:rsidP="00B31DFE">
            <w:pPr>
              <w:jc w:val="center"/>
              <w:rPr>
                <w:sz w:val="18"/>
                <w:szCs w:val="18"/>
              </w:rPr>
            </w:pPr>
            <w:r w:rsidRPr="0048401A">
              <w:rPr>
                <w:sz w:val="18"/>
                <w:szCs w:val="18"/>
              </w:rPr>
              <w:t>2</w:t>
            </w:r>
          </w:p>
        </w:tc>
        <w:tc>
          <w:tcPr>
            <w:tcW w:w="4860" w:type="dxa"/>
            <w:vAlign w:val="center"/>
          </w:tcPr>
          <w:p w14:paraId="7F8A85BE" w14:textId="77777777" w:rsidR="008E69CF" w:rsidRPr="0048401A" w:rsidRDefault="008E69CF" w:rsidP="00B31DFE">
            <w:pPr>
              <w:jc w:val="center"/>
              <w:rPr>
                <w:sz w:val="18"/>
                <w:szCs w:val="18"/>
              </w:rPr>
            </w:pPr>
            <w:r w:rsidRPr="0048401A">
              <w:rPr>
                <w:sz w:val="18"/>
                <w:szCs w:val="18"/>
              </w:rPr>
              <w:t>3</w:t>
            </w:r>
          </w:p>
        </w:tc>
        <w:tc>
          <w:tcPr>
            <w:tcW w:w="3424" w:type="dxa"/>
            <w:vAlign w:val="center"/>
          </w:tcPr>
          <w:p w14:paraId="0039D2EC" w14:textId="77777777" w:rsidR="008E69CF" w:rsidRPr="0048401A" w:rsidRDefault="008E69CF" w:rsidP="00B31DFE">
            <w:pPr>
              <w:jc w:val="center"/>
              <w:rPr>
                <w:sz w:val="18"/>
                <w:szCs w:val="18"/>
              </w:rPr>
            </w:pPr>
            <w:r w:rsidRPr="0048401A">
              <w:rPr>
                <w:sz w:val="18"/>
                <w:szCs w:val="18"/>
              </w:rPr>
              <w:t>4</w:t>
            </w:r>
          </w:p>
        </w:tc>
        <w:tc>
          <w:tcPr>
            <w:tcW w:w="2700" w:type="dxa"/>
            <w:gridSpan w:val="2"/>
            <w:vAlign w:val="center"/>
          </w:tcPr>
          <w:p w14:paraId="455D55D1" w14:textId="77777777" w:rsidR="008E69CF" w:rsidRPr="0048401A" w:rsidRDefault="008E69CF" w:rsidP="00B31DFE">
            <w:pPr>
              <w:jc w:val="center"/>
              <w:rPr>
                <w:sz w:val="18"/>
                <w:szCs w:val="18"/>
              </w:rPr>
            </w:pPr>
            <w:r w:rsidRPr="0048401A">
              <w:rPr>
                <w:sz w:val="18"/>
                <w:szCs w:val="18"/>
              </w:rPr>
              <w:t>5</w:t>
            </w:r>
          </w:p>
        </w:tc>
      </w:tr>
      <w:tr w:rsidR="008E69CF" w:rsidRPr="0048401A" w14:paraId="6A758C39" w14:textId="77777777" w:rsidTr="00B31DFE">
        <w:trPr>
          <w:trHeight w:val="147"/>
          <w:jc w:val="center"/>
        </w:trPr>
        <w:tc>
          <w:tcPr>
            <w:tcW w:w="15228" w:type="dxa"/>
            <w:gridSpan w:val="6"/>
          </w:tcPr>
          <w:p w14:paraId="4FF44E88" w14:textId="6E02CA95" w:rsidR="008E69CF" w:rsidRPr="0048401A" w:rsidRDefault="008E69CF" w:rsidP="000D65CE">
            <w:pPr>
              <w:jc w:val="center"/>
              <w:rPr>
                <w:sz w:val="18"/>
                <w:szCs w:val="18"/>
              </w:rPr>
            </w:pPr>
            <w:hyperlink w:anchor="sub_1300" w:history="1">
              <w:r w:rsidRPr="0048401A">
                <w:rPr>
                  <w:rStyle w:val="aa"/>
                  <w:sz w:val="18"/>
                  <w:szCs w:val="18"/>
                </w:rPr>
                <w:t>Программа</w:t>
              </w:r>
            </w:hyperlink>
            <w:r w:rsidRPr="0048401A">
              <w:rPr>
                <w:rStyle w:val="aa"/>
                <w:sz w:val="18"/>
                <w:szCs w:val="18"/>
              </w:rPr>
              <w:t xml:space="preserve"> </w:t>
            </w:r>
            <w:r w:rsidRPr="0048401A">
              <w:rPr>
                <w:sz w:val="18"/>
                <w:szCs w:val="18"/>
              </w:rPr>
              <w:t xml:space="preserve">«Энергосбережение и повышение энергетической эффективности в </w:t>
            </w:r>
            <w:proofErr w:type="gramStart"/>
            <w:r w:rsidR="00D902A6" w:rsidRPr="0048401A">
              <w:rPr>
                <w:sz w:val="18"/>
                <w:szCs w:val="18"/>
              </w:rPr>
              <w:t xml:space="preserve">Зеньковском </w:t>
            </w:r>
            <w:r w:rsidRPr="0048401A">
              <w:rPr>
                <w:sz w:val="18"/>
                <w:szCs w:val="18"/>
              </w:rPr>
              <w:t xml:space="preserve"> сельсовете</w:t>
            </w:r>
            <w:proofErr w:type="gramEnd"/>
            <w:r w:rsidRPr="0048401A">
              <w:rPr>
                <w:sz w:val="18"/>
                <w:szCs w:val="18"/>
              </w:rPr>
              <w:t xml:space="preserve"> Константиновского района Амурской области на 2017 по 202</w:t>
            </w:r>
            <w:r w:rsidR="002741EB">
              <w:rPr>
                <w:sz w:val="18"/>
                <w:szCs w:val="18"/>
              </w:rPr>
              <w:t>8</w:t>
            </w:r>
            <w:r w:rsidRPr="0048401A">
              <w:rPr>
                <w:sz w:val="18"/>
                <w:szCs w:val="18"/>
              </w:rPr>
              <w:t> годы»</w:t>
            </w:r>
          </w:p>
        </w:tc>
      </w:tr>
      <w:tr w:rsidR="008E69CF" w:rsidRPr="0048401A" w14:paraId="721996ED" w14:textId="77777777" w:rsidTr="000D65CE">
        <w:trPr>
          <w:trHeight w:val="1266"/>
          <w:jc w:val="center"/>
        </w:trPr>
        <w:tc>
          <w:tcPr>
            <w:tcW w:w="821" w:type="dxa"/>
            <w:vAlign w:val="center"/>
          </w:tcPr>
          <w:p w14:paraId="3A915839" w14:textId="77777777" w:rsidR="008E69CF" w:rsidRPr="0048401A" w:rsidRDefault="008E69CF" w:rsidP="00B31DFE">
            <w:pPr>
              <w:numPr>
                <w:ilvl w:val="0"/>
                <w:numId w:val="22"/>
              </w:numPr>
              <w:jc w:val="center"/>
              <w:rPr>
                <w:sz w:val="18"/>
                <w:szCs w:val="18"/>
              </w:rPr>
            </w:pPr>
          </w:p>
        </w:tc>
        <w:tc>
          <w:tcPr>
            <w:tcW w:w="3423" w:type="dxa"/>
            <w:vAlign w:val="center"/>
          </w:tcPr>
          <w:p w14:paraId="74F263A9" w14:textId="77777777" w:rsidR="008E69CF" w:rsidRPr="0048401A" w:rsidRDefault="008E69CF" w:rsidP="00D902A6">
            <w:pPr>
              <w:widowControl w:val="0"/>
              <w:autoSpaceDE w:val="0"/>
              <w:autoSpaceDN w:val="0"/>
              <w:adjustRightInd w:val="0"/>
              <w:jc w:val="both"/>
              <w:rPr>
                <w:sz w:val="18"/>
                <w:szCs w:val="18"/>
              </w:rPr>
            </w:pPr>
            <w:r w:rsidRPr="0048401A">
              <w:rPr>
                <w:sz w:val="18"/>
                <w:szCs w:val="18"/>
              </w:rPr>
              <w:t xml:space="preserve">Постановление администрации </w:t>
            </w:r>
            <w:r w:rsidR="00D902A6" w:rsidRPr="0048401A">
              <w:rPr>
                <w:sz w:val="18"/>
                <w:szCs w:val="18"/>
              </w:rPr>
              <w:t>Зеньковского</w:t>
            </w:r>
            <w:r w:rsidR="00C5452E">
              <w:rPr>
                <w:sz w:val="18"/>
                <w:szCs w:val="18"/>
              </w:rPr>
              <w:t xml:space="preserve"> </w:t>
            </w:r>
            <w:r w:rsidRPr="0048401A">
              <w:rPr>
                <w:sz w:val="18"/>
                <w:szCs w:val="18"/>
              </w:rPr>
              <w:t>сельсовета Константиновского района</w:t>
            </w:r>
          </w:p>
        </w:tc>
        <w:tc>
          <w:tcPr>
            <w:tcW w:w="4860" w:type="dxa"/>
            <w:vAlign w:val="center"/>
          </w:tcPr>
          <w:p w14:paraId="11E64C40" w14:textId="5D146B94" w:rsidR="008E69CF" w:rsidRPr="0048401A" w:rsidRDefault="008E69CF" w:rsidP="00C5452E">
            <w:pPr>
              <w:rPr>
                <w:sz w:val="18"/>
                <w:szCs w:val="18"/>
              </w:rPr>
            </w:pPr>
            <w:r w:rsidRPr="0048401A">
              <w:rPr>
                <w:sz w:val="18"/>
                <w:szCs w:val="18"/>
              </w:rPr>
              <w:t xml:space="preserve">Об утверждении муниципальной программы «Энергосбережение и повышение энергетической эффективности в </w:t>
            </w:r>
            <w:r w:rsidR="00D902A6" w:rsidRPr="0048401A">
              <w:rPr>
                <w:sz w:val="18"/>
                <w:szCs w:val="18"/>
              </w:rPr>
              <w:t>Зеньковском</w:t>
            </w:r>
            <w:r w:rsidR="00C5452E">
              <w:rPr>
                <w:sz w:val="18"/>
                <w:szCs w:val="18"/>
              </w:rPr>
              <w:t xml:space="preserve"> </w:t>
            </w:r>
            <w:r w:rsidRPr="0048401A">
              <w:rPr>
                <w:sz w:val="18"/>
                <w:szCs w:val="18"/>
              </w:rPr>
              <w:t xml:space="preserve">сельсовете Константиновского района </w:t>
            </w:r>
            <w:r w:rsidRPr="0048401A">
              <w:rPr>
                <w:bCs/>
                <w:sz w:val="18"/>
                <w:szCs w:val="18"/>
              </w:rPr>
              <w:t>Амурской области</w:t>
            </w:r>
            <w:r w:rsidR="008971B6">
              <w:rPr>
                <w:bCs/>
                <w:sz w:val="18"/>
                <w:szCs w:val="18"/>
              </w:rPr>
              <w:t>»</w:t>
            </w:r>
            <w:r w:rsidR="005504F0" w:rsidRPr="0048401A">
              <w:rPr>
                <w:sz w:val="18"/>
                <w:szCs w:val="18"/>
              </w:rPr>
              <w:t xml:space="preserve"> на 2017 - 202</w:t>
            </w:r>
            <w:r w:rsidR="008971B6">
              <w:rPr>
                <w:sz w:val="18"/>
                <w:szCs w:val="18"/>
              </w:rPr>
              <w:t>8</w:t>
            </w:r>
            <w:r w:rsidRPr="0048401A">
              <w:rPr>
                <w:sz w:val="18"/>
                <w:szCs w:val="18"/>
              </w:rPr>
              <w:t> годы</w:t>
            </w:r>
          </w:p>
        </w:tc>
        <w:tc>
          <w:tcPr>
            <w:tcW w:w="3532" w:type="dxa"/>
            <w:gridSpan w:val="2"/>
            <w:vAlign w:val="center"/>
          </w:tcPr>
          <w:p w14:paraId="4B07DE7C" w14:textId="77777777" w:rsidR="008E69CF" w:rsidRPr="0048401A" w:rsidRDefault="008E69CF" w:rsidP="00D902A6">
            <w:pPr>
              <w:jc w:val="center"/>
              <w:rPr>
                <w:sz w:val="18"/>
                <w:szCs w:val="18"/>
              </w:rPr>
            </w:pPr>
            <w:r w:rsidRPr="0048401A">
              <w:rPr>
                <w:sz w:val="18"/>
                <w:szCs w:val="18"/>
              </w:rPr>
              <w:t xml:space="preserve">Администрация </w:t>
            </w:r>
            <w:r w:rsidR="00D902A6" w:rsidRPr="0048401A">
              <w:rPr>
                <w:sz w:val="18"/>
                <w:szCs w:val="18"/>
              </w:rPr>
              <w:t>Зеньковского</w:t>
            </w:r>
            <w:r w:rsidRPr="0048401A">
              <w:rPr>
                <w:sz w:val="18"/>
                <w:szCs w:val="18"/>
              </w:rPr>
              <w:t xml:space="preserve"> сельсовета Константиновского района</w:t>
            </w:r>
          </w:p>
        </w:tc>
        <w:tc>
          <w:tcPr>
            <w:tcW w:w="2592" w:type="dxa"/>
            <w:vAlign w:val="center"/>
          </w:tcPr>
          <w:p w14:paraId="07EF0D79" w14:textId="77777777" w:rsidR="008E69CF" w:rsidRPr="0048401A" w:rsidRDefault="008E69CF" w:rsidP="00B31DFE">
            <w:pPr>
              <w:widowControl w:val="0"/>
              <w:autoSpaceDE w:val="0"/>
              <w:autoSpaceDN w:val="0"/>
              <w:adjustRightInd w:val="0"/>
              <w:jc w:val="center"/>
              <w:rPr>
                <w:sz w:val="18"/>
                <w:szCs w:val="18"/>
              </w:rPr>
            </w:pPr>
            <w:r w:rsidRPr="0048401A">
              <w:rPr>
                <w:sz w:val="18"/>
                <w:szCs w:val="18"/>
              </w:rPr>
              <w:t xml:space="preserve">2016 г. </w:t>
            </w:r>
          </w:p>
          <w:p w14:paraId="78E486F0" w14:textId="77777777" w:rsidR="008E69CF" w:rsidRPr="0048401A" w:rsidRDefault="008E69CF" w:rsidP="00B31DFE">
            <w:pPr>
              <w:jc w:val="center"/>
              <w:rPr>
                <w:sz w:val="18"/>
                <w:szCs w:val="18"/>
              </w:rPr>
            </w:pPr>
          </w:p>
        </w:tc>
      </w:tr>
    </w:tbl>
    <w:p w14:paraId="5ABFF81C" w14:textId="77777777" w:rsidR="00DC2049" w:rsidRPr="0048401A" w:rsidRDefault="00DC2049" w:rsidP="008E69CF">
      <w:pPr>
        <w:rPr>
          <w:sz w:val="18"/>
          <w:szCs w:val="18"/>
        </w:rPr>
      </w:pPr>
    </w:p>
    <w:p w14:paraId="119E2750" w14:textId="77777777" w:rsidR="008E69CF" w:rsidRPr="0048401A" w:rsidRDefault="008E69CF" w:rsidP="008E69CF">
      <w:pPr>
        <w:ind w:firstLine="698"/>
        <w:jc w:val="right"/>
        <w:rPr>
          <w:bCs/>
          <w:sz w:val="18"/>
          <w:szCs w:val="18"/>
        </w:rPr>
      </w:pPr>
      <w:r w:rsidRPr="0048401A">
        <w:rPr>
          <w:bCs/>
          <w:sz w:val="18"/>
          <w:szCs w:val="18"/>
        </w:rPr>
        <w:t>Приложение № 4</w:t>
      </w:r>
    </w:p>
    <w:p w14:paraId="7B56D311" w14:textId="77777777" w:rsidR="008E69CF" w:rsidRPr="0048401A" w:rsidRDefault="008E69CF" w:rsidP="008E69CF">
      <w:pPr>
        <w:ind w:firstLine="698"/>
        <w:jc w:val="right"/>
        <w:rPr>
          <w:b/>
          <w:sz w:val="18"/>
          <w:szCs w:val="18"/>
        </w:rPr>
      </w:pPr>
      <w:r w:rsidRPr="0048401A">
        <w:rPr>
          <w:sz w:val="18"/>
          <w:szCs w:val="18"/>
        </w:rPr>
        <w:t>к муниципальной программе</w:t>
      </w:r>
    </w:p>
    <w:p w14:paraId="4CEC3D6B" w14:textId="77777777" w:rsidR="008E69CF" w:rsidRPr="0048401A" w:rsidRDefault="008E69CF" w:rsidP="008E69CF">
      <w:pPr>
        <w:widowControl w:val="0"/>
        <w:spacing w:before="108" w:after="108"/>
        <w:jc w:val="center"/>
        <w:outlineLvl w:val="0"/>
        <w:rPr>
          <w:sz w:val="18"/>
          <w:szCs w:val="18"/>
        </w:rPr>
      </w:pPr>
      <w:r w:rsidRPr="0048401A">
        <w:rPr>
          <w:sz w:val="18"/>
          <w:szCs w:val="18"/>
        </w:rPr>
        <w:t>Ресурсное обеспечение реализации муниципальной программы за счет средств местного бюджета</w:t>
      </w:r>
    </w:p>
    <w:p w14:paraId="1DFD10A8" w14:textId="77777777" w:rsidR="008E69CF" w:rsidRPr="0048401A" w:rsidRDefault="008E69CF" w:rsidP="008E69CF">
      <w:pPr>
        <w:rPr>
          <w:sz w:val="18"/>
          <w:szCs w:val="18"/>
        </w:rPr>
      </w:pPr>
    </w:p>
    <w:tbl>
      <w:tblPr>
        <w:tblW w:w="1545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3827"/>
        <w:gridCol w:w="2198"/>
        <w:gridCol w:w="496"/>
        <w:gridCol w:w="425"/>
        <w:gridCol w:w="425"/>
        <w:gridCol w:w="425"/>
        <w:gridCol w:w="567"/>
        <w:gridCol w:w="567"/>
        <w:gridCol w:w="567"/>
        <w:gridCol w:w="568"/>
        <w:gridCol w:w="567"/>
        <w:gridCol w:w="425"/>
        <w:gridCol w:w="567"/>
        <w:gridCol w:w="425"/>
        <w:gridCol w:w="567"/>
        <w:gridCol w:w="425"/>
        <w:gridCol w:w="567"/>
        <w:gridCol w:w="567"/>
        <w:gridCol w:w="567"/>
      </w:tblGrid>
      <w:tr w:rsidR="008669EF" w:rsidRPr="0048401A" w14:paraId="6EDDBDB8" w14:textId="39D0E73C" w:rsidTr="00DB577B">
        <w:trPr>
          <w:trHeight w:val="162"/>
        </w:trPr>
        <w:tc>
          <w:tcPr>
            <w:tcW w:w="709" w:type="dxa"/>
            <w:vMerge w:val="restart"/>
            <w:tcBorders>
              <w:top w:val="single" w:sz="4" w:space="0" w:color="auto"/>
              <w:bottom w:val="single" w:sz="4" w:space="0" w:color="auto"/>
              <w:right w:val="single" w:sz="4" w:space="0" w:color="auto"/>
            </w:tcBorders>
          </w:tcPr>
          <w:p w14:paraId="1074CE42" w14:textId="77777777" w:rsidR="008669EF" w:rsidRPr="0048401A" w:rsidRDefault="008669EF" w:rsidP="00B31DFE">
            <w:pPr>
              <w:widowControl w:val="0"/>
              <w:autoSpaceDE w:val="0"/>
              <w:autoSpaceDN w:val="0"/>
              <w:adjustRightInd w:val="0"/>
              <w:jc w:val="center"/>
              <w:rPr>
                <w:sz w:val="18"/>
                <w:szCs w:val="18"/>
              </w:rPr>
            </w:pPr>
            <w:r w:rsidRPr="0048401A">
              <w:rPr>
                <w:sz w:val="18"/>
                <w:szCs w:val="18"/>
              </w:rPr>
              <w:t>№</w:t>
            </w:r>
          </w:p>
          <w:p w14:paraId="6C19698E" w14:textId="77777777" w:rsidR="008669EF" w:rsidRPr="0048401A" w:rsidRDefault="008669EF" w:rsidP="00B31DFE">
            <w:pPr>
              <w:widowControl w:val="0"/>
              <w:autoSpaceDE w:val="0"/>
              <w:autoSpaceDN w:val="0"/>
              <w:adjustRightInd w:val="0"/>
              <w:jc w:val="center"/>
              <w:rPr>
                <w:sz w:val="18"/>
                <w:szCs w:val="18"/>
              </w:rPr>
            </w:pPr>
            <w:r w:rsidRPr="0048401A">
              <w:rPr>
                <w:sz w:val="18"/>
                <w:szCs w:val="18"/>
              </w:rPr>
              <w:t>п/п</w:t>
            </w:r>
          </w:p>
        </w:tc>
        <w:tc>
          <w:tcPr>
            <w:tcW w:w="3827" w:type="dxa"/>
            <w:vMerge w:val="restart"/>
            <w:tcBorders>
              <w:top w:val="single" w:sz="4" w:space="0" w:color="auto"/>
              <w:left w:val="single" w:sz="4" w:space="0" w:color="auto"/>
              <w:bottom w:val="single" w:sz="4" w:space="0" w:color="auto"/>
              <w:right w:val="single" w:sz="4" w:space="0" w:color="auto"/>
            </w:tcBorders>
          </w:tcPr>
          <w:p w14:paraId="25F3538A" w14:textId="77777777" w:rsidR="008669EF" w:rsidRPr="0048401A" w:rsidRDefault="008669EF" w:rsidP="00B31DFE">
            <w:pPr>
              <w:widowControl w:val="0"/>
              <w:autoSpaceDE w:val="0"/>
              <w:autoSpaceDN w:val="0"/>
              <w:adjustRightInd w:val="0"/>
              <w:jc w:val="center"/>
              <w:rPr>
                <w:sz w:val="18"/>
                <w:szCs w:val="18"/>
              </w:rPr>
            </w:pPr>
            <w:r w:rsidRPr="0048401A">
              <w:rPr>
                <w:sz w:val="18"/>
                <w:szCs w:val="18"/>
              </w:rPr>
              <w:t>Наименование муниципальной программы, подпрограммы, основного мероприятия</w:t>
            </w:r>
          </w:p>
        </w:tc>
        <w:tc>
          <w:tcPr>
            <w:tcW w:w="2198" w:type="dxa"/>
            <w:vMerge w:val="restart"/>
            <w:tcBorders>
              <w:top w:val="single" w:sz="4" w:space="0" w:color="auto"/>
              <w:left w:val="single" w:sz="4" w:space="0" w:color="auto"/>
              <w:bottom w:val="single" w:sz="4" w:space="0" w:color="auto"/>
              <w:right w:val="single" w:sz="4" w:space="0" w:color="auto"/>
            </w:tcBorders>
          </w:tcPr>
          <w:p w14:paraId="02D89ECB" w14:textId="77777777" w:rsidR="008669EF" w:rsidRPr="0048401A" w:rsidRDefault="008669EF" w:rsidP="00B31DFE">
            <w:pPr>
              <w:widowControl w:val="0"/>
              <w:autoSpaceDE w:val="0"/>
              <w:autoSpaceDN w:val="0"/>
              <w:adjustRightInd w:val="0"/>
              <w:jc w:val="center"/>
              <w:rPr>
                <w:sz w:val="18"/>
                <w:szCs w:val="18"/>
              </w:rPr>
            </w:pPr>
            <w:r w:rsidRPr="0048401A">
              <w:rPr>
                <w:sz w:val="18"/>
                <w:szCs w:val="18"/>
              </w:rPr>
              <w:t>Координатор муниципальной программы, координатор подпрограммы, участники муниципальной программы</w:t>
            </w:r>
          </w:p>
        </w:tc>
        <w:tc>
          <w:tcPr>
            <w:tcW w:w="1771" w:type="dxa"/>
            <w:gridSpan w:val="4"/>
            <w:tcBorders>
              <w:top w:val="single" w:sz="4" w:space="0" w:color="auto"/>
              <w:left w:val="single" w:sz="4" w:space="0" w:color="auto"/>
              <w:bottom w:val="single" w:sz="4" w:space="0" w:color="auto"/>
              <w:right w:val="single" w:sz="4" w:space="0" w:color="auto"/>
            </w:tcBorders>
          </w:tcPr>
          <w:p w14:paraId="4B507410" w14:textId="77777777" w:rsidR="008669EF" w:rsidRPr="0048401A" w:rsidRDefault="008669EF" w:rsidP="00B31DFE">
            <w:pPr>
              <w:widowControl w:val="0"/>
              <w:autoSpaceDE w:val="0"/>
              <w:autoSpaceDN w:val="0"/>
              <w:adjustRightInd w:val="0"/>
              <w:jc w:val="center"/>
              <w:rPr>
                <w:sz w:val="18"/>
                <w:szCs w:val="18"/>
              </w:rPr>
            </w:pPr>
            <w:r w:rsidRPr="0048401A">
              <w:rPr>
                <w:sz w:val="18"/>
                <w:szCs w:val="18"/>
              </w:rPr>
              <w:t xml:space="preserve">Код </w:t>
            </w:r>
            <w:hyperlink r:id="rId13" w:history="1">
              <w:r w:rsidRPr="0048401A">
                <w:rPr>
                  <w:sz w:val="18"/>
                  <w:szCs w:val="18"/>
                </w:rPr>
                <w:t>бюджетной классификации</w:t>
              </w:r>
            </w:hyperlink>
          </w:p>
        </w:tc>
        <w:tc>
          <w:tcPr>
            <w:tcW w:w="6946" w:type="dxa"/>
            <w:gridSpan w:val="13"/>
            <w:tcBorders>
              <w:top w:val="single" w:sz="4" w:space="0" w:color="auto"/>
              <w:left w:val="single" w:sz="4" w:space="0" w:color="auto"/>
              <w:bottom w:val="single" w:sz="4" w:space="0" w:color="auto"/>
            </w:tcBorders>
          </w:tcPr>
          <w:p w14:paraId="1E43ABA3" w14:textId="48FE6A8F" w:rsidR="008669EF" w:rsidRPr="0048401A" w:rsidRDefault="008669EF" w:rsidP="00B31DFE">
            <w:pPr>
              <w:widowControl w:val="0"/>
              <w:autoSpaceDE w:val="0"/>
              <w:autoSpaceDN w:val="0"/>
              <w:adjustRightInd w:val="0"/>
              <w:jc w:val="center"/>
              <w:rPr>
                <w:sz w:val="18"/>
                <w:szCs w:val="18"/>
              </w:rPr>
            </w:pPr>
            <w:r w:rsidRPr="0048401A">
              <w:rPr>
                <w:sz w:val="18"/>
                <w:szCs w:val="18"/>
              </w:rPr>
              <w:t>Расходы (тыс. руб.), годы</w:t>
            </w:r>
          </w:p>
        </w:tc>
      </w:tr>
      <w:tr w:rsidR="002741EB" w:rsidRPr="0048401A" w14:paraId="11EB4F99" w14:textId="251C4097" w:rsidTr="002741EB">
        <w:trPr>
          <w:trHeight w:val="162"/>
        </w:trPr>
        <w:tc>
          <w:tcPr>
            <w:tcW w:w="709" w:type="dxa"/>
            <w:vMerge/>
            <w:tcBorders>
              <w:top w:val="single" w:sz="4" w:space="0" w:color="auto"/>
              <w:bottom w:val="single" w:sz="4" w:space="0" w:color="auto"/>
              <w:right w:val="single" w:sz="4" w:space="0" w:color="auto"/>
            </w:tcBorders>
          </w:tcPr>
          <w:p w14:paraId="4BC43F0B" w14:textId="77777777" w:rsidR="002741EB" w:rsidRPr="0048401A" w:rsidRDefault="002741EB" w:rsidP="00B31DFE">
            <w:pPr>
              <w:widowControl w:val="0"/>
              <w:autoSpaceDE w:val="0"/>
              <w:autoSpaceDN w:val="0"/>
              <w:adjustRightInd w:val="0"/>
              <w:jc w:val="both"/>
              <w:rPr>
                <w:sz w:val="18"/>
                <w:szCs w:val="18"/>
              </w:rPr>
            </w:pPr>
          </w:p>
        </w:tc>
        <w:tc>
          <w:tcPr>
            <w:tcW w:w="3827" w:type="dxa"/>
            <w:vMerge/>
            <w:tcBorders>
              <w:top w:val="single" w:sz="4" w:space="0" w:color="auto"/>
              <w:left w:val="single" w:sz="4" w:space="0" w:color="auto"/>
              <w:bottom w:val="single" w:sz="4" w:space="0" w:color="auto"/>
              <w:right w:val="single" w:sz="4" w:space="0" w:color="auto"/>
            </w:tcBorders>
          </w:tcPr>
          <w:p w14:paraId="42B364EF" w14:textId="77777777" w:rsidR="002741EB" w:rsidRPr="0048401A" w:rsidRDefault="002741EB" w:rsidP="00B31DFE">
            <w:pPr>
              <w:widowControl w:val="0"/>
              <w:autoSpaceDE w:val="0"/>
              <w:autoSpaceDN w:val="0"/>
              <w:adjustRightInd w:val="0"/>
              <w:jc w:val="both"/>
              <w:rPr>
                <w:sz w:val="18"/>
                <w:szCs w:val="18"/>
              </w:rPr>
            </w:pPr>
          </w:p>
        </w:tc>
        <w:tc>
          <w:tcPr>
            <w:tcW w:w="2198" w:type="dxa"/>
            <w:vMerge/>
            <w:tcBorders>
              <w:top w:val="single" w:sz="4" w:space="0" w:color="auto"/>
              <w:left w:val="single" w:sz="4" w:space="0" w:color="auto"/>
              <w:bottom w:val="single" w:sz="4" w:space="0" w:color="auto"/>
              <w:right w:val="single" w:sz="4" w:space="0" w:color="auto"/>
            </w:tcBorders>
          </w:tcPr>
          <w:p w14:paraId="7733F9CA" w14:textId="77777777" w:rsidR="002741EB" w:rsidRPr="0048401A" w:rsidRDefault="002741EB" w:rsidP="00B31DFE">
            <w:pPr>
              <w:widowControl w:val="0"/>
              <w:autoSpaceDE w:val="0"/>
              <w:autoSpaceDN w:val="0"/>
              <w:adjustRightInd w:val="0"/>
              <w:jc w:val="both"/>
              <w:rPr>
                <w:sz w:val="18"/>
                <w:szCs w:val="18"/>
              </w:rPr>
            </w:pPr>
          </w:p>
        </w:tc>
        <w:tc>
          <w:tcPr>
            <w:tcW w:w="496" w:type="dxa"/>
            <w:tcBorders>
              <w:top w:val="single" w:sz="4" w:space="0" w:color="auto"/>
              <w:left w:val="single" w:sz="4" w:space="0" w:color="auto"/>
              <w:bottom w:val="single" w:sz="4" w:space="0" w:color="auto"/>
              <w:right w:val="single" w:sz="4" w:space="0" w:color="auto"/>
            </w:tcBorders>
          </w:tcPr>
          <w:p w14:paraId="2002B9D7"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ГРБС</w:t>
            </w:r>
          </w:p>
        </w:tc>
        <w:tc>
          <w:tcPr>
            <w:tcW w:w="425" w:type="dxa"/>
            <w:tcBorders>
              <w:top w:val="single" w:sz="4" w:space="0" w:color="auto"/>
              <w:left w:val="single" w:sz="4" w:space="0" w:color="auto"/>
              <w:bottom w:val="single" w:sz="4" w:space="0" w:color="auto"/>
              <w:right w:val="single" w:sz="4" w:space="0" w:color="auto"/>
            </w:tcBorders>
          </w:tcPr>
          <w:p w14:paraId="23A01F89" w14:textId="77777777" w:rsidR="002741EB" w:rsidRPr="0048401A" w:rsidRDefault="002741EB" w:rsidP="00B31DFE">
            <w:pPr>
              <w:widowControl w:val="0"/>
              <w:autoSpaceDE w:val="0"/>
              <w:autoSpaceDN w:val="0"/>
              <w:adjustRightInd w:val="0"/>
              <w:jc w:val="center"/>
              <w:rPr>
                <w:sz w:val="18"/>
                <w:szCs w:val="18"/>
              </w:rPr>
            </w:pPr>
            <w:proofErr w:type="spellStart"/>
            <w:r w:rsidRPr="0048401A">
              <w:rPr>
                <w:sz w:val="18"/>
                <w:szCs w:val="18"/>
              </w:rPr>
              <w:t>Рз</w:t>
            </w:r>
            <w:proofErr w:type="spellEnd"/>
            <w:r w:rsidRPr="0048401A">
              <w:rPr>
                <w:sz w:val="18"/>
                <w:szCs w:val="18"/>
              </w:rPr>
              <w:t xml:space="preserve"> ПР</w:t>
            </w:r>
          </w:p>
        </w:tc>
        <w:tc>
          <w:tcPr>
            <w:tcW w:w="425" w:type="dxa"/>
            <w:tcBorders>
              <w:top w:val="single" w:sz="4" w:space="0" w:color="auto"/>
              <w:left w:val="single" w:sz="4" w:space="0" w:color="auto"/>
              <w:bottom w:val="single" w:sz="4" w:space="0" w:color="auto"/>
              <w:right w:val="single" w:sz="4" w:space="0" w:color="auto"/>
            </w:tcBorders>
          </w:tcPr>
          <w:p w14:paraId="50E6879C"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ЦСР</w:t>
            </w:r>
          </w:p>
        </w:tc>
        <w:tc>
          <w:tcPr>
            <w:tcW w:w="425" w:type="dxa"/>
            <w:tcBorders>
              <w:top w:val="single" w:sz="4" w:space="0" w:color="auto"/>
              <w:left w:val="single" w:sz="4" w:space="0" w:color="auto"/>
              <w:bottom w:val="single" w:sz="4" w:space="0" w:color="auto"/>
              <w:right w:val="single" w:sz="4" w:space="0" w:color="auto"/>
            </w:tcBorders>
          </w:tcPr>
          <w:p w14:paraId="36ED5865"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ВР</w:t>
            </w:r>
          </w:p>
        </w:tc>
        <w:tc>
          <w:tcPr>
            <w:tcW w:w="567" w:type="dxa"/>
            <w:tcBorders>
              <w:top w:val="single" w:sz="4" w:space="0" w:color="auto"/>
              <w:left w:val="single" w:sz="4" w:space="0" w:color="auto"/>
              <w:bottom w:val="single" w:sz="4" w:space="0" w:color="auto"/>
              <w:right w:val="single" w:sz="4" w:space="0" w:color="auto"/>
            </w:tcBorders>
          </w:tcPr>
          <w:p w14:paraId="4A64E3AC"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всего</w:t>
            </w:r>
          </w:p>
        </w:tc>
        <w:tc>
          <w:tcPr>
            <w:tcW w:w="567" w:type="dxa"/>
            <w:tcBorders>
              <w:top w:val="single" w:sz="4" w:space="0" w:color="auto"/>
              <w:left w:val="single" w:sz="4" w:space="0" w:color="auto"/>
              <w:bottom w:val="single" w:sz="4" w:space="0" w:color="auto"/>
              <w:right w:val="single" w:sz="4" w:space="0" w:color="auto"/>
            </w:tcBorders>
          </w:tcPr>
          <w:p w14:paraId="1B7F142E"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 xml:space="preserve">2017 год </w:t>
            </w:r>
          </w:p>
        </w:tc>
        <w:tc>
          <w:tcPr>
            <w:tcW w:w="567" w:type="dxa"/>
            <w:tcBorders>
              <w:top w:val="single" w:sz="4" w:space="0" w:color="auto"/>
              <w:left w:val="single" w:sz="4" w:space="0" w:color="auto"/>
              <w:bottom w:val="single" w:sz="4" w:space="0" w:color="auto"/>
              <w:right w:val="single" w:sz="4" w:space="0" w:color="auto"/>
            </w:tcBorders>
          </w:tcPr>
          <w:p w14:paraId="7535E241"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 xml:space="preserve">2018 год </w:t>
            </w:r>
          </w:p>
        </w:tc>
        <w:tc>
          <w:tcPr>
            <w:tcW w:w="568" w:type="dxa"/>
            <w:tcBorders>
              <w:top w:val="single" w:sz="4" w:space="0" w:color="auto"/>
              <w:left w:val="single" w:sz="4" w:space="0" w:color="auto"/>
              <w:bottom w:val="single" w:sz="4" w:space="0" w:color="auto"/>
              <w:right w:val="single" w:sz="4" w:space="0" w:color="auto"/>
            </w:tcBorders>
          </w:tcPr>
          <w:p w14:paraId="2F35C4A3"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 xml:space="preserve">2019 год </w:t>
            </w:r>
          </w:p>
        </w:tc>
        <w:tc>
          <w:tcPr>
            <w:tcW w:w="567" w:type="dxa"/>
            <w:tcBorders>
              <w:top w:val="single" w:sz="4" w:space="0" w:color="auto"/>
              <w:left w:val="single" w:sz="4" w:space="0" w:color="auto"/>
              <w:bottom w:val="single" w:sz="4" w:space="0" w:color="auto"/>
              <w:right w:val="single" w:sz="4" w:space="0" w:color="auto"/>
            </w:tcBorders>
          </w:tcPr>
          <w:p w14:paraId="3CC55FC8"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 xml:space="preserve">2020 год </w:t>
            </w:r>
          </w:p>
        </w:tc>
        <w:tc>
          <w:tcPr>
            <w:tcW w:w="425" w:type="dxa"/>
            <w:tcBorders>
              <w:top w:val="single" w:sz="4" w:space="0" w:color="auto"/>
              <w:left w:val="single" w:sz="4" w:space="0" w:color="auto"/>
              <w:bottom w:val="single" w:sz="4" w:space="0" w:color="auto"/>
              <w:right w:val="single" w:sz="4" w:space="0" w:color="auto"/>
            </w:tcBorders>
          </w:tcPr>
          <w:p w14:paraId="7AF848D4"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2021</w:t>
            </w:r>
          </w:p>
          <w:p w14:paraId="220EF0AB"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год</w:t>
            </w:r>
          </w:p>
        </w:tc>
        <w:tc>
          <w:tcPr>
            <w:tcW w:w="567" w:type="dxa"/>
            <w:tcBorders>
              <w:top w:val="single" w:sz="4" w:space="0" w:color="auto"/>
              <w:left w:val="single" w:sz="4" w:space="0" w:color="auto"/>
              <w:bottom w:val="single" w:sz="4" w:space="0" w:color="auto"/>
              <w:right w:val="single" w:sz="4" w:space="0" w:color="auto"/>
            </w:tcBorders>
          </w:tcPr>
          <w:p w14:paraId="32338925"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2022</w:t>
            </w:r>
          </w:p>
          <w:p w14:paraId="7E210CAE"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год</w:t>
            </w:r>
          </w:p>
        </w:tc>
        <w:tc>
          <w:tcPr>
            <w:tcW w:w="425" w:type="dxa"/>
            <w:tcBorders>
              <w:top w:val="single" w:sz="4" w:space="0" w:color="auto"/>
              <w:left w:val="single" w:sz="4" w:space="0" w:color="auto"/>
              <w:bottom w:val="single" w:sz="4" w:space="0" w:color="auto"/>
              <w:right w:val="single" w:sz="4" w:space="0" w:color="auto"/>
            </w:tcBorders>
          </w:tcPr>
          <w:p w14:paraId="54F070E9"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2023</w:t>
            </w:r>
          </w:p>
          <w:p w14:paraId="272884AB"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год</w:t>
            </w:r>
          </w:p>
        </w:tc>
        <w:tc>
          <w:tcPr>
            <w:tcW w:w="567" w:type="dxa"/>
            <w:tcBorders>
              <w:top w:val="single" w:sz="4" w:space="0" w:color="auto"/>
              <w:left w:val="single" w:sz="4" w:space="0" w:color="auto"/>
              <w:bottom w:val="single" w:sz="4" w:space="0" w:color="auto"/>
              <w:right w:val="single" w:sz="4" w:space="0" w:color="auto"/>
            </w:tcBorders>
          </w:tcPr>
          <w:p w14:paraId="58766EC8" w14:textId="77777777" w:rsidR="002741EB" w:rsidRPr="0048401A" w:rsidRDefault="002741EB" w:rsidP="00B31DFE">
            <w:pPr>
              <w:widowControl w:val="0"/>
              <w:autoSpaceDE w:val="0"/>
              <w:autoSpaceDN w:val="0"/>
              <w:adjustRightInd w:val="0"/>
              <w:jc w:val="center"/>
              <w:rPr>
                <w:sz w:val="18"/>
                <w:szCs w:val="18"/>
              </w:rPr>
            </w:pPr>
            <w:r>
              <w:rPr>
                <w:sz w:val="18"/>
                <w:szCs w:val="18"/>
              </w:rPr>
              <w:t>2024 год</w:t>
            </w:r>
          </w:p>
        </w:tc>
        <w:tc>
          <w:tcPr>
            <w:tcW w:w="425" w:type="dxa"/>
            <w:tcBorders>
              <w:top w:val="single" w:sz="4" w:space="0" w:color="auto"/>
              <w:left w:val="single" w:sz="4" w:space="0" w:color="auto"/>
              <w:bottom w:val="single" w:sz="4" w:space="0" w:color="auto"/>
              <w:right w:val="single" w:sz="4" w:space="0" w:color="auto"/>
            </w:tcBorders>
          </w:tcPr>
          <w:p w14:paraId="5284E69E" w14:textId="77777777" w:rsidR="002741EB" w:rsidRPr="0048401A" w:rsidRDefault="002741EB" w:rsidP="00B31DFE">
            <w:pPr>
              <w:widowControl w:val="0"/>
              <w:autoSpaceDE w:val="0"/>
              <w:autoSpaceDN w:val="0"/>
              <w:adjustRightInd w:val="0"/>
              <w:jc w:val="center"/>
              <w:rPr>
                <w:sz w:val="18"/>
                <w:szCs w:val="18"/>
              </w:rPr>
            </w:pPr>
            <w:r>
              <w:rPr>
                <w:sz w:val="18"/>
                <w:szCs w:val="18"/>
              </w:rPr>
              <w:t>2025 год</w:t>
            </w:r>
          </w:p>
        </w:tc>
        <w:tc>
          <w:tcPr>
            <w:tcW w:w="567" w:type="dxa"/>
            <w:tcBorders>
              <w:top w:val="single" w:sz="4" w:space="0" w:color="auto"/>
              <w:left w:val="single" w:sz="4" w:space="0" w:color="auto"/>
              <w:bottom w:val="single" w:sz="4" w:space="0" w:color="auto"/>
              <w:right w:val="single" w:sz="4" w:space="0" w:color="auto"/>
            </w:tcBorders>
          </w:tcPr>
          <w:p w14:paraId="4F900DD2" w14:textId="77777777" w:rsidR="002741EB" w:rsidRDefault="002741EB" w:rsidP="00B31DFE">
            <w:pPr>
              <w:widowControl w:val="0"/>
              <w:autoSpaceDE w:val="0"/>
              <w:autoSpaceDN w:val="0"/>
              <w:adjustRightInd w:val="0"/>
              <w:jc w:val="center"/>
              <w:rPr>
                <w:sz w:val="18"/>
                <w:szCs w:val="18"/>
              </w:rPr>
            </w:pPr>
            <w:r>
              <w:rPr>
                <w:sz w:val="18"/>
                <w:szCs w:val="18"/>
              </w:rPr>
              <w:t>2026 год</w:t>
            </w:r>
          </w:p>
        </w:tc>
        <w:tc>
          <w:tcPr>
            <w:tcW w:w="567" w:type="dxa"/>
            <w:tcBorders>
              <w:top w:val="single" w:sz="4" w:space="0" w:color="auto"/>
              <w:left w:val="single" w:sz="4" w:space="0" w:color="auto"/>
              <w:bottom w:val="single" w:sz="4" w:space="0" w:color="auto"/>
              <w:right w:val="single" w:sz="4" w:space="0" w:color="auto"/>
            </w:tcBorders>
          </w:tcPr>
          <w:p w14:paraId="646F03A2" w14:textId="77777777" w:rsidR="002741EB" w:rsidRDefault="002741EB" w:rsidP="00B31DFE">
            <w:pPr>
              <w:widowControl w:val="0"/>
              <w:autoSpaceDE w:val="0"/>
              <w:autoSpaceDN w:val="0"/>
              <w:adjustRightInd w:val="0"/>
              <w:jc w:val="center"/>
              <w:rPr>
                <w:sz w:val="18"/>
                <w:szCs w:val="18"/>
              </w:rPr>
            </w:pPr>
            <w:r>
              <w:rPr>
                <w:sz w:val="18"/>
                <w:szCs w:val="18"/>
              </w:rPr>
              <w:t>2027 год</w:t>
            </w:r>
          </w:p>
        </w:tc>
        <w:tc>
          <w:tcPr>
            <w:tcW w:w="567" w:type="dxa"/>
            <w:tcBorders>
              <w:top w:val="single" w:sz="4" w:space="0" w:color="auto"/>
              <w:bottom w:val="single" w:sz="4" w:space="0" w:color="auto"/>
            </w:tcBorders>
          </w:tcPr>
          <w:p w14:paraId="47E6B96C" w14:textId="6181F147" w:rsidR="002741EB" w:rsidRDefault="008669EF" w:rsidP="00B31DFE">
            <w:pPr>
              <w:widowControl w:val="0"/>
              <w:autoSpaceDE w:val="0"/>
              <w:autoSpaceDN w:val="0"/>
              <w:adjustRightInd w:val="0"/>
              <w:jc w:val="center"/>
              <w:rPr>
                <w:sz w:val="18"/>
                <w:szCs w:val="18"/>
              </w:rPr>
            </w:pPr>
            <w:r>
              <w:rPr>
                <w:sz w:val="18"/>
                <w:szCs w:val="18"/>
              </w:rPr>
              <w:t>2028 год</w:t>
            </w:r>
          </w:p>
        </w:tc>
      </w:tr>
      <w:tr w:rsidR="002741EB" w:rsidRPr="0048401A" w14:paraId="1B01CD82" w14:textId="79643288" w:rsidTr="002741EB">
        <w:trPr>
          <w:trHeight w:val="162"/>
        </w:trPr>
        <w:tc>
          <w:tcPr>
            <w:tcW w:w="709" w:type="dxa"/>
            <w:tcBorders>
              <w:top w:val="single" w:sz="4" w:space="0" w:color="auto"/>
              <w:bottom w:val="single" w:sz="4" w:space="0" w:color="auto"/>
              <w:right w:val="single" w:sz="4" w:space="0" w:color="auto"/>
            </w:tcBorders>
          </w:tcPr>
          <w:p w14:paraId="0B5949B9"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1</w:t>
            </w:r>
          </w:p>
        </w:tc>
        <w:tc>
          <w:tcPr>
            <w:tcW w:w="3827" w:type="dxa"/>
            <w:tcBorders>
              <w:top w:val="single" w:sz="4" w:space="0" w:color="auto"/>
              <w:left w:val="single" w:sz="4" w:space="0" w:color="auto"/>
              <w:bottom w:val="single" w:sz="4" w:space="0" w:color="auto"/>
              <w:right w:val="single" w:sz="4" w:space="0" w:color="auto"/>
            </w:tcBorders>
          </w:tcPr>
          <w:p w14:paraId="7B6DE6F7"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2</w:t>
            </w:r>
          </w:p>
        </w:tc>
        <w:tc>
          <w:tcPr>
            <w:tcW w:w="2198" w:type="dxa"/>
            <w:tcBorders>
              <w:top w:val="single" w:sz="4" w:space="0" w:color="auto"/>
              <w:left w:val="single" w:sz="4" w:space="0" w:color="auto"/>
              <w:bottom w:val="single" w:sz="4" w:space="0" w:color="auto"/>
              <w:right w:val="single" w:sz="4" w:space="0" w:color="auto"/>
            </w:tcBorders>
          </w:tcPr>
          <w:p w14:paraId="42428ABD"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3</w:t>
            </w:r>
          </w:p>
        </w:tc>
        <w:tc>
          <w:tcPr>
            <w:tcW w:w="496" w:type="dxa"/>
            <w:tcBorders>
              <w:top w:val="single" w:sz="4" w:space="0" w:color="auto"/>
              <w:left w:val="single" w:sz="4" w:space="0" w:color="auto"/>
              <w:bottom w:val="single" w:sz="4" w:space="0" w:color="auto"/>
              <w:right w:val="single" w:sz="4" w:space="0" w:color="auto"/>
            </w:tcBorders>
          </w:tcPr>
          <w:p w14:paraId="0DD15BFD"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4</w:t>
            </w:r>
          </w:p>
        </w:tc>
        <w:tc>
          <w:tcPr>
            <w:tcW w:w="425" w:type="dxa"/>
            <w:tcBorders>
              <w:top w:val="single" w:sz="4" w:space="0" w:color="auto"/>
              <w:left w:val="single" w:sz="4" w:space="0" w:color="auto"/>
              <w:bottom w:val="single" w:sz="4" w:space="0" w:color="auto"/>
              <w:right w:val="single" w:sz="4" w:space="0" w:color="auto"/>
            </w:tcBorders>
          </w:tcPr>
          <w:p w14:paraId="33C2BEE5"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5</w:t>
            </w:r>
          </w:p>
        </w:tc>
        <w:tc>
          <w:tcPr>
            <w:tcW w:w="425" w:type="dxa"/>
            <w:tcBorders>
              <w:top w:val="single" w:sz="4" w:space="0" w:color="auto"/>
              <w:left w:val="single" w:sz="4" w:space="0" w:color="auto"/>
              <w:bottom w:val="single" w:sz="4" w:space="0" w:color="auto"/>
              <w:right w:val="single" w:sz="4" w:space="0" w:color="auto"/>
            </w:tcBorders>
          </w:tcPr>
          <w:p w14:paraId="512223B1"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6</w:t>
            </w:r>
          </w:p>
        </w:tc>
        <w:tc>
          <w:tcPr>
            <w:tcW w:w="425" w:type="dxa"/>
            <w:tcBorders>
              <w:top w:val="single" w:sz="4" w:space="0" w:color="auto"/>
              <w:left w:val="single" w:sz="4" w:space="0" w:color="auto"/>
              <w:bottom w:val="single" w:sz="4" w:space="0" w:color="auto"/>
              <w:right w:val="single" w:sz="4" w:space="0" w:color="auto"/>
            </w:tcBorders>
          </w:tcPr>
          <w:p w14:paraId="25C0289A"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7</w:t>
            </w:r>
          </w:p>
        </w:tc>
        <w:tc>
          <w:tcPr>
            <w:tcW w:w="567" w:type="dxa"/>
            <w:tcBorders>
              <w:top w:val="single" w:sz="4" w:space="0" w:color="auto"/>
              <w:left w:val="single" w:sz="4" w:space="0" w:color="auto"/>
              <w:bottom w:val="single" w:sz="4" w:space="0" w:color="auto"/>
              <w:right w:val="single" w:sz="4" w:space="0" w:color="auto"/>
            </w:tcBorders>
          </w:tcPr>
          <w:p w14:paraId="57E2539E"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8</w:t>
            </w:r>
          </w:p>
        </w:tc>
        <w:tc>
          <w:tcPr>
            <w:tcW w:w="567" w:type="dxa"/>
            <w:tcBorders>
              <w:top w:val="single" w:sz="4" w:space="0" w:color="auto"/>
              <w:left w:val="single" w:sz="4" w:space="0" w:color="auto"/>
              <w:bottom w:val="single" w:sz="4" w:space="0" w:color="auto"/>
              <w:right w:val="single" w:sz="4" w:space="0" w:color="auto"/>
            </w:tcBorders>
          </w:tcPr>
          <w:p w14:paraId="20AEACAB"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6822CE8C"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12</w:t>
            </w:r>
          </w:p>
        </w:tc>
        <w:tc>
          <w:tcPr>
            <w:tcW w:w="568" w:type="dxa"/>
            <w:tcBorders>
              <w:top w:val="single" w:sz="4" w:space="0" w:color="auto"/>
              <w:left w:val="single" w:sz="4" w:space="0" w:color="auto"/>
              <w:bottom w:val="single" w:sz="4" w:space="0" w:color="auto"/>
              <w:right w:val="single" w:sz="4" w:space="0" w:color="auto"/>
            </w:tcBorders>
          </w:tcPr>
          <w:p w14:paraId="1A5AB411"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13</w:t>
            </w:r>
          </w:p>
        </w:tc>
        <w:tc>
          <w:tcPr>
            <w:tcW w:w="567" w:type="dxa"/>
            <w:tcBorders>
              <w:top w:val="single" w:sz="4" w:space="0" w:color="auto"/>
              <w:left w:val="single" w:sz="4" w:space="0" w:color="auto"/>
              <w:bottom w:val="single" w:sz="4" w:space="0" w:color="auto"/>
              <w:right w:val="single" w:sz="4" w:space="0" w:color="auto"/>
            </w:tcBorders>
          </w:tcPr>
          <w:p w14:paraId="24BAB689"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14</w:t>
            </w:r>
          </w:p>
        </w:tc>
        <w:tc>
          <w:tcPr>
            <w:tcW w:w="425" w:type="dxa"/>
            <w:tcBorders>
              <w:top w:val="single" w:sz="4" w:space="0" w:color="auto"/>
              <w:left w:val="single" w:sz="4" w:space="0" w:color="auto"/>
              <w:bottom w:val="single" w:sz="4" w:space="0" w:color="auto"/>
              <w:right w:val="single" w:sz="4" w:space="0" w:color="auto"/>
            </w:tcBorders>
          </w:tcPr>
          <w:p w14:paraId="29F96EC0"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15</w:t>
            </w:r>
          </w:p>
        </w:tc>
        <w:tc>
          <w:tcPr>
            <w:tcW w:w="567" w:type="dxa"/>
            <w:tcBorders>
              <w:top w:val="single" w:sz="4" w:space="0" w:color="auto"/>
              <w:left w:val="single" w:sz="4" w:space="0" w:color="auto"/>
              <w:bottom w:val="single" w:sz="4" w:space="0" w:color="auto"/>
              <w:right w:val="single" w:sz="4" w:space="0" w:color="auto"/>
            </w:tcBorders>
          </w:tcPr>
          <w:p w14:paraId="611A9271"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16</w:t>
            </w:r>
          </w:p>
        </w:tc>
        <w:tc>
          <w:tcPr>
            <w:tcW w:w="425" w:type="dxa"/>
            <w:tcBorders>
              <w:top w:val="single" w:sz="4" w:space="0" w:color="auto"/>
              <w:left w:val="single" w:sz="4" w:space="0" w:color="auto"/>
              <w:bottom w:val="single" w:sz="4" w:space="0" w:color="auto"/>
              <w:right w:val="single" w:sz="4" w:space="0" w:color="auto"/>
            </w:tcBorders>
          </w:tcPr>
          <w:p w14:paraId="5370D8F5" w14:textId="77777777" w:rsidR="002741EB" w:rsidRPr="0048401A" w:rsidRDefault="002741EB" w:rsidP="00B31DFE">
            <w:pPr>
              <w:widowControl w:val="0"/>
              <w:autoSpaceDE w:val="0"/>
              <w:autoSpaceDN w:val="0"/>
              <w:adjustRightInd w:val="0"/>
              <w:jc w:val="center"/>
              <w:rPr>
                <w:sz w:val="18"/>
                <w:szCs w:val="18"/>
              </w:rPr>
            </w:pPr>
            <w:r w:rsidRPr="0048401A">
              <w:rPr>
                <w:sz w:val="18"/>
                <w:szCs w:val="18"/>
              </w:rPr>
              <w:t>17</w:t>
            </w:r>
          </w:p>
        </w:tc>
        <w:tc>
          <w:tcPr>
            <w:tcW w:w="567" w:type="dxa"/>
            <w:tcBorders>
              <w:top w:val="single" w:sz="4" w:space="0" w:color="auto"/>
              <w:left w:val="single" w:sz="4" w:space="0" w:color="auto"/>
              <w:bottom w:val="single" w:sz="4" w:space="0" w:color="auto"/>
              <w:right w:val="single" w:sz="4" w:space="0" w:color="auto"/>
            </w:tcBorders>
          </w:tcPr>
          <w:p w14:paraId="2B401C07" w14:textId="77777777" w:rsidR="002741EB" w:rsidRPr="0048401A" w:rsidRDefault="002741EB" w:rsidP="00B31DFE">
            <w:pPr>
              <w:widowControl w:val="0"/>
              <w:autoSpaceDE w:val="0"/>
              <w:autoSpaceDN w:val="0"/>
              <w:adjustRightInd w:val="0"/>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14:paraId="557FF708" w14:textId="77777777" w:rsidR="002741EB" w:rsidRPr="0048401A" w:rsidRDefault="002741EB" w:rsidP="00B31DFE">
            <w:pPr>
              <w:widowControl w:val="0"/>
              <w:autoSpaceDE w:val="0"/>
              <w:autoSpaceDN w:val="0"/>
              <w:adjustRightInd w:val="0"/>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2934DA7B" w14:textId="77777777" w:rsidR="002741EB" w:rsidRPr="0048401A" w:rsidRDefault="002741EB" w:rsidP="00B31DFE">
            <w:pPr>
              <w:widowControl w:val="0"/>
              <w:autoSpaceDE w:val="0"/>
              <w:autoSpaceDN w:val="0"/>
              <w:adjustRightInd w:val="0"/>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6BAE5BBA" w14:textId="77777777" w:rsidR="002741EB" w:rsidRPr="0048401A" w:rsidRDefault="002741EB" w:rsidP="00B31DFE">
            <w:pPr>
              <w:widowControl w:val="0"/>
              <w:autoSpaceDE w:val="0"/>
              <w:autoSpaceDN w:val="0"/>
              <w:adjustRightInd w:val="0"/>
              <w:jc w:val="center"/>
              <w:rPr>
                <w:sz w:val="18"/>
                <w:szCs w:val="18"/>
              </w:rPr>
            </w:pPr>
          </w:p>
        </w:tc>
        <w:tc>
          <w:tcPr>
            <w:tcW w:w="567" w:type="dxa"/>
            <w:tcBorders>
              <w:top w:val="single" w:sz="4" w:space="0" w:color="auto"/>
              <w:bottom w:val="single" w:sz="4" w:space="0" w:color="auto"/>
            </w:tcBorders>
          </w:tcPr>
          <w:p w14:paraId="13F3847E" w14:textId="77777777" w:rsidR="002741EB" w:rsidRPr="0048401A" w:rsidRDefault="002741EB" w:rsidP="00B31DFE">
            <w:pPr>
              <w:widowControl w:val="0"/>
              <w:autoSpaceDE w:val="0"/>
              <w:autoSpaceDN w:val="0"/>
              <w:adjustRightInd w:val="0"/>
              <w:jc w:val="center"/>
              <w:rPr>
                <w:sz w:val="18"/>
                <w:szCs w:val="18"/>
              </w:rPr>
            </w:pPr>
          </w:p>
        </w:tc>
      </w:tr>
      <w:tr w:rsidR="002741EB" w:rsidRPr="0048401A" w14:paraId="5E9DD33A" w14:textId="002E9DA2" w:rsidTr="002741EB">
        <w:trPr>
          <w:trHeight w:val="930"/>
        </w:trPr>
        <w:tc>
          <w:tcPr>
            <w:tcW w:w="709" w:type="dxa"/>
            <w:tcBorders>
              <w:top w:val="single" w:sz="4" w:space="0" w:color="auto"/>
              <w:left w:val="single" w:sz="4" w:space="0" w:color="auto"/>
              <w:right w:val="single" w:sz="4" w:space="0" w:color="auto"/>
            </w:tcBorders>
          </w:tcPr>
          <w:p w14:paraId="2F35AD19" w14:textId="77777777" w:rsidR="002741EB" w:rsidRPr="0048401A" w:rsidRDefault="002741EB" w:rsidP="00B31DFE">
            <w:pPr>
              <w:rPr>
                <w:sz w:val="18"/>
                <w:szCs w:val="18"/>
              </w:rPr>
            </w:pPr>
            <w:r w:rsidRPr="0048401A">
              <w:rPr>
                <w:sz w:val="18"/>
                <w:szCs w:val="18"/>
              </w:rPr>
              <w:t>2.</w:t>
            </w:r>
          </w:p>
        </w:tc>
        <w:tc>
          <w:tcPr>
            <w:tcW w:w="3827" w:type="dxa"/>
            <w:tcBorders>
              <w:top w:val="single" w:sz="4" w:space="0" w:color="auto"/>
              <w:left w:val="single" w:sz="4" w:space="0" w:color="auto"/>
              <w:right w:val="single" w:sz="4" w:space="0" w:color="auto"/>
            </w:tcBorders>
          </w:tcPr>
          <w:p w14:paraId="393E6CC0" w14:textId="26BADC4F" w:rsidR="002741EB" w:rsidRPr="0048401A" w:rsidRDefault="002741EB" w:rsidP="00FC468D">
            <w:pPr>
              <w:rPr>
                <w:i/>
                <w:sz w:val="18"/>
                <w:szCs w:val="18"/>
              </w:rPr>
            </w:pPr>
            <w:r w:rsidRPr="0048401A">
              <w:rPr>
                <w:i/>
                <w:sz w:val="18"/>
                <w:szCs w:val="18"/>
              </w:rPr>
              <w:t>Программа «Энергосбережение и повышение энергетической эффективности в Зеньковском сельсовете</w:t>
            </w:r>
            <w:r w:rsidR="008971B6">
              <w:rPr>
                <w:bCs/>
                <w:sz w:val="28"/>
                <w:szCs w:val="28"/>
              </w:rPr>
              <w:t xml:space="preserve"> </w:t>
            </w:r>
            <w:r w:rsidR="008971B6" w:rsidRPr="008971B6">
              <w:rPr>
                <w:bCs/>
                <w:i/>
                <w:iCs/>
                <w:sz w:val="18"/>
                <w:szCs w:val="18"/>
              </w:rPr>
              <w:t>Константиновского района Амурской области</w:t>
            </w:r>
            <w:r w:rsidRPr="0048401A">
              <w:rPr>
                <w:i/>
                <w:sz w:val="18"/>
                <w:szCs w:val="18"/>
              </w:rPr>
              <w:t>»</w:t>
            </w:r>
            <w:r w:rsidR="008669EF" w:rsidRPr="0048401A">
              <w:rPr>
                <w:i/>
                <w:sz w:val="18"/>
                <w:szCs w:val="18"/>
              </w:rPr>
              <w:t xml:space="preserve"> </w:t>
            </w:r>
            <w:r w:rsidR="008669EF" w:rsidRPr="0048401A">
              <w:rPr>
                <w:i/>
                <w:sz w:val="18"/>
                <w:szCs w:val="18"/>
              </w:rPr>
              <w:t>на 2017</w:t>
            </w:r>
            <w:r w:rsidR="008669EF">
              <w:rPr>
                <w:i/>
                <w:sz w:val="18"/>
                <w:szCs w:val="18"/>
              </w:rPr>
              <w:t>-</w:t>
            </w:r>
            <w:r w:rsidR="008669EF" w:rsidRPr="0048401A">
              <w:rPr>
                <w:i/>
                <w:sz w:val="18"/>
                <w:szCs w:val="18"/>
              </w:rPr>
              <w:t xml:space="preserve"> 202</w:t>
            </w:r>
            <w:r w:rsidR="008669EF">
              <w:rPr>
                <w:i/>
                <w:sz w:val="18"/>
                <w:szCs w:val="18"/>
              </w:rPr>
              <w:t>8</w:t>
            </w:r>
            <w:r w:rsidR="008669EF" w:rsidRPr="0048401A">
              <w:rPr>
                <w:i/>
                <w:sz w:val="18"/>
                <w:szCs w:val="18"/>
              </w:rPr>
              <w:t xml:space="preserve"> годы</w:t>
            </w:r>
          </w:p>
        </w:tc>
        <w:tc>
          <w:tcPr>
            <w:tcW w:w="2198" w:type="dxa"/>
            <w:tcBorders>
              <w:top w:val="single" w:sz="4" w:space="0" w:color="auto"/>
              <w:left w:val="single" w:sz="4" w:space="0" w:color="auto"/>
              <w:bottom w:val="single" w:sz="4" w:space="0" w:color="auto"/>
              <w:right w:val="single" w:sz="4" w:space="0" w:color="auto"/>
            </w:tcBorders>
          </w:tcPr>
          <w:p w14:paraId="2ADEE555" w14:textId="77777777" w:rsidR="002741EB" w:rsidRPr="0048401A" w:rsidRDefault="002741EB" w:rsidP="00D902A6">
            <w:pPr>
              <w:rPr>
                <w:sz w:val="18"/>
                <w:szCs w:val="18"/>
              </w:rPr>
            </w:pPr>
            <w:r w:rsidRPr="0048401A">
              <w:rPr>
                <w:sz w:val="18"/>
                <w:szCs w:val="18"/>
              </w:rPr>
              <w:t>Администрация Зеньковского сельсовета Константиновского района</w:t>
            </w:r>
          </w:p>
        </w:tc>
        <w:tc>
          <w:tcPr>
            <w:tcW w:w="496" w:type="dxa"/>
            <w:tcBorders>
              <w:top w:val="single" w:sz="4" w:space="0" w:color="auto"/>
              <w:left w:val="single" w:sz="4" w:space="0" w:color="auto"/>
              <w:bottom w:val="single" w:sz="4" w:space="0" w:color="auto"/>
              <w:right w:val="single" w:sz="4" w:space="0" w:color="auto"/>
            </w:tcBorders>
          </w:tcPr>
          <w:p w14:paraId="4410B0B7" w14:textId="77777777" w:rsidR="002741EB" w:rsidRPr="0048401A" w:rsidRDefault="002741EB" w:rsidP="00B31DFE">
            <w:pPr>
              <w:jc w:val="center"/>
              <w:rPr>
                <w:b/>
                <w:sz w:val="18"/>
                <w:szCs w:val="18"/>
              </w:rPr>
            </w:pPr>
          </w:p>
        </w:tc>
        <w:tc>
          <w:tcPr>
            <w:tcW w:w="425" w:type="dxa"/>
            <w:tcBorders>
              <w:top w:val="single" w:sz="4" w:space="0" w:color="auto"/>
              <w:left w:val="single" w:sz="4" w:space="0" w:color="auto"/>
              <w:bottom w:val="single" w:sz="4" w:space="0" w:color="auto"/>
              <w:right w:val="single" w:sz="4" w:space="0" w:color="auto"/>
            </w:tcBorders>
          </w:tcPr>
          <w:p w14:paraId="4F583738" w14:textId="77777777" w:rsidR="002741EB" w:rsidRPr="0048401A" w:rsidRDefault="002741EB" w:rsidP="00B31DFE">
            <w:pPr>
              <w:jc w:val="center"/>
              <w:rPr>
                <w:b/>
                <w:sz w:val="18"/>
                <w:szCs w:val="18"/>
              </w:rPr>
            </w:pPr>
          </w:p>
        </w:tc>
        <w:tc>
          <w:tcPr>
            <w:tcW w:w="425" w:type="dxa"/>
            <w:tcBorders>
              <w:top w:val="single" w:sz="4" w:space="0" w:color="auto"/>
              <w:left w:val="single" w:sz="4" w:space="0" w:color="auto"/>
              <w:bottom w:val="single" w:sz="4" w:space="0" w:color="auto"/>
              <w:right w:val="single" w:sz="4" w:space="0" w:color="auto"/>
            </w:tcBorders>
          </w:tcPr>
          <w:p w14:paraId="064B37EA" w14:textId="77777777" w:rsidR="002741EB" w:rsidRPr="0048401A" w:rsidRDefault="002741EB" w:rsidP="00B31DFE">
            <w:pPr>
              <w:ind w:left="-128" w:right="-83"/>
              <w:jc w:val="center"/>
              <w:rPr>
                <w:b/>
                <w:sz w:val="18"/>
                <w:szCs w:val="18"/>
              </w:rPr>
            </w:pPr>
          </w:p>
        </w:tc>
        <w:tc>
          <w:tcPr>
            <w:tcW w:w="425" w:type="dxa"/>
            <w:tcBorders>
              <w:top w:val="single" w:sz="4" w:space="0" w:color="auto"/>
              <w:left w:val="single" w:sz="4" w:space="0" w:color="auto"/>
              <w:bottom w:val="single" w:sz="4" w:space="0" w:color="auto"/>
              <w:right w:val="single" w:sz="4" w:space="0" w:color="auto"/>
            </w:tcBorders>
          </w:tcPr>
          <w:p w14:paraId="0EACB3F3" w14:textId="77777777" w:rsidR="002741EB" w:rsidRPr="0048401A" w:rsidRDefault="002741EB" w:rsidP="00B31DFE">
            <w:pPr>
              <w:ind w:left="-108" w:right="-108"/>
              <w:jc w:val="center"/>
              <w:rPr>
                <w:b/>
                <w:sz w:val="18"/>
                <w:szCs w:val="18"/>
              </w:rPr>
            </w:pPr>
          </w:p>
        </w:tc>
        <w:tc>
          <w:tcPr>
            <w:tcW w:w="567" w:type="dxa"/>
            <w:tcBorders>
              <w:top w:val="single" w:sz="4" w:space="0" w:color="auto"/>
              <w:left w:val="single" w:sz="4" w:space="0" w:color="auto"/>
              <w:bottom w:val="single" w:sz="4" w:space="0" w:color="auto"/>
              <w:right w:val="single" w:sz="4" w:space="0" w:color="auto"/>
            </w:tcBorders>
          </w:tcPr>
          <w:p w14:paraId="12801DA3" w14:textId="77777777" w:rsidR="002741EB" w:rsidRPr="0048401A" w:rsidRDefault="002741EB" w:rsidP="00B31DFE">
            <w:pPr>
              <w:ind w:left="-108" w:right="-108"/>
              <w:jc w:val="center"/>
              <w:rPr>
                <w:sz w:val="18"/>
                <w:szCs w:val="18"/>
              </w:rPr>
            </w:pPr>
            <w:r w:rsidRPr="0048401A">
              <w:rPr>
                <w:sz w:val="18"/>
                <w:szCs w:val="18"/>
              </w:rPr>
              <w:t>21</w:t>
            </w:r>
            <w:r>
              <w:rPr>
                <w:sz w:val="18"/>
                <w:szCs w:val="18"/>
              </w:rPr>
              <w:t>,3</w:t>
            </w:r>
          </w:p>
        </w:tc>
        <w:tc>
          <w:tcPr>
            <w:tcW w:w="567" w:type="dxa"/>
            <w:tcBorders>
              <w:top w:val="single" w:sz="4" w:space="0" w:color="auto"/>
              <w:left w:val="single" w:sz="4" w:space="0" w:color="auto"/>
              <w:bottom w:val="single" w:sz="4" w:space="0" w:color="auto"/>
              <w:right w:val="single" w:sz="4" w:space="0" w:color="auto"/>
            </w:tcBorders>
          </w:tcPr>
          <w:p w14:paraId="57FDBE12" w14:textId="77777777" w:rsidR="002741EB" w:rsidRPr="0048401A" w:rsidRDefault="002741EB" w:rsidP="00B31DFE">
            <w:pPr>
              <w:ind w:left="-108" w:right="-108"/>
              <w:jc w:val="center"/>
              <w:rPr>
                <w:sz w:val="18"/>
                <w:szCs w:val="18"/>
              </w:rPr>
            </w:pPr>
            <w:r w:rsidRPr="0048401A">
              <w:rPr>
                <w:sz w:val="18"/>
                <w:szCs w:val="18"/>
              </w:rPr>
              <w:t>3</w:t>
            </w:r>
          </w:p>
        </w:tc>
        <w:tc>
          <w:tcPr>
            <w:tcW w:w="567" w:type="dxa"/>
            <w:tcBorders>
              <w:top w:val="single" w:sz="4" w:space="0" w:color="auto"/>
              <w:left w:val="single" w:sz="4" w:space="0" w:color="auto"/>
              <w:bottom w:val="single" w:sz="4" w:space="0" w:color="auto"/>
              <w:right w:val="single" w:sz="4" w:space="0" w:color="auto"/>
            </w:tcBorders>
          </w:tcPr>
          <w:p w14:paraId="3C7199CC" w14:textId="77777777" w:rsidR="002741EB" w:rsidRPr="0048401A" w:rsidRDefault="002741EB" w:rsidP="00B31DFE">
            <w:pPr>
              <w:ind w:left="-108" w:right="-108"/>
              <w:jc w:val="center"/>
              <w:rPr>
                <w:sz w:val="18"/>
                <w:szCs w:val="18"/>
              </w:rPr>
            </w:pPr>
            <w:r w:rsidRPr="0048401A">
              <w:rPr>
                <w:sz w:val="18"/>
                <w:szCs w:val="18"/>
              </w:rPr>
              <w:t>3</w:t>
            </w:r>
          </w:p>
        </w:tc>
        <w:tc>
          <w:tcPr>
            <w:tcW w:w="568" w:type="dxa"/>
            <w:tcBorders>
              <w:top w:val="single" w:sz="4" w:space="0" w:color="auto"/>
              <w:left w:val="single" w:sz="4" w:space="0" w:color="auto"/>
              <w:bottom w:val="single" w:sz="4" w:space="0" w:color="auto"/>
              <w:right w:val="single" w:sz="4" w:space="0" w:color="auto"/>
            </w:tcBorders>
          </w:tcPr>
          <w:p w14:paraId="6D25F81B" w14:textId="77777777" w:rsidR="002741EB" w:rsidRPr="0048401A" w:rsidRDefault="002741EB" w:rsidP="00B31DFE">
            <w:pPr>
              <w:ind w:left="-108" w:right="-108"/>
              <w:jc w:val="center"/>
              <w:rPr>
                <w:sz w:val="18"/>
                <w:szCs w:val="18"/>
              </w:rPr>
            </w:pPr>
            <w:r w:rsidRPr="0048401A">
              <w:rPr>
                <w:sz w:val="18"/>
                <w:szCs w:val="18"/>
              </w:rPr>
              <w:t>3</w:t>
            </w:r>
          </w:p>
        </w:tc>
        <w:tc>
          <w:tcPr>
            <w:tcW w:w="567" w:type="dxa"/>
            <w:tcBorders>
              <w:top w:val="single" w:sz="4" w:space="0" w:color="auto"/>
              <w:left w:val="single" w:sz="4" w:space="0" w:color="auto"/>
              <w:bottom w:val="single" w:sz="4" w:space="0" w:color="auto"/>
              <w:right w:val="single" w:sz="4" w:space="0" w:color="auto"/>
            </w:tcBorders>
          </w:tcPr>
          <w:p w14:paraId="64AC0B35" w14:textId="77777777" w:rsidR="002741EB" w:rsidRPr="0048401A" w:rsidRDefault="002741EB" w:rsidP="00B31DFE">
            <w:pPr>
              <w:ind w:left="-108" w:right="-108"/>
              <w:jc w:val="center"/>
              <w:rPr>
                <w:sz w:val="18"/>
                <w:szCs w:val="18"/>
              </w:rPr>
            </w:pPr>
            <w:r w:rsidRPr="0048401A">
              <w:rPr>
                <w:sz w:val="18"/>
                <w:szCs w:val="18"/>
              </w:rPr>
              <w:t>3</w:t>
            </w:r>
          </w:p>
        </w:tc>
        <w:tc>
          <w:tcPr>
            <w:tcW w:w="425" w:type="dxa"/>
            <w:tcBorders>
              <w:top w:val="single" w:sz="4" w:space="0" w:color="auto"/>
              <w:left w:val="single" w:sz="4" w:space="0" w:color="auto"/>
              <w:bottom w:val="single" w:sz="4" w:space="0" w:color="auto"/>
              <w:right w:val="single" w:sz="4" w:space="0" w:color="auto"/>
            </w:tcBorders>
          </w:tcPr>
          <w:p w14:paraId="3736E392" w14:textId="77777777" w:rsidR="002741EB" w:rsidRPr="0048401A" w:rsidRDefault="002741EB" w:rsidP="00B31DFE">
            <w:pPr>
              <w:ind w:left="-108" w:right="-108"/>
              <w:jc w:val="center"/>
              <w:rPr>
                <w:sz w:val="18"/>
                <w:szCs w:val="18"/>
              </w:rPr>
            </w:pPr>
            <w:r w:rsidRPr="0048401A">
              <w:rPr>
                <w:sz w:val="18"/>
                <w:szCs w:val="18"/>
              </w:rPr>
              <w:t>3</w:t>
            </w:r>
          </w:p>
        </w:tc>
        <w:tc>
          <w:tcPr>
            <w:tcW w:w="567" w:type="dxa"/>
            <w:tcBorders>
              <w:top w:val="single" w:sz="4" w:space="0" w:color="auto"/>
              <w:left w:val="single" w:sz="4" w:space="0" w:color="auto"/>
              <w:bottom w:val="single" w:sz="4" w:space="0" w:color="auto"/>
              <w:right w:val="single" w:sz="4" w:space="0" w:color="auto"/>
            </w:tcBorders>
          </w:tcPr>
          <w:p w14:paraId="4FC5206B" w14:textId="77777777" w:rsidR="002741EB" w:rsidRPr="0048401A" w:rsidRDefault="002741EB" w:rsidP="00B31DFE">
            <w:pPr>
              <w:ind w:left="-108" w:right="-108"/>
              <w:jc w:val="center"/>
              <w:rPr>
                <w:sz w:val="18"/>
                <w:szCs w:val="18"/>
              </w:rPr>
            </w:pPr>
            <w:r w:rsidRPr="0048401A">
              <w:rPr>
                <w:sz w:val="18"/>
                <w:szCs w:val="18"/>
              </w:rPr>
              <w:t>3</w:t>
            </w:r>
          </w:p>
        </w:tc>
        <w:tc>
          <w:tcPr>
            <w:tcW w:w="425" w:type="dxa"/>
            <w:tcBorders>
              <w:top w:val="single" w:sz="4" w:space="0" w:color="auto"/>
              <w:left w:val="single" w:sz="4" w:space="0" w:color="auto"/>
              <w:bottom w:val="single" w:sz="4" w:space="0" w:color="auto"/>
              <w:right w:val="single" w:sz="4" w:space="0" w:color="auto"/>
            </w:tcBorders>
          </w:tcPr>
          <w:p w14:paraId="5879948B" w14:textId="77777777" w:rsidR="002741EB" w:rsidRPr="0048401A" w:rsidRDefault="002741EB" w:rsidP="00B31DFE">
            <w:pPr>
              <w:ind w:left="-108" w:right="-108"/>
              <w:jc w:val="center"/>
              <w:rPr>
                <w:sz w:val="18"/>
                <w:szCs w:val="18"/>
              </w:rPr>
            </w:pPr>
            <w:r w:rsidRPr="0048401A">
              <w:rPr>
                <w:sz w:val="18"/>
                <w:szCs w:val="18"/>
              </w:rPr>
              <w:t>3</w:t>
            </w:r>
          </w:p>
        </w:tc>
        <w:tc>
          <w:tcPr>
            <w:tcW w:w="567" w:type="dxa"/>
            <w:tcBorders>
              <w:top w:val="single" w:sz="4" w:space="0" w:color="auto"/>
              <w:left w:val="single" w:sz="4" w:space="0" w:color="auto"/>
              <w:bottom w:val="single" w:sz="4" w:space="0" w:color="auto"/>
              <w:right w:val="single" w:sz="4" w:space="0" w:color="auto"/>
            </w:tcBorders>
          </w:tcPr>
          <w:p w14:paraId="4B447302" w14:textId="77777777" w:rsidR="002741EB" w:rsidRPr="0048401A" w:rsidRDefault="002741EB" w:rsidP="00B31DFE">
            <w:pPr>
              <w:ind w:left="-108" w:right="-108"/>
              <w:jc w:val="center"/>
              <w:rPr>
                <w:sz w:val="18"/>
                <w:szCs w:val="18"/>
              </w:rPr>
            </w:pPr>
            <w:r>
              <w:rPr>
                <w:sz w:val="18"/>
                <w:szCs w:val="18"/>
              </w:rPr>
              <w:t>0,1</w:t>
            </w:r>
          </w:p>
        </w:tc>
        <w:tc>
          <w:tcPr>
            <w:tcW w:w="425" w:type="dxa"/>
            <w:tcBorders>
              <w:top w:val="single" w:sz="4" w:space="0" w:color="auto"/>
              <w:left w:val="single" w:sz="4" w:space="0" w:color="auto"/>
              <w:bottom w:val="single" w:sz="4" w:space="0" w:color="auto"/>
              <w:right w:val="single" w:sz="4" w:space="0" w:color="auto"/>
            </w:tcBorders>
          </w:tcPr>
          <w:p w14:paraId="1BFCFDC1" w14:textId="77777777" w:rsidR="002741EB" w:rsidRPr="0048401A" w:rsidRDefault="002741EB" w:rsidP="00B31DFE">
            <w:pPr>
              <w:ind w:left="-108" w:right="-108"/>
              <w:jc w:val="center"/>
              <w:rPr>
                <w:sz w:val="18"/>
                <w:szCs w:val="18"/>
              </w:rPr>
            </w:pPr>
            <w:r>
              <w:rPr>
                <w:sz w:val="18"/>
                <w:szCs w:val="18"/>
              </w:rPr>
              <w:t>0,1</w:t>
            </w:r>
          </w:p>
        </w:tc>
        <w:tc>
          <w:tcPr>
            <w:tcW w:w="567" w:type="dxa"/>
            <w:tcBorders>
              <w:top w:val="single" w:sz="4" w:space="0" w:color="auto"/>
              <w:left w:val="single" w:sz="4" w:space="0" w:color="auto"/>
              <w:bottom w:val="single" w:sz="4" w:space="0" w:color="auto"/>
              <w:right w:val="single" w:sz="4" w:space="0" w:color="auto"/>
            </w:tcBorders>
          </w:tcPr>
          <w:p w14:paraId="539F896A" w14:textId="77777777" w:rsidR="002741EB" w:rsidRPr="0048401A" w:rsidRDefault="002741EB" w:rsidP="00B31DFE">
            <w:pPr>
              <w:ind w:left="-108" w:right="-108"/>
              <w:jc w:val="center"/>
              <w:rPr>
                <w:sz w:val="18"/>
                <w:szCs w:val="18"/>
              </w:rPr>
            </w:pPr>
            <w:r>
              <w:rPr>
                <w:sz w:val="18"/>
                <w:szCs w:val="18"/>
              </w:rPr>
              <w:t>0,1</w:t>
            </w:r>
          </w:p>
        </w:tc>
        <w:tc>
          <w:tcPr>
            <w:tcW w:w="567" w:type="dxa"/>
            <w:tcBorders>
              <w:top w:val="single" w:sz="4" w:space="0" w:color="auto"/>
              <w:left w:val="single" w:sz="4" w:space="0" w:color="auto"/>
              <w:bottom w:val="single" w:sz="4" w:space="0" w:color="auto"/>
              <w:right w:val="single" w:sz="4" w:space="0" w:color="auto"/>
            </w:tcBorders>
          </w:tcPr>
          <w:p w14:paraId="2A67791B" w14:textId="77777777" w:rsidR="002741EB" w:rsidRDefault="002741EB" w:rsidP="00B31DFE">
            <w:pPr>
              <w:ind w:left="-108" w:right="-108"/>
              <w:jc w:val="center"/>
              <w:rPr>
                <w:sz w:val="18"/>
                <w:szCs w:val="18"/>
              </w:rPr>
            </w:pPr>
            <w:r>
              <w:rPr>
                <w:sz w:val="18"/>
                <w:szCs w:val="18"/>
              </w:rPr>
              <w:t>0,1</w:t>
            </w:r>
          </w:p>
        </w:tc>
        <w:tc>
          <w:tcPr>
            <w:tcW w:w="567" w:type="dxa"/>
            <w:tcBorders>
              <w:top w:val="single" w:sz="4" w:space="0" w:color="auto"/>
              <w:bottom w:val="single" w:sz="4" w:space="0" w:color="auto"/>
            </w:tcBorders>
          </w:tcPr>
          <w:p w14:paraId="17620ABF" w14:textId="0A6EFDA6" w:rsidR="002741EB" w:rsidRDefault="008669EF" w:rsidP="00B31DFE">
            <w:pPr>
              <w:ind w:left="-108" w:right="-108"/>
              <w:jc w:val="center"/>
              <w:rPr>
                <w:sz w:val="18"/>
                <w:szCs w:val="18"/>
              </w:rPr>
            </w:pPr>
            <w:r>
              <w:rPr>
                <w:sz w:val="18"/>
                <w:szCs w:val="18"/>
              </w:rPr>
              <w:t>0,1</w:t>
            </w:r>
          </w:p>
        </w:tc>
      </w:tr>
      <w:tr w:rsidR="002741EB" w:rsidRPr="0048401A" w14:paraId="30A3DB0F" w14:textId="27431263" w:rsidTr="002741EB">
        <w:trPr>
          <w:trHeight w:val="701"/>
        </w:trPr>
        <w:tc>
          <w:tcPr>
            <w:tcW w:w="709" w:type="dxa"/>
            <w:tcBorders>
              <w:top w:val="single" w:sz="4" w:space="0" w:color="auto"/>
              <w:left w:val="single" w:sz="4" w:space="0" w:color="auto"/>
              <w:right w:val="single" w:sz="4" w:space="0" w:color="auto"/>
            </w:tcBorders>
          </w:tcPr>
          <w:p w14:paraId="67BD50C7" w14:textId="77777777" w:rsidR="002741EB" w:rsidRPr="0048401A" w:rsidRDefault="002741EB" w:rsidP="00B31DFE">
            <w:pPr>
              <w:rPr>
                <w:sz w:val="18"/>
                <w:szCs w:val="18"/>
              </w:rPr>
            </w:pPr>
            <w:r w:rsidRPr="0048401A">
              <w:rPr>
                <w:sz w:val="18"/>
                <w:szCs w:val="18"/>
              </w:rPr>
              <w:t>2.1.</w:t>
            </w:r>
          </w:p>
        </w:tc>
        <w:tc>
          <w:tcPr>
            <w:tcW w:w="3827" w:type="dxa"/>
            <w:tcBorders>
              <w:top w:val="single" w:sz="4" w:space="0" w:color="auto"/>
              <w:left w:val="single" w:sz="4" w:space="0" w:color="auto"/>
              <w:right w:val="single" w:sz="4" w:space="0" w:color="auto"/>
            </w:tcBorders>
          </w:tcPr>
          <w:p w14:paraId="64D0D408" w14:textId="77777777" w:rsidR="002741EB" w:rsidRPr="0048401A" w:rsidRDefault="002741EB" w:rsidP="00B31DFE">
            <w:pPr>
              <w:rPr>
                <w:sz w:val="18"/>
                <w:szCs w:val="18"/>
              </w:rPr>
            </w:pPr>
            <w:r w:rsidRPr="0048401A">
              <w:rPr>
                <w:sz w:val="18"/>
                <w:szCs w:val="18"/>
              </w:rPr>
              <w:t>Технические и технологические мероприятия</w:t>
            </w:r>
          </w:p>
        </w:tc>
        <w:tc>
          <w:tcPr>
            <w:tcW w:w="2198" w:type="dxa"/>
            <w:tcBorders>
              <w:top w:val="single" w:sz="4" w:space="0" w:color="auto"/>
              <w:left w:val="single" w:sz="4" w:space="0" w:color="auto"/>
              <w:bottom w:val="single" w:sz="4" w:space="0" w:color="auto"/>
              <w:right w:val="single" w:sz="4" w:space="0" w:color="auto"/>
            </w:tcBorders>
          </w:tcPr>
          <w:p w14:paraId="3A632CC5" w14:textId="77777777" w:rsidR="002741EB" w:rsidRPr="0048401A" w:rsidRDefault="002741EB" w:rsidP="00D902A6">
            <w:pPr>
              <w:rPr>
                <w:sz w:val="18"/>
                <w:szCs w:val="18"/>
              </w:rPr>
            </w:pPr>
            <w:r w:rsidRPr="0048401A">
              <w:rPr>
                <w:sz w:val="18"/>
                <w:szCs w:val="18"/>
              </w:rPr>
              <w:t>Администрация Зеньковского сельсовета Константиновского района</w:t>
            </w:r>
          </w:p>
        </w:tc>
        <w:tc>
          <w:tcPr>
            <w:tcW w:w="496" w:type="dxa"/>
            <w:tcBorders>
              <w:top w:val="single" w:sz="4" w:space="0" w:color="auto"/>
              <w:left w:val="single" w:sz="4" w:space="0" w:color="auto"/>
              <w:bottom w:val="single" w:sz="4" w:space="0" w:color="auto"/>
              <w:right w:val="single" w:sz="4" w:space="0" w:color="auto"/>
            </w:tcBorders>
          </w:tcPr>
          <w:p w14:paraId="09B950B2" w14:textId="77777777" w:rsidR="002741EB" w:rsidRPr="0048401A" w:rsidRDefault="002741EB"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14:paraId="255968F3" w14:textId="77777777" w:rsidR="002741EB" w:rsidRPr="0048401A" w:rsidRDefault="002741EB"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14:paraId="721BF32A" w14:textId="77777777" w:rsidR="002741EB" w:rsidRPr="0048401A" w:rsidRDefault="002741EB"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14:paraId="354C77A3" w14:textId="77777777" w:rsidR="002741EB" w:rsidRPr="0048401A" w:rsidRDefault="002741EB"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519678E9" w14:textId="77777777" w:rsidR="002741EB" w:rsidRPr="0048401A" w:rsidRDefault="002741EB" w:rsidP="00B31DFE">
            <w:pPr>
              <w:ind w:left="-108" w:right="-108"/>
              <w:jc w:val="center"/>
              <w:rPr>
                <w:sz w:val="18"/>
                <w:szCs w:val="18"/>
              </w:rPr>
            </w:pPr>
            <w:r w:rsidRPr="0048401A">
              <w:rPr>
                <w:sz w:val="18"/>
                <w:szCs w:val="18"/>
              </w:rPr>
              <w:t>7</w:t>
            </w:r>
          </w:p>
        </w:tc>
        <w:tc>
          <w:tcPr>
            <w:tcW w:w="567" w:type="dxa"/>
            <w:tcBorders>
              <w:top w:val="single" w:sz="4" w:space="0" w:color="auto"/>
              <w:left w:val="single" w:sz="4" w:space="0" w:color="auto"/>
              <w:bottom w:val="single" w:sz="4" w:space="0" w:color="auto"/>
              <w:right w:val="single" w:sz="4" w:space="0" w:color="auto"/>
            </w:tcBorders>
          </w:tcPr>
          <w:p w14:paraId="14A9748A" w14:textId="77777777" w:rsidR="002741EB" w:rsidRPr="0048401A" w:rsidRDefault="002741EB" w:rsidP="00B31DFE">
            <w:pPr>
              <w:ind w:left="-108" w:right="-108"/>
              <w:jc w:val="center"/>
              <w:rPr>
                <w:sz w:val="18"/>
                <w:szCs w:val="18"/>
              </w:rPr>
            </w:pPr>
            <w:r w:rsidRPr="0048401A">
              <w:rPr>
                <w:sz w:val="18"/>
                <w:szCs w:val="18"/>
              </w:rPr>
              <w:t>1</w:t>
            </w:r>
          </w:p>
        </w:tc>
        <w:tc>
          <w:tcPr>
            <w:tcW w:w="567" w:type="dxa"/>
            <w:tcBorders>
              <w:top w:val="single" w:sz="4" w:space="0" w:color="auto"/>
              <w:left w:val="single" w:sz="4" w:space="0" w:color="auto"/>
              <w:bottom w:val="single" w:sz="4" w:space="0" w:color="auto"/>
              <w:right w:val="single" w:sz="4" w:space="0" w:color="auto"/>
            </w:tcBorders>
          </w:tcPr>
          <w:p w14:paraId="43E88935" w14:textId="77777777" w:rsidR="002741EB" w:rsidRPr="0048401A" w:rsidRDefault="002741EB" w:rsidP="00B31DFE">
            <w:pPr>
              <w:ind w:left="-108" w:right="-108"/>
              <w:jc w:val="center"/>
              <w:rPr>
                <w:sz w:val="18"/>
                <w:szCs w:val="18"/>
              </w:rPr>
            </w:pPr>
            <w:r w:rsidRPr="0048401A">
              <w:rPr>
                <w:sz w:val="18"/>
                <w:szCs w:val="18"/>
              </w:rPr>
              <w:t>1</w:t>
            </w:r>
          </w:p>
        </w:tc>
        <w:tc>
          <w:tcPr>
            <w:tcW w:w="568" w:type="dxa"/>
            <w:tcBorders>
              <w:top w:val="single" w:sz="4" w:space="0" w:color="auto"/>
              <w:left w:val="single" w:sz="4" w:space="0" w:color="auto"/>
              <w:bottom w:val="single" w:sz="4" w:space="0" w:color="auto"/>
              <w:right w:val="single" w:sz="4" w:space="0" w:color="auto"/>
            </w:tcBorders>
          </w:tcPr>
          <w:p w14:paraId="4AE47D23" w14:textId="77777777" w:rsidR="002741EB" w:rsidRPr="0048401A" w:rsidRDefault="002741EB" w:rsidP="00B31DFE">
            <w:pPr>
              <w:ind w:left="-108" w:right="-108"/>
              <w:jc w:val="center"/>
              <w:rPr>
                <w:sz w:val="18"/>
                <w:szCs w:val="18"/>
              </w:rPr>
            </w:pPr>
            <w:r w:rsidRPr="0048401A">
              <w:rPr>
                <w:sz w:val="18"/>
                <w:szCs w:val="18"/>
              </w:rPr>
              <w:t>1</w:t>
            </w:r>
          </w:p>
        </w:tc>
        <w:tc>
          <w:tcPr>
            <w:tcW w:w="567" w:type="dxa"/>
            <w:tcBorders>
              <w:top w:val="single" w:sz="4" w:space="0" w:color="auto"/>
              <w:left w:val="single" w:sz="4" w:space="0" w:color="auto"/>
              <w:bottom w:val="single" w:sz="4" w:space="0" w:color="auto"/>
              <w:right w:val="single" w:sz="4" w:space="0" w:color="auto"/>
            </w:tcBorders>
          </w:tcPr>
          <w:p w14:paraId="3AA17B1C" w14:textId="77777777" w:rsidR="002741EB" w:rsidRPr="0048401A" w:rsidRDefault="002741EB" w:rsidP="00B31DFE">
            <w:pPr>
              <w:ind w:left="-108" w:right="-108"/>
              <w:jc w:val="center"/>
              <w:rPr>
                <w:sz w:val="18"/>
                <w:szCs w:val="18"/>
              </w:rPr>
            </w:pPr>
            <w:r w:rsidRPr="0048401A">
              <w:rPr>
                <w:sz w:val="18"/>
                <w:szCs w:val="18"/>
              </w:rPr>
              <w:t>1</w:t>
            </w:r>
          </w:p>
        </w:tc>
        <w:tc>
          <w:tcPr>
            <w:tcW w:w="425" w:type="dxa"/>
            <w:tcBorders>
              <w:top w:val="single" w:sz="4" w:space="0" w:color="auto"/>
              <w:left w:val="single" w:sz="4" w:space="0" w:color="auto"/>
              <w:bottom w:val="single" w:sz="4" w:space="0" w:color="auto"/>
              <w:right w:val="single" w:sz="4" w:space="0" w:color="auto"/>
            </w:tcBorders>
          </w:tcPr>
          <w:p w14:paraId="5FFCC161" w14:textId="77777777" w:rsidR="002741EB" w:rsidRPr="0048401A" w:rsidRDefault="002741EB" w:rsidP="00B31DFE">
            <w:pPr>
              <w:ind w:left="-108" w:right="-108"/>
              <w:jc w:val="center"/>
              <w:rPr>
                <w:sz w:val="18"/>
                <w:szCs w:val="18"/>
              </w:rPr>
            </w:pPr>
            <w:r w:rsidRPr="0048401A">
              <w:rPr>
                <w:sz w:val="18"/>
                <w:szCs w:val="18"/>
              </w:rPr>
              <w:t>1</w:t>
            </w:r>
          </w:p>
        </w:tc>
        <w:tc>
          <w:tcPr>
            <w:tcW w:w="567" w:type="dxa"/>
            <w:tcBorders>
              <w:top w:val="single" w:sz="4" w:space="0" w:color="auto"/>
              <w:left w:val="single" w:sz="4" w:space="0" w:color="auto"/>
              <w:bottom w:val="single" w:sz="4" w:space="0" w:color="auto"/>
              <w:right w:val="single" w:sz="4" w:space="0" w:color="auto"/>
            </w:tcBorders>
          </w:tcPr>
          <w:p w14:paraId="7E9388C4" w14:textId="77777777" w:rsidR="002741EB" w:rsidRPr="0048401A" w:rsidRDefault="002741EB" w:rsidP="00B31DFE">
            <w:pPr>
              <w:ind w:left="-108" w:right="-108"/>
              <w:jc w:val="center"/>
              <w:rPr>
                <w:sz w:val="18"/>
                <w:szCs w:val="18"/>
              </w:rPr>
            </w:pPr>
            <w:r w:rsidRPr="0048401A">
              <w:rPr>
                <w:sz w:val="18"/>
                <w:szCs w:val="18"/>
              </w:rPr>
              <w:t>1</w:t>
            </w:r>
          </w:p>
        </w:tc>
        <w:tc>
          <w:tcPr>
            <w:tcW w:w="425" w:type="dxa"/>
            <w:tcBorders>
              <w:top w:val="single" w:sz="4" w:space="0" w:color="auto"/>
              <w:left w:val="single" w:sz="4" w:space="0" w:color="auto"/>
              <w:bottom w:val="single" w:sz="4" w:space="0" w:color="auto"/>
              <w:right w:val="single" w:sz="4" w:space="0" w:color="auto"/>
            </w:tcBorders>
          </w:tcPr>
          <w:p w14:paraId="7CF2C1EF" w14:textId="77777777" w:rsidR="002741EB" w:rsidRPr="0048401A" w:rsidRDefault="002741EB" w:rsidP="00B31DFE">
            <w:pPr>
              <w:ind w:left="-108" w:right="-108"/>
              <w:jc w:val="center"/>
              <w:rPr>
                <w:sz w:val="18"/>
                <w:szCs w:val="18"/>
              </w:rPr>
            </w:pPr>
            <w:r w:rsidRPr="0048401A">
              <w:rPr>
                <w:sz w:val="18"/>
                <w:szCs w:val="18"/>
              </w:rPr>
              <w:t>1</w:t>
            </w:r>
          </w:p>
        </w:tc>
        <w:tc>
          <w:tcPr>
            <w:tcW w:w="567" w:type="dxa"/>
            <w:tcBorders>
              <w:top w:val="single" w:sz="4" w:space="0" w:color="auto"/>
              <w:left w:val="single" w:sz="4" w:space="0" w:color="auto"/>
              <w:bottom w:val="single" w:sz="4" w:space="0" w:color="auto"/>
              <w:right w:val="single" w:sz="4" w:space="0" w:color="auto"/>
            </w:tcBorders>
          </w:tcPr>
          <w:p w14:paraId="0806DC0C" w14:textId="77777777" w:rsidR="002741EB" w:rsidRPr="0048401A" w:rsidRDefault="002741EB" w:rsidP="00B31DFE">
            <w:pPr>
              <w:ind w:left="-108" w:right="-108"/>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14:paraId="0A347355" w14:textId="77777777" w:rsidR="002741EB" w:rsidRPr="0048401A" w:rsidRDefault="002741EB"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1939357C" w14:textId="77777777" w:rsidR="002741EB" w:rsidRPr="0048401A" w:rsidRDefault="002741EB"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42C592F7" w14:textId="77777777" w:rsidR="002741EB" w:rsidRPr="0048401A" w:rsidRDefault="002741EB" w:rsidP="00B31DFE">
            <w:pPr>
              <w:ind w:left="-108" w:right="-108"/>
              <w:jc w:val="center"/>
              <w:rPr>
                <w:sz w:val="18"/>
                <w:szCs w:val="18"/>
              </w:rPr>
            </w:pPr>
          </w:p>
        </w:tc>
        <w:tc>
          <w:tcPr>
            <w:tcW w:w="567" w:type="dxa"/>
            <w:tcBorders>
              <w:top w:val="single" w:sz="4" w:space="0" w:color="auto"/>
              <w:bottom w:val="single" w:sz="4" w:space="0" w:color="auto"/>
            </w:tcBorders>
          </w:tcPr>
          <w:p w14:paraId="53252F5F" w14:textId="77777777" w:rsidR="002741EB" w:rsidRPr="0048401A" w:rsidRDefault="002741EB" w:rsidP="00B31DFE">
            <w:pPr>
              <w:ind w:left="-108" w:right="-108"/>
              <w:jc w:val="center"/>
              <w:rPr>
                <w:sz w:val="18"/>
                <w:szCs w:val="18"/>
              </w:rPr>
            </w:pPr>
          </w:p>
        </w:tc>
      </w:tr>
      <w:tr w:rsidR="002741EB" w:rsidRPr="0048401A" w14:paraId="2EA295F8" w14:textId="54971F89" w:rsidTr="002741EB">
        <w:trPr>
          <w:trHeight w:val="606"/>
        </w:trPr>
        <w:tc>
          <w:tcPr>
            <w:tcW w:w="709" w:type="dxa"/>
            <w:tcBorders>
              <w:top w:val="single" w:sz="4" w:space="0" w:color="auto"/>
              <w:left w:val="single" w:sz="4" w:space="0" w:color="auto"/>
              <w:right w:val="single" w:sz="4" w:space="0" w:color="auto"/>
            </w:tcBorders>
          </w:tcPr>
          <w:p w14:paraId="19179350" w14:textId="77777777" w:rsidR="002741EB" w:rsidRPr="0048401A" w:rsidRDefault="002741EB" w:rsidP="00B31DFE">
            <w:pPr>
              <w:rPr>
                <w:sz w:val="18"/>
                <w:szCs w:val="18"/>
              </w:rPr>
            </w:pPr>
            <w:r w:rsidRPr="0048401A">
              <w:rPr>
                <w:sz w:val="18"/>
                <w:szCs w:val="18"/>
              </w:rPr>
              <w:t>2.2.</w:t>
            </w:r>
          </w:p>
        </w:tc>
        <w:tc>
          <w:tcPr>
            <w:tcW w:w="3827" w:type="dxa"/>
            <w:tcBorders>
              <w:top w:val="single" w:sz="4" w:space="0" w:color="auto"/>
              <w:left w:val="single" w:sz="4" w:space="0" w:color="auto"/>
              <w:right w:val="single" w:sz="4" w:space="0" w:color="auto"/>
            </w:tcBorders>
          </w:tcPr>
          <w:p w14:paraId="387B14C4" w14:textId="77777777" w:rsidR="002741EB" w:rsidRPr="0048401A" w:rsidRDefault="002741EB" w:rsidP="00B31DFE">
            <w:pPr>
              <w:rPr>
                <w:sz w:val="18"/>
                <w:szCs w:val="18"/>
              </w:rPr>
            </w:pPr>
            <w:r w:rsidRPr="0048401A">
              <w:rPr>
                <w:sz w:val="18"/>
                <w:szCs w:val="18"/>
              </w:rPr>
              <w:t>Организационные мероприятия</w:t>
            </w:r>
          </w:p>
        </w:tc>
        <w:tc>
          <w:tcPr>
            <w:tcW w:w="2198" w:type="dxa"/>
            <w:tcBorders>
              <w:top w:val="single" w:sz="4" w:space="0" w:color="auto"/>
              <w:left w:val="single" w:sz="4" w:space="0" w:color="auto"/>
              <w:bottom w:val="single" w:sz="4" w:space="0" w:color="auto"/>
              <w:right w:val="single" w:sz="4" w:space="0" w:color="auto"/>
            </w:tcBorders>
          </w:tcPr>
          <w:p w14:paraId="64D87F96" w14:textId="77777777" w:rsidR="002741EB" w:rsidRPr="0048401A" w:rsidRDefault="002741EB" w:rsidP="00D902A6">
            <w:pPr>
              <w:rPr>
                <w:sz w:val="18"/>
                <w:szCs w:val="18"/>
              </w:rPr>
            </w:pPr>
            <w:r w:rsidRPr="0048401A">
              <w:rPr>
                <w:sz w:val="18"/>
                <w:szCs w:val="18"/>
              </w:rPr>
              <w:t>Администрация Зеньковского сельсовета Константиновского района</w:t>
            </w:r>
          </w:p>
        </w:tc>
        <w:tc>
          <w:tcPr>
            <w:tcW w:w="496" w:type="dxa"/>
            <w:tcBorders>
              <w:top w:val="single" w:sz="4" w:space="0" w:color="auto"/>
              <w:left w:val="single" w:sz="4" w:space="0" w:color="auto"/>
              <w:bottom w:val="single" w:sz="4" w:space="0" w:color="auto"/>
              <w:right w:val="single" w:sz="4" w:space="0" w:color="auto"/>
            </w:tcBorders>
          </w:tcPr>
          <w:p w14:paraId="60A39C45" w14:textId="77777777" w:rsidR="002741EB" w:rsidRPr="0048401A" w:rsidRDefault="002741EB"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14:paraId="7FAEE9CA" w14:textId="77777777" w:rsidR="002741EB" w:rsidRPr="0048401A" w:rsidRDefault="002741EB"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14:paraId="744BEBB5" w14:textId="77777777" w:rsidR="002741EB" w:rsidRPr="0048401A" w:rsidRDefault="002741EB"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14:paraId="1F9E6C60" w14:textId="77777777" w:rsidR="002741EB" w:rsidRPr="0048401A" w:rsidRDefault="002741EB"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1BB06ED3" w14:textId="77777777" w:rsidR="002741EB" w:rsidRPr="0048401A" w:rsidRDefault="002741EB" w:rsidP="00B31DFE">
            <w:pPr>
              <w:ind w:left="-108" w:right="-108"/>
              <w:jc w:val="center"/>
              <w:rPr>
                <w:sz w:val="18"/>
                <w:szCs w:val="18"/>
              </w:rPr>
            </w:pPr>
            <w:r w:rsidRPr="0048401A">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5A986739" w14:textId="77777777" w:rsidR="002741EB" w:rsidRPr="0048401A" w:rsidRDefault="002741EB" w:rsidP="00B31DFE">
            <w:pPr>
              <w:ind w:left="-108" w:right="-108"/>
              <w:jc w:val="center"/>
              <w:rPr>
                <w:sz w:val="18"/>
                <w:szCs w:val="18"/>
              </w:rPr>
            </w:pPr>
            <w:r w:rsidRPr="0048401A">
              <w:rPr>
                <w:sz w:val="18"/>
                <w:szCs w:val="18"/>
              </w:rPr>
              <w:t>1</w:t>
            </w:r>
          </w:p>
        </w:tc>
        <w:tc>
          <w:tcPr>
            <w:tcW w:w="567" w:type="dxa"/>
            <w:tcBorders>
              <w:top w:val="single" w:sz="4" w:space="0" w:color="auto"/>
              <w:left w:val="single" w:sz="4" w:space="0" w:color="auto"/>
              <w:bottom w:val="single" w:sz="4" w:space="0" w:color="auto"/>
              <w:right w:val="single" w:sz="4" w:space="0" w:color="auto"/>
            </w:tcBorders>
          </w:tcPr>
          <w:p w14:paraId="23BCD5FE" w14:textId="77777777" w:rsidR="002741EB" w:rsidRPr="0048401A" w:rsidRDefault="002741EB" w:rsidP="00B31DFE">
            <w:pPr>
              <w:ind w:left="-108" w:right="-108"/>
              <w:jc w:val="center"/>
              <w:rPr>
                <w:sz w:val="18"/>
                <w:szCs w:val="18"/>
              </w:rPr>
            </w:pPr>
            <w:r w:rsidRPr="0048401A">
              <w:rPr>
                <w:sz w:val="18"/>
                <w:szCs w:val="18"/>
              </w:rPr>
              <w:t>1</w:t>
            </w:r>
          </w:p>
        </w:tc>
        <w:tc>
          <w:tcPr>
            <w:tcW w:w="568" w:type="dxa"/>
            <w:tcBorders>
              <w:top w:val="single" w:sz="4" w:space="0" w:color="auto"/>
              <w:left w:val="single" w:sz="4" w:space="0" w:color="auto"/>
              <w:bottom w:val="single" w:sz="4" w:space="0" w:color="auto"/>
              <w:right w:val="single" w:sz="4" w:space="0" w:color="auto"/>
            </w:tcBorders>
          </w:tcPr>
          <w:p w14:paraId="1E6A3469" w14:textId="77777777" w:rsidR="002741EB" w:rsidRPr="0048401A" w:rsidRDefault="002741EB" w:rsidP="00B31DFE">
            <w:pPr>
              <w:ind w:left="-108" w:right="-108"/>
              <w:jc w:val="center"/>
              <w:rPr>
                <w:sz w:val="18"/>
                <w:szCs w:val="18"/>
              </w:rPr>
            </w:pPr>
            <w:r w:rsidRPr="0048401A">
              <w:rPr>
                <w:sz w:val="18"/>
                <w:szCs w:val="18"/>
              </w:rPr>
              <w:t>1</w:t>
            </w:r>
          </w:p>
        </w:tc>
        <w:tc>
          <w:tcPr>
            <w:tcW w:w="567" w:type="dxa"/>
            <w:tcBorders>
              <w:top w:val="single" w:sz="4" w:space="0" w:color="auto"/>
              <w:left w:val="single" w:sz="4" w:space="0" w:color="auto"/>
              <w:bottom w:val="single" w:sz="4" w:space="0" w:color="auto"/>
              <w:right w:val="single" w:sz="4" w:space="0" w:color="auto"/>
            </w:tcBorders>
          </w:tcPr>
          <w:p w14:paraId="6B697064" w14:textId="77777777" w:rsidR="002741EB" w:rsidRPr="0048401A" w:rsidRDefault="002741EB" w:rsidP="00B31DFE">
            <w:pPr>
              <w:ind w:left="-108" w:right="-108"/>
              <w:jc w:val="center"/>
              <w:rPr>
                <w:sz w:val="18"/>
                <w:szCs w:val="18"/>
              </w:rPr>
            </w:pPr>
            <w:r w:rsidRPr="0048401A">
              <w:rPr>
                <w:sz w:val="18"/>
                <w:szCs w:val="18"/>
              </w:rPr>
              <w:t>1</w:t>
            </w:r>
          </w:p>
        </w:tc>
        <w:tc>
          <w:tcPr>
            <w:tcW w:w="425" w:type="dxa"/>
            <w:tcBorders>
              <w:top w:val="single" w:sz="4" w:space="0" w:color="auto"/>
              <w:left w:val="single" w:sz="4" w:space="0" w:color="auto"/>
              <w:bottom w:val="single" w:sz="4" w:space="0" w:color="auto"/>
              <w:right w:val="single" w:sz="4" w:space="0" w:color="auto"/>
            </w:tcBorders>
          </w:tcPr>
          <w:p w14:paraId="47099AC6" w14:textId="77777777" w:rsidR="002741EB" w:rsidRPr="0048401A" w:rsidRDefault="002741EB"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56836DE1" w14:textId="77777777" w:rsidR="002741EB" w:rsidRPr="0048401A" w:rsidRDefault="002741EB" w:rsidP="00B31DFE">
            <w:pPr>
              <w:ind w:left="-108" w:right="-108"/>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14:paraId="0B1B2350" w14:textId="77777777" w:rsidR="002741EB" w:rsidRPr="0048401A" w:rsidRDefault="002741EB"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2B266DFC" w14:textId="77777777" w:rsidR="002741EB" w:rsidRPr="0048401A" w:rsidRDefault="002741EB" w:rsidP="00B31DFE">
            <w:pPr>
              <w:ind w:left="-108" w:right="-108"/>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14:paraId="7C561FAE" w14:textId="77777777" w:rsidR="002741EB" w:rsidRPr="0048401A" w:rsidRDefault="002741EB"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0F0A4CD3" w14:textId="77777777" w:rsidR="002741EB" w:rsidRPr="0048401A" w:rsidRDefault="002741EB"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193202D0" w14:textId="77777777" w:rsidR="002741EB" w:rsidRPr="0048401A" w:rsidRDefault="002741EB" w:rsidP="00B31DFE">
            <w:pPr>
              <w:ind w:left="-108" w:right="-108"/>
              <w:jc w:val="center"/>
              <w:rPr>
                <w:sz w:val="18"/>
                <w:szCs w:val="18"/>
              </w:rPr>
            </w:pPr>
          </w:p>
        </w:tc>
        <w:tc>
          <w:tcPr>
            <w:tcW w:w="567" w:type="dxa"/>
            <w:tcBorders>
              <w:top w:val="single" w:sz="4" w:space="0" w:color="auto"/>
              <w:bottom w:val="single" w:sz="4" w:space="0" w:color="auto"/>
            </w:tcBorders>
          </w:tcPr>
          <w:p w14:paraId="44A1A44F" w14:textId="77777777" w:rsidR="002741EB" w:rsidRPr="0048401A" w:rsidRDefault="002741EB" w:rsidP="00B31DFE">
            <w:pPr>
              <w:ind w:left="-108" w:right="-108"/>
              <w:jc w:val="center"/>
              <w:rPr>
                <w:sz w:val="18"/>
                <w:szCs w:val="18"/>
              </w:rPr>
            </w:pPr>
          </w:p>
        </w:tc>
      </w:tr>
      <w:tr w:rsidR="002741EB" w:rsidRPr="0048401A" w14:paraId="50998E6B" w14:textId="082946DD" w:rsidTr="002741EB">
        <w:trPr>
          <w:trHeight w:val="718"/>
        </w:trPr>
        <w:tc>
          <w:tcPr>
            <w:tcW w:w="709" w:type="dxa"/>
            <w:tcBorders>
              <w:top w:val="single" w:sz="4" w:space="0" w:color="auto"/>
              <w:left w:val="single" w:sz="4" w:space="0" w:color="auto"/>
              <w:right w:val="single" w:sz="4" w:space="0" w:color="auto"/>
            </w:tcBorders>
          </w:tcPr>
          <w:p w14:paraId="2E600B9C" w14:textId="77777777" w:rsidR="002741EB" w:rsidRPr="0048401A" w:rsidRDefault="002741EB" w:rsidP="00B31DFE">
            <w:pPr>
              <w:rPr>
                <w:sz w:val="18"/>
                <w:szCs w:val="18"/>
              </w:rPr>
            </w:pPr>
            <w:r w:rsidRPr="0048401A">
              <w:rPr>
                <w:sz w:val="18"/>
                <w:szCs w:val="18"/>
              </w:rPr>
              <w:t>2.3.</w:t>
            </w:r>
          </w:p>
        </w:tc>
        <w:tc>
          <w:tcPr>
            <w:tcW w:w="3827" w:type="dxa"/>
            <w:tcBorders>
              <w:top w:val="single" w:sz="4" w:space="0" w:color="auto"/>
              <w:left w:val="single" w:sz="4" w:space="0" w:color="auto"/>
              <w:right w:val="single" w:sz="4" w:space="0" w:color="auto"/>
            </w:tcBorders>
          </w:tcPr>
          <w:p w14:paraId="35AA2236" w14:textId="77777777" w:rsidR="002741EB" w:rsidRPr="0048401A" w:rsidRDefault="002741EB" w:rsidP="00B31DFE">
            <w:pPr>
              <w:rPr>
                <w:sz w:val="18"/>
                <w:szCs w:val="18"/>
              </w:rPr>
            </w:pPr>
            <w:r w:rsidRPr="0048401A">
              <w:rPr>
                <w:sz w:val="18"/>
                <w:szCs w:val="18"/>
              </w:rPr>
              <w:t>Создание нормативно-правовой базы энергосбережения в Зеньковском сельсовете Константиновского района Амурской области</w:t>
            </w:r>
          </w:p>
        </w:tc>
        <w:tc>
          <w:tcPr>
            <w:tcW w:w="2198" w:type="dxa"/>
            <w:tcBorders>
              <w:top w:val="single" w:sz="4" w:space="0" w:color="auto"/>
              <w:left w:val="single" w:sz="4" w:space="0" w:color="auto"/>
              <w:bottom w:val="single" w:sz="4" w:space="0" w:color="auto"/>
              <w:right w:val="single" w:sz="4" w:space="0" w:color="auto"/>
            </w:tcBorders>
          </w:tcPr>
          <w:p w14:paraId="5AEF307B" w14:textId="77777777" w:rsidR="002741EB" w:rsidRPr="0048401A" w:rsidRDefault="002741EB" w:rsidP="00D902A6">
            <w:pPr>
              <w:rPr>
                <w:sz w:val="18"/>
                <w:szCs w:val="18"/>
              </w:rPr>
            </w:pPr>
            <w:r w:rsidRPr="0048401A">
              <w:rPr>
                <w:sz w:val="18"/>
                <w:szCs w:val="18"/>
              </w:rPr>
              <w:t>Администрация Зеньковского сельсовета Константиновского района</w:t>
            </w:r>
          </w:p>
        </w:tc>
        <w:tc>
          <w:tcPr>
            <w:tcW w:w="496" w:type="dxa"/>
            <w:tcBorders>
              <w:top w:val="single" w:sz="4" w:space="0" w:color="auto"/>
              <w:left w:val="single" w:sz="4" w:space="0" w:color="auto"/>
              <w:bottom w:val="single" w:sz="4" w:space="0" w:color="auto"/>
              <w:right w:val="single" w:sz="4" w:space="0" w:color="auto"/>
            </w:tcBorders>
          </w:tcPr>
          <w:p w14:paraId="2523C7BC" w14:textId="77777777" w:rsidR="002741EB" w:rsidRPr="0048401A" w:rsidRDefault="002741EB"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14:paraId="68B24419" w14:textId="77777777" w:rsidR="002741EB" w:rsidRPr="0048401A" w:rsidRDefault="002741EB"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14:paraId="19EB53E4" w14:textId="77777777" w:rsidR="002741EB" w:rsidRPr="0048401A" w:rsidRDefault="002741EB"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14:paraId="73FE1F60" w14:textId="77777777" w:rsidR="002741EB" w:rsidRPr="0048401A" w:rsidRDefault="002741EB"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7706A600" w14:textId="77777777" w:rsidR="002741EB" w:rsidRPr="0048401A" w:rsidRDefault="002741EB" w:rsidP="00B31DFE">
            <w:pPr>
              <w:ind w:left="-108" w:right="-108"/>
              <w:jc w:val="center"/>
              <w:rPr>
                <w:sz w:val="18"/>
                <w:szCs w:val="18"/>
              </w:rPr>
            </w:pPr>
            <w:r w:rsidRPr="0048401A">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551B3F37" w14:textId="77777777" w:rsidR="002741EB" w:rsidRPr="0048401A" w:rsidRDefault="002741EB" w:rsidP="00B31DFE">
            <w:pPr>
              <w:ind w:left="-108" w:right="-108"/>
              <w:jc w:val="center"/>
              <w:rPr>
                <w:sz w:val="18"/>
                <w:szCs w:val="18"/>
              </w:rPr>
            </w:pPr>
            <w:r w:rsidRPr="0048401A">
              <w:rPr>
                <w:sz w:val="18"/>
                <w:szCs w:val="18"/>
              </w:rPr>
              <w:t>1</w:t>
            </w:r>
          </w:p>
        </w:tc>
        <w:tc>
          <w:tcPr>
            <w:tcW w:w="567" w:type="dxa"/>
            <w:tcBorders>
              <w:top w:val="single" w:sz="4" w:space="0" w:color="auto"/>
              <w:left w:val="single" w:sz="4" w:space="0" w:color="auto"/>
              <w:bottom w:val="single" w:sz="4" w:space="0" w:color="auto"/>
              <w:right w:val="single" w:sz="4" w:space="0" w:color="auto"/>
            </w:tcBorders>
          </w:tcPr>
          <w:p w14:paraId="11550C81" w14:textId="77777777" w:rsidR="002741EB" w:rsidRPr="0048401A" w:rsidRDefault="002741EB" w:rsidP="00B31DFE">
            <w:pPr>
              <w:ind w:left="-108" w:right="-108"/>
              <w:jc w:val="center"/>
              <w:rPr>
                <w:sz w:val="18"/>
                <w:szCs w:val="18"/>
              </w:rPr>
            </w:pPr>
            <w:r w:rsidRPr="0048401A">
              <w:rPr>
                <w:sz w:val="18"/>
                <w:szCs w:val="18"/>
              </w:rPr>
              <w:t>1</w:t>
            </w:r>
          </w:p>
        </w:tc>
        <w:tc>
          <w:tcPr>
            <w:tcW w:w="568" w:type="dxa"/>
            <w:tcBorders>
              <w:top w:val="single" w:sz="4" w:space="0" w:color="auto"/>
              <w:left w:val="single" w:sz="4" w:space="0" w:color="auto"/>
              <w:bottom w:val="single" w:sz="4" w:space="0" w:color="auto"/>
              <w:right w:val="single" w:sz="4" w:space="0" w:color="auto"/>
            </w:tcBorders>
          </w:tcPr>
          <w:p w14:paraId="06CD7D72" w14:textId="77777777" w:rsidR="002741EB" w:rsidRPr="0048401A" w:rsidRDefault="002741EB" w:rsidP="00B31DFE">
            <w:pPr>
              <w:ind w:left="-108" w:right="-108"/>
              <w:jc w:val="center"/>
              <w:rPr>
                <w:sz w:val="18"/>
                <w:szCs w:val="18"/>
              </w:rPr>
            </w:pPr>
            <w:r w:rsidRPr="0048401A">
              <w:rPr>
                <w:sz w:val="18"/>
                <w:szCs w:val="18"/>
              </w:rPr>
              <w:t>1</w:t>
            </w:r>
          </w:p>
        </w:tc>
        <w:tc>
          <w:tcPr>
            <w:tcW w:w="567" w:type="dxa"/>
            <w:tcBorders>
              <w:top w:val="single" w:sz="4" w:space="0" w:color="auto"/>
              <w:left w:val="single" w:sz="4" w:space="0" w:color="auto"/>
              <w:bottom w:val="single" w:sz="4" w:space="0" w:color="auto"/>
              <w:right w:val="single" w:sz="4" w:space="0" w:color="auto"/>
            </w:tcBorders>
          </w:tcPr>
          <w:p w14:paraId="145223F5" w14:textId="77777777" w:rsidR="002741EB" w:rsidRPr="0048401A" w:rsidRDefault="002741EB" w:rsidP="00B31DFE">
            <w:pPr>
              <w:ind w:left="-108" w:right="-108"/>
              <w:jc w:val="center"/>
              <w:rPr>
                <w:sz w:val="18"/>
                <w:szCs w:val="18"/>
              </w:rPr>
            </w:pPr>
            <w:r w:rsidRPr="0048401A">
              <w:rPr>
                <w:sz w:val="18"/>
                <w:szCs w:val="18"/>
              </w:rPr>
              <w:t>1</w:t>
            </w:r>
          </w:p>
        </w:tc>
        <w:tc>
          <w:tcPr>
            <w:tcW w:w="425" w:type="dxa"/>
            <w:tcBorders>
              <w:top w:val="single" w:sz="4" w:space="0" w:color="auto"/>
              <w:left w:val="single" w:sz="4" w:space="0" w:color="auto"/>
              <w:bottom w:val="single" w:sz="4" w:space="0" w:color="auto"/>
              <w:right w:val="single" w:sz="4" w:space="0" w:color="auto"/>
            </w:tcBorders>
          </w:tcPr>
          <w:p w14:paraId="2E3A218E" w14:textId="77777777" w:rsidR="002741EB" w:rsidRPr="0048401A" w:rsidRDefault="002741EB"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07261D3B" w14:textId="77777777" w:rsidR="002741EB" w:rsidRPr="0048401A" w:rsidRDefault="002741EB" w:rsidP="00B31DFE">
            <w:pPr>
              <w:ind w:left="-108" w:right="-108"/>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14:paraId="5C3C0F56" w14:textId="77777777" w:rsidR="002741EB" w:rsidRPr="0048401A" w:rsidRDefault="002741EB"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07254B36" w14:textId="77777777" w:rsidR="002741EB" w:rsidRPr="0048401A" w:rsidRDefault="002741EB" w:rsidP="00B31DFE">
            <w:pPr>
              <w:ind w:left="-108" w:right="-108"/>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14:paraId="3CC2F87C" w14:textId="77777777" w:rsidR="002741EB" w:rsidRPr="0048401A" w:rsidRDefault="002741EB"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1EC38AC9" w14:textId="77777777" w:rsidR="002741EB" w:rsidRPr="0048401A" w:rsidRDefault="002741EB"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4EAFFD69" w14:textId="77777777" w:rsidR="002741EB" w:rsidRPr="0048401A" w:rsidRDefault="002741EB" w:rsidP="00B31DFE">
            <w:pPr>
              <w:ind w:left="-108" w:right="-108"/>
              <w:jc w:val="center"/>
              <w:rPr>
                <w:sz w:val="18"/>
                <w:szCs w:val="18"/>
              </w:rPr>
            </w:pPr>
          </w:p>
        </w:tc>
        <w:tc>
          <w:tcPr>
            <w:tcW w:w="567" w:type="dxa"/>
            <w:tcBorders>
              <w:top w:val="single" w:sz="4" w:space="0" w:color="auto"/>
              <w:bottom w:val="single" w:sz="4" w:space="0" w:color="auto"/>
            </w:tcBorders>
          </w:tcPr>
          <w:p w14:paraId="32904FCC" w14:textId="77777777" w:rsidR="002741EB" w:rsidRPr="0048401A" w:rsidRDefault="002741EB" w:rsidP="00B31DFE">
            <w:pPr>
              <w:ind w:left="-108" w:right="-108"/>
              <w:jc w:val="center"/>
              <w:rPr>
                <w:sz w:val="18"/>
                <w:szCs w:val="18"/>
              </w:rPr>
            </w:pPr>
          </w:p>
        </w:tc>
      </w:tr>
    </w:tbl>
    <w:p w14:paraId="2DF98094" w14:textId="77777777" w:rsidR="00114B74" w:rsidRDefault="00114B74" w:rsidP="00114B74">
      <w:pPr>
        <w:rPr>
          <w:bCs/>
          <w:sz w:val="18"/>
          <w:szCs w:val="18"/>
        </w:rPr>
      </w:pPr>
    </w:p>
    <w:p w14:paraId="57C68235" w14:textId="77777777" w:rsidR="008E69CF" w:rsidRPr="0048401A" w:rsidRDefault="008E69CF" w:rsidP="008E69CF">
      <w:pPr>
        <w:ind w:firstLine="698"/>
        <w:jc w:val="right"/>
        <w:rPr>
          <w:bCs/>
          <w:sz w:val="18"/>
          <w:szCs w:val="18"/>
        </w:rPr>
      </w:pPr>
      <w:r w:rsidRPr="0048401A">
        <w:rPr>
          <w:bCs/>
          <w:sz w:val="18"/>
          <w:szCs w:val="18"/>
        </w:rPr>
        <w:t>Приложение № 5</w:t>
      </w:r>
    </w:p>
    <w:p w14:paraId="757E204A" w14:textId="77777777" w:rsidR="008E69CF" w:rsidRPr="0048401A" w:rsidRDefault="008E69CF" w:rsidP="0048401A">
      <w:pPr>
        <w:ind w:firstLine="698"/>
        <w:jc w:val="right"/>
        <w:rPr>
          <w:b/>
          <w:sz w:val="18"/>
          <w:szCs w:val="18"/>
        </w:rPr>
      </w:pPr>
      <w:r w:rsidRPr="0048401A">
        <w:rPr>
          <w:sz w:val="18"/>
          <w:szCs w:val="18"/>
        </w:rPr>
        <w:t>к муниципальной программе</w:t>
      </w:r>
    </w:p>
    <w:p w14:paraId="02A9AC73" w14:textId="77777777" w:rsidR="008E69CF" w:rsidRPr="0048401A" w:rsidRDefault="008E69CF" w:rsidP="008E69CF">
      <w:pPr>
        <w:widowControl w:val="0"/>
        <w:spacing w:before="108" w:after="108"/>
        <w:jc w:val="center"/>
        <w:outlineLvl w:val="0"/>
        <w:rPr>
          <w:sz w:val="18"/>
          <w:szCs w:val="18"/>
        </w:rPr>
      </w:pPr>
      <w:r w:rsidRPr="0048401A">
        <w:rPr>
          <w:sz w:val="18"/>
          <w:szCs w:val="18"/>
        </w:rPr>
        <w:t>Коэффициенты значимости основных мероприятий</w:t>
      </w:r>
    </w:p>
    <w:tbl>
      <w:tblPr>
        <w:tblW w:w="1545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0"/>
        <w:gridCol w:w="5617"/>
        <w:gridCol w:w="993"/>
        <w:gridCol w:w="708"/>
        <w:gridCol w:w="709"/>
        <w:gridCol w:w="851"/>
        <w:gridCol w:w="850"/>
        <w:gridCol w:w="851"/>
        <w:gridCol w:w="708"/>
        <w:gridCol w:w="709"/>
        <w:gridCol w:w="709"/>
        <w:gridCol w:w="709"/>
        <w:gridCol w:w="709"/>
        <w:gridCol w:w="709"/>
      </w:tblGrid>
      <w:tr w:rsidR="008669EF" w:rsidRPr="0048401A" w14:paraId="4DA11791" w14:textId="7EAF6D2B" w:rsidTr="008669EF">
        <w:trPr>
          <w:trHeight w:val="269"/>
        </w:trPr>
        <w:tc>
          <w:tcPr>
            <w:tcW w:w="620" w:type="dxa"/>
            <w:vMerge w:val="restart"/>
            <w:tcBorders>
              <w:top w:val="single" w:sz="4" w:space="0" w:color="auto"/>
              <w:bottom w:val="single" w:sz="4" w:space="0" w:color="auto"/>
              <w:right w:val="single" w:sz="4" w:space="0" w:color="auto"/>
            </w:tcBorders>
          </w:tcPr>
          <w:p w14:paraId="42496B1A" w14:textId="77777777" w:rsidR="008669EF" w:rsidRPr="0048401A" w:rsidRDefault="008669EF" w:rsidP="00B31DFE">
            <w:pPr>
              <w:widowControl w:val="0"/>
              <w:autoSpaceDE w:val="0"/>
              <w:autoSpaceDN w:val="0"/>
              <w:adjustRightInd w:val="0"/>
              <w:jc w:val="center"/>
              <w:rPr>
                <w:sz w:val="18"/>
                <w:szCs w:val="18"/>
              </w:rPr>
            </w:pPr>
            <w:r w:rsidRPr="0048401A">
              <w:rPr>
                <w:sz w:val="18"/>
                <w:szCs w:val="18"/>
              </w:rPr>
              <w:t>№</w:t>
            </w:r>
          </w:p>
          <w:p w14:paraId="159EAE8D" w14:textId="77777777" w:rsidR="008669EF" w:rsidRPr="0048401A" w:rsidRDefault="008669EF" w:rsidP="00B31DFE">
            <w:pPr>
              <w:widowControl w:val="0"/>
              <w:autoSpaceDE w:val="0"/>
              <w:autoSpaceDN w:val="0"/>
              <w:adjustRightInd w:val="0"/>
              <w:jc w:val="center"/>
              <w:rPr>
                <w:sz w:val="18"/>
                <w:szCs w:val="18"/>
              </w:rPr>
            </w:pPr>
            <w:r w:rsidRPr="0048401A">
              <w:rPr>
                <w:sz w:val="18"/>
                <w:szCs w:val="18"/>
              </w:rPr>
              <w:t>п/п</w:t>
            </w:r>
          </w:p>
        </w:tc>
        <w:tc>
          <w:tcPr>
            <w:tcW w:w="5617" w:type="dxa"/>
            <w:vMerge w:val="restart"/>
            <w:tcBorders>
              <w:top w:val="single" w:sz="4" w:space="0" w:color="auto"/>
              <w:left w:val="single" w:sz="4" w:space="0" w:color="auto"/>
              <w:bottom w:val="single" w:sz="4" w:space="0" w:color="auto"/>
              <w:right w:val="single" w:sz="4" w:space="0" w:color="auto"/>
            </w:tcBorders>
          </w:tcPr>
          <w:p w14:paraId="039B0322" w14:textId="77777777" w:rsidR="008669EF" w:rsidRPr="0048401A" w:rsidRDefault="008669EF" w:rsidP="00B31DFE">
            <w:pPr>
              <w:widowControl w:val="0"/>
              <w:autoSpaceDE w:val="0"/>
              <w:autoSpaceDN w:val="0"/>
              <w:adjustRightInd w:val="0"/>
              <w:jc w:val="center"/>
              <w:rPr>
                <w:sz w:val="18"/>
                <w:szCs w:val="18"/>
              </w:rPr>
            </w:pPr>
            <w:r w:rsidRPr="0048401A">
              <w:rPr>
                <w:sz w:val="18"/>
                <w:szCs w:val="18"/>
              </w:rPr>
              <w:t xml:space="preserve">Наименование подпрограммы, </w:t>
            </w:r>
          </w:p>
          <w:p w14:paraId="6CD3F3C2" w14:textId="77777777" w:rsidR="008669EF" w:rsidRPr="0048401A" w:rsidRDefault="008669EF" w:rsidP="00B31DFE">
            <w:pPr>
              <w:widowControl w:val="0"/>
              <w:autoSpaceDE w:val="0"/>
              <w:autoSpaceDN w:val="0"/>
              <w:adjustRightInd w:val="0"/>
              <w:jc w:val="center"/>
              <w:rPr>
                <w:sz w:val="18"/>
                <w:szCs w:val="18"/>
              </w:rPr>
            </w:pPr>
            <w:r w:rsidRPr="0048401A">
              <w:rPr>
                <w:sz w:val="18"/>
                <w:szCs w:val="18"/>
              </w:rPr>
              <w:t>основного мероприятия</w:t>
            </w:r>
          </w:p>
        </w:tc>
        <w:tc>
          <w:tcPr>
            <w:tcW w:w="7797" w:type="dxa"/>
            <w:gridSpan w:val="10"/>
            <w:tcBorders>
              <w:top w:val="single" w:sz="4" w:space="0" w:color="auto"/>
              <w:left w:val="single" w:sz="4" w:space="0" w:color="auto"/>
              <w:bottom w:val="single" w:sz="4" w:space="0" w:color="auto"/>
            </w:tcBorders>
          </w:tcPr>
          <w:p w14:paraId="1A3B5376" w14:textId="77777777" w:rsidR="008669EF" w:rsidRPr="0048401A" w:rsidRDefault="008669EF" w:rsidP="00B31DFE">
            <w:pPr>
              <w:widowControl w:val="0"/>
              <w:autoSpaceDE w:val="0"/>
              <w:autoSpaceDN w:val="0"/>
              <w:adjustRightInd w:val="0"/>
              <w:jc w:val="center"/>
              <w:rPr>
                <w:sz w:val="18"/>
                <w:szCs w:val="18"/>
              </w:rPr>
            </w:pPr>
            <w:r w:rsidRPr="0048401A">
              <w:rPr>
                <w:sz w:val="18"/>
                <w:szCs w:val="18"/>
              </w:rPr>
              <w:t>Значение планового показателя по годам реализации</w:t>
            </w:r>
          </w:p>
        </w:tc>
        <w:tc>
          <w:tcPr>
            <w:tcW w:w="709" w:type="dxa"/>
            <w:tcBorders>
              <w:top w:val="single" w:sz="4" w:space="0" w:color="auto"/>
              <w:left w:val="single" w:sz="4" w:space="0" w:color="auto"/>
              <w:bottom w:val="single" w:sz="4" w:space="0" w:color="auto"/>
              <w:right w:val="single" w:sz="4" w:space="0" w:color="auto"/>
            </w:tcBorders>
          </w:tcPr>
          <w:p w14:paraId="70FDA49D" w14:textId="77777777" w:rsidR="008669EF" w:rsidRPr="0048401A" w:rsidRDefault="008669EF" w:rsidP="00B31DFE">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tcBorders>
          </w:tcPr>
          <w:p w14:paraId="2AFC1491" w14:textId="77777777" w:rsidR="008669EF" w:rsidRPr="0048401A" w:rsidRDefault="008669EF" w:rsidP="00B31DFE">
            <w:pPr>
              <w:widowControl w:val="0"/>
              <w:autoSpaceDE w:val="0"/>
              <w:autoSpaceDN w:val="0"/>
              <w:adjustRightInd w:val="0"/>
              <w:jc w:val="center"/>
              <w:rPr>
                <w:sz w:val="18"/>
                <w:szCs w:val="18"/>
              </w:rPr>
            </w:pPr>
          </w:p>
        </w:tc>
      </w:tr>
      <w:tr w:rsidR="008669EF" w:rsidRPr="0048401A" w14:paraId="5E67727B" w14:textId="23ADC197" w:rsidTr="008669EF">
        <w:trPr>
          <w:trHeight w:val="142"/>
        </w:trPr>
        <w:tc>
          <w:tcPr>
            <w:tcW w:w="620" w:type="dxa"/>
            <w:vMerge/>
            <w:tcBorders>
              <w:top w:val="single" w:sz="4" w:space="0" w:color="auto"/>
              <w:bottom w:val="single" w:sz="4" w:space="0" w:color="auto"/>
              <w:right w:val="single" w:sz="4" w:space="0" w:color="auto"/>
            </w:tcBorders>
          </w:tcPr>
          <w:p w14:paraId="3811EB52" w14:textId="77777777" w:rsidR="008669EF" w:rsidRPr="0048401A" w:rsidRDefault="008669EF" w:rsidP="00B31DFE">
            <w:pPr>
              <w:widowControl w:val="0"/>
              <w:autoSpaceDE w:val="0"/>
              <w:autoSpaceDN w:val="0"/>
              <w:adjustRightInd w:val="0"/>
              <w:jc w:val="both"/>
              <w:rPr>
                <w:sz w:val="18"/>
                <w:szCs w:val="18"/>
              </w:rPr>
            </w:pPr>
          </w:p>
        </w:tc>
        <w:tc>
          <w:tcPr>
            <w:tcW w:w="5617" w:type="dxa"/>
            <w:vMerge/>
            <w:tcBorders>
              <w:top w:val="single" w:sz="4" w:space="0" w:color="auto"/>
              <w:left w:val="single" w:sz="4" w:space="0" w:color="auto"/>
              <w:bottom w:val="single" w:sz="4" w:space="0" w:color="auto"/>
              <w:right w:val="single" w:sz="4" w:space="0" w:color="auto"/>
            </w:tcBorders>
          </w:tcPr>
          <w:p w14:paraId="227D73DF" w14:textId="77777777" w:rsidR="008669EF" w:rsidRPr="0048401A" w:rsidRDefault="008669EF" w:rsidP="00B31DFE">
            <w:pPr>
              <w:widowControl w:val="0"/>
              <w:autoSpaceDE w:val="0"/>
              <w:autoSpaceDN w:val="0"/>
              <w:adjustRightInd w:val="0"/>
              <w:jc w:val="both"/>
              <w:rPr>
                <w:sz w:val="18"/>
                <w:szCs w:val="18"/>
              </w:rPr>
            </w:pPr>
          </w:p>
        </w:tc>
        <w:tc>
          <w:tcPr>
            <w:tcW w:w="993" w:type="dxa"/>
            <w:tcBorders>
              <w:top w:val="single" w:sz="4" w:space="0" w:color="auto"/>
              <w:left w:val="single" w:sz="4" w:space="0" w:color="auto"/>
              <w:bottom w:val="single" w:sz="4" w:space="0" w:color="auto"/>
              <w:right w:val="single" w:sz="4" w:space="0" w:color="auto"/>
            </w:tcBorders>
          </w:tcPr>
          <w:p w14:paraId="41D2E5A3" w14:textId="77777777" w:rsidR="008669EF" w:rsidRPr="0048401A" w:rsidRDefault="008669EF" w:rsidP="00B31DFE">
            <w:pPr>
              <w:widowControl w:val="0"/>
              <w:autoSpaceDE w:val="0"/>
              <w:autoSpaceDN w:val="0"/>
              <w:adjustRightInd w:val="0"/>
              <w:jc w:val="center"/>
              <w:rPr>
                <w:sz w:val="18"/>
                <w:szCs w:val="18"/>
              </w:rPr>
            </w:pPr>
            <w:r w:rsidRPr="0048401A">
              <w:rPr>
                <w:sz w:val="18"/>
                <w:szCs w:val="18"/>
              </w:rPr>
              <w:t>2017 год</w:t>
            </w:r>
          </w:p>
        </w:tc>
        <w:tc>
          <w:tcPr>
            <w:tcW w:w="708" w:type="dxa"/>
            <w:tcBorders>
              <w:top w:val="single" w:sz="4" w:space="0" w:color="auto"/>
              <w:left w:val="single" w:sz="4" w:space="0" w:color="auto"/>
              <w:bottom w:val="single" w:sz="4" w:space="0" w:color="auto"/>
              <w:right w:val="single" w:sz="4" w:space="0" w:color="auto"/>
            </w:tcBorders>
          </w:tcPr>
          <w:p w14:paraId="52C07DD3" w14:textId="77777777" w:rsidR="008669EF" w:rsidRPr="0048401A" w:rsidRDefault="008669EF" w:rsidP="00B31DFE">
            <w:pPr>
              <w:widowControl w:val="0"/>
              <w:autoSpaceDE w:val="0"/>
              <w:autoSpaceDN w:val="0"/>
              <w:adjustRightInd w:val="0"/>
              <w:jc w:val="center"/>
              <w:rPr>
                <w:sz w:val="18"/>
                <w:szCs w:val="18"/>
              </w:rPr>
            </w:pPr>
            <w:r w:rsidRPr="0048401A">
              <w:rPr>
                <w:sz w:val="18"/>
                <w:szCs w:val="18"/>
              </w:rPr>
              <w:t>2018 год</w:t>
            </w:r>
          </w:p>
        </w:tc>
        <w:tc>
          <w:tcPr>
            <w:tcW w:w="709" w:type="dxa"/>
            <w:tcBorders>
              <w:top w:val="single" w:sz="4" w:space="0" w:color="auto"/>
              <w:left w:val="single" w:sz="4" w:space="0" w:color="auto"/>
              <w:bottom w:val="single" w:sz="4" w:space="0" w:color="auto"/>
              <w:right w:val="single" w:sz="4" w:space="0" w:color="auto"/>
            </w:tcBorders>
          </w:tcPr>
          <w:p w14:paraId="3DA7D8CD" w14:textId="77777777" w:rsidR="008669EF" w:rsidRPr="0048401A" w:rsidRDefault="008669EF" w:rsidP="00B31DFE">
            <w:pPr>
              <w:widowControl w:val="0"/>
              <w:autoSpaceDE w:val="0"/>
              <w:autoSpaceDN w:val="0"/>
              <w:adjustRightInd w:val="0"/>
              <w:jc w:val="center"/>
              <w:rPr>
                <w:sz w:val="18"/>
                <w:szCs w:val="18"/>
              </w:rPr>
            </w:pPr>
            <w:r w:rsidRPr="0048401A">
              <w:rPr>
                <w:sz w:val="18"/>
                <w:szCs w:val="18"/>
              </w:rPr>
              <w:t>2019 год</w:t>
            </w:r>
          </w:p>
        </w:tc>
        <w:tc>
          <w:tcPr>
            <w:tcW w:w="851" w:type="dxa"/>
            <w:tcBorders>
              <w:top w:val="single" w:sz="4" w:space="0" w:color="auto"/>
              <w:left w:val="single" w:sz="4" w:space="0" w:color="auto"/>
              <w:bottom w:val="single" w:sz="4" w:space="0" w:color="auto"/>
              <w:right w:val="single" w:sz="4" w:space="0" w:color="auto"/>
            </w:tcBorders>
          </w:tcPr>
          <w:p w14:paraId="6B34FF72" w14:textId="77777777" w:rsidR="008669EF" w:rsidRPr="0048401A" w:rsidRDefault="008669EF" w:rsidP="00B31DFE">
            <w:pPr>
              <w:widowControl w:val="0"/>
              <w:autoSpaceDE w:val="0"/>
              <w:autoSpaceDN w:val="0"/>
              <w:adjustRightInd w:val="0"/>
              <w:jc w:val="center"/>
              <w:rPr>
                <w:sz w:val="18"/>
                <w:szCs w:val="18"/>
              </w:rPr>
            </w:pPr>
            <w:r w:rsidRPr="0048401A">
              <w:rPr>
                <w:sz w:val="18"/>
                <w:szCs w:val="18"/>
              </w:rPr>
              <w:t>2020 год</w:t>
            </w:r>
          </w:p>
        </w:tc>
        <w:tc>
          <w:tcPr>
            <w:tcW w:w="850" w:type="dxa"/>
            <w:tcBorders>
              <w:top w:val="single" w:sz="4" w:space="0" w:color="auto"/>
              <w:left w:val="single" w:sz="4" w:space="0" w:color="auto"/>
              <w:bottom w:val="single" w:sz="4" w:space="0" w:color="auto"/>
              <w:right w:val="single" w:sz="4" w:space="0" w:color="auto"/>
            </w:tcBorders>
          </w:tcPr>
          <w:p w14:paraId="6B38A37C" w14:textId="77777777" w:rsidR="008669EF" w:rsidRPr="0048401A" w:rsidRDefault="008669EF" w:rsidP="00B31DFE">
            <w:pPr>
              <w:widowControl w:val="0"/>
              <w:autoSpaceDE w:val="0"/>
              <w:autoSpaceDN w:val="0"/>
              <w:adjustRightInd w:val="0"/>
              <w:jc w:val="center"/>
              <w:rPr>
                <w:sz w:val="18"/>
                <w:szCs w:val="18"/>
              </w:rPr>
            </w:pPr>
            <w:r w:rsidRPr="0048401A">
              <w:rPr>
                <w:sz w:val="18"/>
                <w:szCs w:val="18"/>
              </w:rPr>
              <w:t>2021 год</w:t>
            </w:r>
          </w:p>
        </w:tc>
        <w:tc>
          <w:tcPr>
            <w:tcW w:w="851" w:type="dxa"/>
            <w:tcBorders>
              <w:top w:val="single" w:sz="4" w:space="0" w:color="auto"/>
              <w:left w:val="single" w:sz="4" w:space="0" w:color="auto"/>
              <w:bottom w:val="single" w:sz="4" w:space="0" w:color="auto"/>
              <w:right w:val="single" w:sz="4" w:space="0" w:color="auto"/>
            </w:tcBorders>
          </w:tcPr>
          <w:p w14:paraId="76E4BB9D" w14:textId="77777777" w:rsidR="008669EF" w:rsidRPr="0048401A" w:rsidRDefault="008669EF" w:rsidP="00B31DFE">
            <w:pPr>
              <w:widowControl w:val="0"/>
              <w:autoSpaceDE w:val="0"/>
              <w:autoSpaceDN w:val="0"/>
              <w:adjustRightInd w:val="0"/>
              <w:jc w:val="center"/>
              <w:rPr>
                <w:sz w:val="18"/>
                <w:szCs w:val="18"/>
              </w:rPr>
            </w:pPr>
            <w:r w:rsidRPr="0048401A">
              <w:rPr>
                <w:sz w:val="18"/>
                <w:szCs w:val="18"/>
              </w:rPr>
              <w:t>2022 год</w:t>
            </w:r>
          </w:p>
        </w:tc>
        <w:tc>
          <w:tcPr>
            <w:tcW w:w="708" w:type="dxa"/>
            <w:tcBorders>
              <w:top w:val="single" w:sz="4" w:space="0" w:color="auto"/>
              <w:left w:val="single" w:sz="4" w:space="0" w:color="auto"/>
              <w:bottom w:val="single" w:sz="4" w:space="0" w:color="auto"/>
              <w:right w:val="single" w:sz="4" w:space="0" w:color="auto"/>
            </w:tcBorders>
          </w:tcPr>
          <w:p w14:paraId="3FFE61B5" w14:textId="77777777" w:rsidR="008669EF" w:rsidRPr="0048401A" w:rsidRDefault="008669EF" w:rsidP="00B31DFE">
            <w:pPr>
              <w:widowControl w:val="0"/>
              <w:autoSpaceDE w:val="0"/>
              <w:autoSpaceDN w:val="0"/>
              <w:adjustRightInd w:val="0"/>
              <w:jc w:val="center"/>
              <w:rPr>
                <w:sz w:val="18"/>
                <w:szCs w:val="18"/>
              </w:rPr>
            </w:pPr>
            <w:r w:rsidRPr="0048401A">
              <w:rPr>
                <w:sz w:val="18"/>
                <w:szCs w:val="18"/>
              </w:rPr>
              <w:t>2023 год</w:t>
            </w:r>
          </w:p>
        </w:tc>
        <w:tc>
          <w:tcPr>
            <w:tcW w:w="709" w:type="dxa"/>
            <w:tcBorders>
              <w:top w:val="single" w:sz="4" w:space="0" w:color="auto"/>
              <w:left w:val="single" w:sz="4" w:space="0" w:color="auto"/>
              <w:bottom w:val="single" w:sz="4" w:space="0" w:color="auto"/>
              <w:right w:val="single" w:sz="4" w:space="0" w:color="auto"/>
            </w:tcBorders>
          </w:tcPr>
          <w:p w14:paraId="1CF73758" w14:textId="77777777" w:rsidR="008669EF" w:rsidRPr="0048401A" w:rsidRDefault="008669EF" w:rsidP="00B31DFE">
            <w:pPr>
              <w:widowControl w:val="0"/>
              <w:autoSpaceDE w:val="0"/>
              <w:autoSpaceDN w:val="0"/>
              <w:adjustRightInd w:val="0"/>
              <w:jc w:val="center"/>
              <w:rPr>
                <w:sz w:val="18"/>
                <w:szCs w:val="18"/>
              </w:rPr>
            </w:pPr>
            <w:r>
              <w:rPr>
                <w:sz w:val="18"/>
                <w:szCs w:val="18"/>
              </w:rPr>
              <w:t>2024 год</w:t>
            </w:r>
          </w:p>
        </w:tc>
        <w:tc>
          <w:tcPr>
            <w:tcW w:w="709" w:type="dxa"/>
            <w:tcBorders>
              <w:top w:val="single" w:sz="4" w:space="0" w:color="auto"/>
              <w:left w:val="single" w:sz="4" w:space="0" w:color="auto"/>
              <w:bottom w:val="single" w:sz="4" w:space="0" w:color="auto"/>
              <w:right w:val="single" w:sz="4" w:space="0" w:color="auto"/>
            </w:tcBorders>
          </w:tcPr>
          <w:p w14:paraId="5312F599" w14:textId="77777777" w:rsidR="008669EF" w:rsidRPr="0048401A" w:rsidRDefault="008669EF" w:rsidP="00B31DFE">
            <w:pPr>
              <w:widowControl w:val="0"/>
              <w:autoSpaceDE w:val="0"/>
              <w:autoSpaceDN w:val="0"/>
              <w:adjustRightInd w:val="0"/>
              <w:jc w:val="center"/>
              <w:rPr>
                <w:sz w:val="18"/>
                <w:szCs w:val="18"/>
              </w:rPr>
            </w:pPr>
            <w:r>
              <w:rPr>
                <w:sz w:val="18"/>
                <w:szCs w:val="18"/>
              </w:rPr>
              <w:t>2025 год</w:t>
            </w:r>
          </w:p>
        </w:tc>
        <w:tc>
          <w:tcPr>
            <w:tcW w:w="709" w:type="dxa"/>
            <w:tcBorders>
              <w:top w:val="single" w:sz="4" w:space="0" w:color="auto"/>
              <w:left w:val="single" w:sz="4" w:space="0" w:color="auto"/>
              <w:bottom w:val="single" w:sz="4" w:space="0" w:color="auto"/>
              <w:right w:val="single" w:sz="4" w:space="0" w:color="auto"/>
            </w:tcBorders>
          </w:tcPr>
          <w:p w14:paraId="1964C520" w14:textId="77777777" w:rsidR="008669EF" w:rsidRPr="0048401A" w:rsidRDefault="008669EF" w:rsidP="00B31DFE">
            <w:pPr>
              <w:widowControl w:val="0"/>
              <w:autoSpaceDE w:val="0"/>
              <w:autoSpaceDN w:val="0"/>
              <w:adjustRightInd w:val="0"/>
              <w:jc w:val="center"/>
              <w:rPr>
                <w:sz w:val="18"/>
                <w:szCs w:val="18"/>
              </w:rPr>
            </w:pPr>
            <w:r>
              <w:rPr>
                <w:sz w:val="18"/>
                <w:szCs w:val="18"/>
              </w:rPr>
              <w:t>2026 год</w:t>
            </w:r>
          </w:p>
        </w:tc>
        <w:tc>
          <w:tcPr>
            <w:tcW w:w="709" w:type="dxa"/>
            <w:tcBorders>
              <w:top w:val="single" w:sz="4" w:space="0" w:color="auto"/>
              <w:left w:val="single" w:sz="4" w:space="0" w:color="auto"/>
              <w:bottom w:val="single" w:sz="4" w:space="0" w:color="auto"/>
              <w:right w:val="single" w:sz="4" w:space="0" w:color="auto"/>
            </w:tcBorders>
          </w:tcPr>
          <w:p w14:paraId="49EB2E99" w14:textId="77777777" w:rsidR="008669EF" w:rsidRDefault="008669EF" w:rsidP="00B31DFE">
            <w:pPr>
              <w:widowControl w:val="0"/>
              <w:autoSpaceDE w:val="0"/>
              <w:autoSpaceDN w:val="0"/>
              <w:adjustRightInd w:val="0"/>
              <w:jc w:val="center"/>
              <w:rPr>
                <w:sz w:val="18"/>
                <w:szCs w:val="18"/>
              </w:rPr>
            </w:pPr>
            <w:r>
              <w:rPr>
                <w:sz w:val="18"/>
                <w:szCs w:val="18"/>
              </w:rPr>
              <w:t>2027 год</w:t>
            </w:r>
          </w:p>
        </w:tc>
        <w:tc>
          <w:tcPr>
            <w:tcW w:w="709" w:type="dxa"/>
            <w:tcBorders>
              <w:top w:val="single" w:sz="4" w:space="0" w:color="auto"/>
              <w:bottom w:val="single" w:sz="4" w:space="0" w:color="auto"/>
            </w:tcBorders>
          </w:tcPr>
          <w:p w14:paraId="5BE87933" w14:textId="6FE410DC" w:rsidR="008669EF" w:rsidRDefault="008669EF" w:rsidP="00B31DFE">
            <w:pPr>
              <w:widowControl w:val="0"/>
              <w:autoSpaceDE w:val="0"/>
              <w:autoSpaceDN w:val="0"/>
              <w:adjustRightInd w:val="0"/>
              <w:jc w:val="center"/>
              <w:rPr>
                <w:sz w:val="18"/>
                <w:szCs w:val="18"/>
              </w:rPr>
            </w:pPr>
            <w:r>
              <w:rPr>
                <w:sz w:val="18"/>
                <w:szCs w:val="18"/>
              </w:rPr>
              <w:t>2028 год</w:t>
            </w:r>
          </w:p>
        </w:tc>
      </w:tr>
      <w:tr w:rsidR="008669EF" w:rsidRPr="0048401A" w14:paraId="2CD801B8" w14:textId="007E6DFA" w:rsidTr="008669EF">
        <w:trPr>
          <w:trHeight w:val="282"/>
        </w:trPr>
        <w:tc>
          <w:tcPr>
            <w:tcW w:w="620" w:type="dxa"/>
            <w:tcBorders>
              <w:top w:val="single" w:sz="4" w:space="0" w:color="auto"/>
              <w:bottom w:val="single" w:sz="4" w:space="0" w:color="auto"/>
              <w:right w:val="single" w:sz="4" w:space="0" w:color="auto"/>
            </w:tcBorders>
          </w:tcPr>
          <w:p w14:paraId="419FBCCA" w14:textId="77777777" w:rsidR="008669EF" w:rsidRPr="0048401A" w:rsidRDefault="008669EF" w:rsidP="00B31DFE">
            <w:pPr>
              <w:widowControl w:val="0"/>
              <w:autoSpaceDE w:val="0"/>
              <w:autoSpaceDN w:val="0"/>
              <w:adjustRightInd w:val="0"/>
              <w:jc w:val="center"/>
              <w:rPr>
                <w:sz w:val="18"/>
                <w:szCs w:val="18"/>
              </w:rPr>
            </w:pPr>
            <w:r w:rsidRPr="0048401A">
              <w:rPr>
                <w:sz w:val="18"/>
                <w:szCs w:val="18"/>
              </w:rPr>
              <w:t>1</w:t>
            </w:r>
          </w:p>
        </w:tc>
        <w:tc>
          <w:tcPr>
            <w:tcW w:w="5617" w:type="dxa"/>
            <w:tcBorders>
              <w:top w:val="single" w:sz="4" w:space="0" w:color="auto"/>
              <w:left w:val="single" w:sz="4" w:space="0" w:color="auto"/>
              <w:bottom w:val="single" w:sz="4" w:space="0" w:color="auto"/>
              <w:right w:val="single" w:sz="4" w:space="0" w:color="auto"/>
            </w:tcBorders>
          </w:tcPr>
          <w:p w14:paraId="281A5EA3" w14:textId="77777777" w:rsidR="008669EF" w:rsidRPr="0048401A" w:rsidRDefault="008669EF" w:rsidP="00B31DFE">
            <w:pPr>
              <w:widowControl w:val="0"/>
              <w:autoSpaceDE w:val="0"/>
              <w:autoSpaceDN w:val="0"/>
              <w:adjustRightInd w:val="0"/>
              <w:jc w:val="center"/>
              <w:rPr>
                <w:sz w:val="18"/>
                <w:szCs w:val="18"/>
              </w:rPr>
            </w:pPr>
            <w:r w:rsidRPr="0048401A">
              <w:rPr>
                <w:sz w:val="18"/>
                <w:szCs w:val="18"/>
              </w:rPr>
              <w:t>2</w:t>
            </w:r>
          </w:p>
        </w:tc>
        <w:tc>
          <w:tcPr>
            <w:tcW w:w="993" w:type="dxa"/>
            <w:tcBorders>
              <w:top w:val="single" w:sz="4" w:space="0" w:color="auto"/>
              <w:left w:val="single" w:sz="4" w:space="0" w:color="auto"/>
              <w:bottom w:val="single" w:sz="4" w:space="0" w:color="auto"/>
              <w:right w:val="single" w:sz="4" w:space="0" w:color="auto"/>
            </w:tcBorders>
          </w:tcPr>
          <w:p w14:paraId="16AD511C" w14:textId="77777777" w:rsidR="008669EF" w:rsidRPr="0048401A" w:rsidRDefault="008669EF" w:rsidP="00B31DFE">
            <w:pPr>
              <w:widowControl w:val="0"/>
              <w:autoSpaceDE w:val="0"/>
              <w:autoSpaceDN w:val="0"/>
              <w:adjustRightInd w:val="0"/>
              <w:jc w:val="center"/>
              <w:rPr>
                <w:sz w:val="18"/>
                <w:szCs w:val="18"/>
              </w:rPr>
            </w:pPr>
            <w:r w:rsidRPr="0048401A">
              <w:rPr>
                <w:sz w:val="18"/>
                <w:szCs w:val="18"/>
              </w:rPr>
              <w:t>5</w:t>
            </w:r>
          </w:p>
        </w:tc>
        <w:tc>
          <w:tcPr>
            <w:tcW w:w="708" w:type="dxa"/>
            <w:tcBorders>
              <w:top w:val="single" w:sz="4" w:space="0" w:color="auto"/>
              <w:left w:val="single" w:sz="4" w:space="0" w:color="auto"/>
              <w:bottom w:val="single" w:sz="4" w:space="0" w:color="auto"/>
              <w:right w:val="single" w:sz="4" w:space="0" w:color="auto"/>
            </w:tcBorders>
          </w:tcPr>
          <w:p w14:paraId="120D5400" w14:textId="77777777" w:rsidR="008669EF" w:rsidRPr="0048401A" w:rsidRDefault="008669EF" w:rsidP="00B31DFE">
            <w:pPr>
              <w:widowControl w:val="0"/>
              <w:autoSpaceDE w:val="0"/>
              <w:autoSpaceDN w:val="0"/>
              <w:adjustRightInd w:val="0"/>
              <w:jc w:val="center"/>
              <w:rPr>
                <w:sz w:val="18"/>
                <w:szCs w:val="18"/>
              </w:rPr>
            </w:pPr>
            <w:r w:rsidRPr="0048401A">
              <w:rPr>
                <w:sz w:val="18"/>
                <w:szCs w:val="18"/>
              </w:rPr>
              <w:t>6</w:t>
            </w:r>
          </w:p>
        </w:tc>
        <w:tc>
          <w:tcPr>
            <w:tcW w:w="709" w:type="dxa"/>
            <w:tcBorders>
              <w:top w:val="single" w:sz="4" w:space="0" w:color="auto"/>
              <w:left w:val="single" w:sz="4" w:space="0" w:color="auto"/>
              <w:bottom w:val="single" w:sz="4" w:space="0" w:color="auto"/>
              <w:right w:val="single" w:sz="4" w:space="0" w:color="auto"/>
            </w:tcBorders>
          </w:tcPr>
          <w:p w14:paraId="245C39A7" w14:textId="77777777" w:rsidR="008669EF" w:rsidRPr="0048401A" w:rsidRDefault="008669EF" w:rsidP="00B31DFE">
            <w:pPr>
              <w:widowControl w:val="0"/>
              <w:autoSpaceDE w:val="0"/>
              <w:autoSpaceDN w:val="0"/>
              <w:adjustRightInd w:val="0"/>
              <w:jc w:val="center"/>
              <w:rPr>
                <w:sz w:val="18"/>
                <w:szCs w:val="18"/>
              </w:rPr>
            </w:pPr>
            <w:r w:rsidRPr="0048401A">
              <w:rPr>
                <w:sz w:val="18"/>
                <w:szCs w:val="18"/>
              </w:rPr>
              <w:t>7</w:t>
            </w:r>
          </w:p>
        </w:tc>
        <w:tc>
          <w:tcPr>
            <w:tcW w:w="851" w:type="dxa"/>
            <w:tcBorders>
              <w:top w:val="single" w:sz="4" w:space="0" w:color="auto"/>
              <w:left w:val="single" w:sz="4" w:space="0" w:color="auto"/>
              <w:bottom w:val="single" w:sz="4" w:space="0" w:color="auto"/>
              <w:right w:val="single" w:sz="4" w:space="0" w:color="auto"/>
            </w:tcBorders>
          </w:tcPr>
          <w:p w14:paraId="011C713F" w14:textId="77777777" w:rsidR="008669EF" w:rsidRPr="0048401A" w:rsidRDefault="008669EF" w:rsidP="00B31DFE">
            <w:pPr>
              <w:widowControl w:val="0"/>
              <w:autoSpaceDE w:val="0"/>
              <w:autoSpaceDN w:val="0"/>
              <w:adjustRightInd w:val="0"/>
              <w:jc w:val="center"/>
              <w:rPr>
                <w:sz w:val="18"/>
                <w:szCs w:val="18"/>
              </w:rPr>
            </w:pPr>
            <w:r w:rsidRPr="0048401A">
              <w:rPr>
                <w:sz w:val="18"/>
                <w:szCs w:val="18"/>
              </w:rPr>
              <w:t>8</w:t>
            </w:r>
          </w:p>
        </w:tc>
        <w:tc>
          <w:tcPr>
            <w:tcW w:w="850" w:type="dxa"/>
            <w:tcBorders>
              <w:top w:val="single" w:sz="4" w:space="0" w:color="auto"/>
              <w:left w:val="single" w:sz="4" w:space="0" w:color="auto"/>
              <w:bottom w:val="single" w:sz="4" w:space="0" w:color="auto"/>
              <w:right w:val="single" w:sz="4" w:space="0" w:color="auto"/>
            </w:tcBorders>
          </w:tcPr>
          <w:p w14:paraId="3B312C7E" w14:textId="77777777" w:rsidR="008669EF" w:rsidRPr="0048401A" w:rsidRDefault="008669EF" w:rsidP="00B31DFE">
            <w:pPr>
              <w:widowControl w:val="0"/>
              <w:autoSpaceDE w:val="0"/>
              <w:autoSpaceDN w:val="0"/>
              <w:adjustRightInd w:val="0"/>
              <w:jc w:val="center"/>
              <w:rPr>
                <w:sz w:val="18"/>
                <w:szCs w:val="18"/>
              </w:rPr>
            </w:pPr>
            <w:r w:rsidRPr="0048401A">
              <w:rPr>
                <w:sz w:val="18"/>
                <w:szCs w:val="18"/>
              </w:rPr>
              <w:t>9</w:t>
            </w:r>
          </w:p>
        </w:tc>
        <w:tc>
          <w:tcPr>
            <w:tcW w:w="851" w:type="dxa"/>
            <w:tcBorders>
              <w:top w:val="single" w:sz="4" w:space="0" w:color="auto"/>
              <w:left w:val="single" w:sz="4" w:space="0" w:color="auto"/>
              <w:bottom w:val="single" w:sz="4" w:space="0" w:color="auto"/>
              <w:right w:val="single" w:sz="4" w:space="0" w:color="auto"/>
            </w:tcBorders>
          </w:tcPr>
          <w:p w14:paraId="6884B6DD" w14:textId="77777777" w:rsidR="008669EF" w:rsidRPr="0048401A" w:rsidRDefault="008669EF" w:rsidP="00B31DFE">
            <w:pPr>
              <w:widowControl w:val="0"/>
              <w:autoSpaceDE w:val="0"/>
              <w:autoSpaceDN w:val="0"/>
              <w:adjustRightInd w:val="0"/>
              <w:jc w:val="center"/>
              <w:rPr>
                <w:sz w:val="18"/>
                <w:szCs w:val="18"/>
              </w:rPr>
            </w:pPr>
            <w:r w:rsidRPr="0048401A">
              <w:rPr>
                <w:sz w:val="18"/>
                <w:szCs w:val="18"/>
              </w:rPr>
              <w:t>10</w:t>
            </w:r>
          </w:p>
        </w:tc>
        <w:tc>
          <w:tcPr>
            <w:tcW w:w="708" w:type="dxa"/>
            <w:tcBorders>
              <w:top w:val="single" w:sz="4" w:space="0" w:color="auto"/>
              <w:left w:val="single" w:sz="4" w:space="0" w:color="auto"/>
              <w:bottom w:val="single" w:sz="4" w:space="0" w:color="auto"/>
              <w:right w:val="single" w:sz="4" w:space="0" w:color="auto"/>
            </w:tcBorders>
          </w:tcPr>
          <w:p w14:paraId="46682077" w14:textId="77777777" w:rsidR="008669EF" w:rsidRPr="0048401A" w:rsidRDefault="008669EF" w:rsidP="00B31DFE">
            <w:pPr>
              <w:widowControl w:val="0"/>
              <w:autoSpaceDE w:val="0"/>
              <w:autoSpaceDN w:val="0"/>
              <w:adjustRightInd w:val="0"/>
              <w:jc w:val="center"/>
              <w:rPr>
                <w:sz w:val="18"/>
                <w:szCs w:val="18"/>
              </w:rPr>
            </w:pPr>
            <w:r w:rsidRPr="0048401A">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14:paraId="23B24974" w14:textId="77777777" w:rsidR="008669EF" w:rsidRPr="0048401A" w:rsidRDefault="008669EF" w:rsidP="00B31DFE">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9B8A0EA" w14:textId="77777777" w:rsidR="008669EF" w:rsidRPr="0048401A" w:rsidRDefault="008669EF" w:rsidP="00B31DFE">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B01E636" w14:textId="77777777" w:rsidR="008669EF" w:rsidRPr="0048401A" w:rsidRDefault="008669EF" w:rsidP="00B31DFE">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2E957BE" w14:textId="77777777" w:rsidR="008669EF" w:rsidRPr="0048401A" w:rsidRDefault="008669EF" w:rsidP="00B31DFE">
            <w:pPr>
              <w:widowControl w:val="0"/>
              <w:autoSpaceDE w:val="0"/>
              <w:autoSpaceDN w:val="0"/>
              <w:adjustRightInd w:val="0"/>
              <w:jc w:val="center"/>
              <w:rPr>
                <w:sz w:val="18"/>
                <w:szCs w:val="18"/>
              </w:rPr>
            </w:pPr>
          </w:p>
        </w:tc>
        <w:tc>
          <w:tcPr>
            <w:tcW w:w="709" w:type="dxa"/>
            <w:tcBorders>
              <w:top w:val="single" w:sz="4" w:space="0" w:color="auto"/>
              <w:bottom w:val="single" w:sz="4" w:space="0" w:color="auto"/>
            </w:tcBorders>
          </w:tcPr>
          <w:p w14:paraId="0D4DB823" w14:textId="77777777" w:rsidR="008669EF" w:rsidRPr="0048401A" w:rsidRDefault="008669EF" w:rsidP="00B31DFE">
            <w:pPr>
              <w:widowControl w:val="0"/>
              <w:autoSpaceDE w:val="0"/>
              <w:autoSpaceDN w:val="0"/>
              <w:adjustRightInd w:val="0"/>
              <w:jc w:val="center"/>
              <w:rPr>
                <w:sz w:val="18"/>
                <w:szCs w:val="18"/>
              </w:rPr>
            </w:pPr>
          </w:p>
        </w:tc>
      </w:tr>
      <w:tr w:rsidR="008669EF" w:rsidRPr="0048401A" w14:paraId="15F5C11D" w14:textId="799DBF8C" w:rsidTr="008669EF">
        <w:trPr>
          <w:trHeight w:val="551"/>
        </w:trPr>
        <w:tc>
          <w:tcPr>
            <w:tcW w:w="620" w:type="dxa"/>
            <w:tcBorders>
              <w:top w:val="single" w:sz="4" w:space="0" w:color="auto"/>
              <w:bottom w:val="single" w:sz="4" w:space="0" w:color="auto"/>
              <w:right w:val="single" w:sz="4" w:space="0" w:color="auto"/>
            </w:tcBorders>
          </w:tcPr>
          <w:p w14:paraId="75C6C6AF" w14:textId="77777777" w:rsidR="008669EF" w:rsidRPr="0048401A" w:rsidRDefault="008669EF" w:rsidP="00B31DFE">
            <w:pPr>
              <w:rPr>
                <w:sz w:val="18"/>
                <w:szCs w:val="18"/>
              </w:rPr>
            </w:pPr>
            <w:r w:rsidRPr="0048401A">
              <w:rPr>
                <w:sz w:val="18"/>
                <w:szCs w:val="18"/>
              </w:rPr>
              <w:t>2.</w:t>
            </w:r>
          </w:p>
        </w:tc>
        <w:tc>
          <w:tcPr>
            <w:tcW w:w="5617" w:type="dxa"/>
            <w:tcBorders>
              <w:top w:val="single" w:sz="4" w:space="0" w:color="auto"/>
              <w:left w:val="single" w:sz="4" w:space="0" w:color="auto"/>
              <w:bottom w:val="single" w:sz="4" w:space="0" w:color="auto"/>
              <w:right w:val="single" w:sz="4" w:space="0" w:color="auto"/>
            </w:tcBorders>
          </w:tcPr>
          <w:p w14:paraId="65C1156B" w14:textId="3E480024" w:rsidR="008669EF" w:rsidRPr="0048401A" w:rsidRDefault="008669EF" w:rsidP="000D65CE">
            <w:pPr>
              <w:rPr>
                <w:i/>
                <w:sz w:val="18"/>
                <w:szCs w:val="18"/>
              </w:rPr>
            </w:pPr>
            <w:hyperlink w:anchor="sub_1300" w:history="1">
              <w:r w:rsidRPr="0048401A">
                <w:rPr>
                  <w:rStyle w:val="aa"/>
                  <w:color w:val="000000"/>
                  <w:sz w:val="18"/>
                  <w:szCs w:val="18"/>
                </w:rPr>
                <w:t>Программа</w:t>
              </w:r>
            </w:hyperlink>
            <w:r w:rsidRPr="0048401A">
              <w:rPr>
                <w:sz w:val="18"/>
                <w:szCs w:val="18"/>
              </w:rPr>
              <w:t xml:space="preserve"> «Энергосбережение и повышение энергетической эффективности в Зеньковском сельсовете</w:t>
            </w:r>
            <w:r w:rsidR="008971B6">
              <w:rPr>
                <w:bCs/>
                <w:sz w:val="28"/>
                <w:szCs w:val="28"/>
              </w:rPr>
              <w:t xml:space="preserve"> </w:t>
            </w:r>
            <w:r w:rsidR="008971B6" w:rsidRPr="008971B6">
              <w:rPr>
                <w:bCs/>
                <w:sz w:val="18"/>
                <w:szCs w:val="18"/>
              </w:rPr>
              <w:t>Константиновского района Амурской области</w:t>
            </w:r>
            <w:r w:rsidRPr="008971B6">
              <w:rPr>
                <w:sz w:val="18"/>
                <w:szCs w:val="18"/>
              </w:rPr>
              <w:t>»</w:t>
            </w:r>
            <w:r w:rsidRPr="0048401A">
              <w:rPr>
                <w:sz w:val="18"/>
                <w:szCs w:val="18"/>
              </w:rPr>
              <w:t xml:space="preserve"> </w:t>
            </w:r>
            <w:r w:rsidRPr="0048401A">
              <w:rPr>
                <w:sz w:val="18"/>
                <w:szCs w:val="18"/>
              </w:rPr>
              <w:t>на 2017-202</w:t>
            </w:r>
            <w:r>
              <w:rPr>
                <w:sz w:val="18"/>
                <w:szCs w:val="18"/>
              </w:rPr>
              <w:t>8</w:t>
            </w:r>
            <w:r w:rsidRPr="0048401A">
              <w:rPr>
                <w:sz w:val="18"/>
                <w:szCs w:val="18"/>
              </w:rPr>
              <w:t xml:space="preserve"> годы</w:t>
            </w:r>
          </w:p>
        </w:tc>
        <w:tc>
          <w:tcPr>
            <w:tcW w:w="993" w:type="dxa"/>
            <w:tcBorders>
              <w:top w:val="single" w:sz="4" w:space="0" w:color="auto"/>
              <w:left w:val="single" w:sz="4" w:space="0" w:color="auto"/>
              <w:bottom w:val="single" w:sz="4" w:space="0" w:color="auto"/>
              <w:right w:val="single" w:sz="4" w:space="0" w:color="auto"/>
            </w:tcBorders>
            <w:vAlign w:val="center"/>
          </w:tcPr>
          <w:p w14:paraId="3B5F8ECD" w14:textId="77777777" w:rsidR="008669EF" w:rsidRPr="0048401A" w:rsidRDefault="008669EF" w:rsidP="00B31DFE">
            <w:pPr>
              <w:jc w:val="center"/>
              <w:rPr>
                <w:sz w:val="18"/>
                <w:szCs w:val="18"/>
              </w:rPr>
            </w:pPr>
            <w:r w:rsidRPr="0048401A">
              <w:rPr>
                <w:sz w:val="18"/>
                <w:szCs w:val="18"/>
              </w:rPr>
              <w:t>1</w:t>
            </w:r>
          </w:p>
        </w:tc>
        <w:tc>
          <w:tcPr>
            <w:tcW w:w="708" w:type="dxa"/>
            <w:tcBorders>
              <w:top w:val="single" w:sz="4" w:space="0" w:color="auto"/>
              <w:left w:val="single" w:sz="4" w:space="0" w:color="auto"/>
              <w:bottom w:val="single" w:sz="4" w:space="0" w:color="auto"/>
              <w:right w:val="single" w:sz="4" w:space="0" w:color="auto"/>
            </w:tcBorders>
            <w:vAlign w:val="center"/>
          </w:tcPr>
          <w:p w14:paraId="5BF61BA6" w14:textId="77777777" w:rsidR="008669EF" w:rsidRPr="0048401A" w:rsidRDefault="008669EF" w:rsidP="00B31DFE">
            <w:pPr>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vAlign w:val="center"/>
          </w:tcPr>
          <w:p w14:paraId="0B8F8C98" w14:textId="77777777" w:rsidR="008669EF" w:rsidRPr="0048401A" w:rsidRDefault="008669EF" w:rsidP="00B31DFE">
            <w:pPr>
              <w:jc w:val="center"/>
              <w:rPr>
                <w:sz w:val="18"/>
                <w:szCs w:val="18"/>
              </w:rPr>
            </w:pPr>
            <w:r w:rsidRPr="0048401A">
              <w:rPr>
                <w:sz w:val="18"/>
                <w:szCs w:val="18"/>
              </w:rPr>
              <w:t>1</w:t>
            </w:r>
          </w:p>
        </w:tc>
        <w:tc>
          <w:tcPr>
            <w:tcW w:w="851" w:type="dxa"/>
            <w:tcBorders>
              <w:top w:val="single" w:sz="4" w:space="0" w:color="auto"/>
              <w:left w:val="single" w:sz="4" w:space="0" w:color="auto"/>
              <w:bottom w:val="single" w:sz="4" w:space="0" w:color="auto"/>
              <w:right w:val="single" w:sz="4" w:space="0" w:color="auto"/>
            </w:tcBorders>
            <w:vAlign w:val="center"/>
          </w:tcPr>
          <w:p w14:paraId="1D115C2B" w14:textId="77777777" w:rsidR="008669EF" w:rsidRPr="0048401A" w:rsidRDefault="008669EF" w:rsidP="00B31DFE">
            <w:pPr>
              <w:jc w:val="center"/>
              <w:rPr>
                <w:sz w:val="18"/>
                <w:szCs w:val="18"/>
              </w:rPr>
            </w:pPr>
            <w:r w:rsidRPr="0048401A">
              <w:rPr>
                <w:sz w:val="18"/>
                <w:szCs w:val="18"/>
              </w:rPr>
              <w:t>1</w:t>
            </w:r>
          </w:p>
        </w:tc>
        <w:tc>
          <w:tcPr>
            <w:tcW w:w="850" w:type="dxa"/>
            <w:tcBorders>
              <w:top w:val="single" w:sz="4" w:space="0" w:color="auto"/>
              <w:left w:val="single" w:sz="4" w:space="0" w:color="auto"/>
              <w:bottom w:val="single" w:sz="4" w:space="0" w:color="auto"/>
              <w:right w:val="single" w:sz="4" w:space="0" w:color="auto"/>
            </w:tcBorders>
          </w:tcPr>
          <w:p w14:paraId="3E0992E5" w14:textId="77777777" w:rsidR="008669EF" w:rsidRPr="0048401A" w:rsidRDefault="008669EF" w:rsidP="00B31DFE">
            <w:pPr>
              <w:jc w:val="center"/>
              <w:rPr>
                <w:sz w:val="18"/>
                <w:szCs w:val="18"/>
              </w:rPr>
            </w:pPr>
          </w:p>
          <w:p w14:paraId="10553AA7" w14:textId="77777777" w:rsidR="008669EF" w:rsidRPr="0048401A" w:rsidRDefault="008669EF" w:rsidP="005504F0">
            <w:pPr>
              <w:rPr>
                <w:sz w:val="18"/>
                <w:szCs w:val="18"/>
              </w:rPr>
            </w:pPr>
            <w:r w:rsidRPr="0048401A">
              <w:rPr>
                <w:sz w:val="18"/>
                <w:szCs w:val="18"/>
              </w:rPr>
              <w:t>1</w:t>
            </w:r>
          </w:p>
        </w:tc>
        <w:tc>
          <w:tcPr>
            <w:tcW w:w="851" w:type="dxa"/>
            <w:tcBorders>
              <w:top w:val="single" w:sz="4" w:space="0" w:color="auto"/>
              <w:left w:val="single" w:sz="4" w:space="0" w:color="auto"/>
              <w:bottom w:val="single" w:sz="4" w:space="0" w:color="auto"/>
              <w:right w:val="single" w:sz="4" w:space="0" w:color="auto"/>
            </w:tcBorders>
          </w:tcPr>
          <w:p w14:paraId="30B7DBE1" w14:textId="77777777" w:rsidR="008669EF" w:rsidRPr="0048401A" w:rsidRDefault="008669EF" w:rsidP="00B31DFE">
            <w:pPr>
              <w:jc w:val="center"/>
              <w:rPr>
                <w:sz w:val="18"/>
                <w:szCs w:val="18"/>
              </w:rPr>
            </w:pPr>
          </w:p>
          <w:p w14:paraId="187B1DF5" w14:textId="77777777" w:rsidR="008669EF" w:rsidRPr="0048401A" w:rsidRDefault="008669EF" w:rsidP="00B31DFE">
            <w:pPr>
              <w:jc w:val="center"/>
              <w:rPr>
                <w:sz w:val="18"/>
                <w:szCs w:val="18"/>
              </w:rPr>
            </w:pPr>
            <w:r w:rsidRPr="0048401A">
              <w:rPr>
                <w:sz w:val="18"/>
                <w:szCs w:val="18"/>
              </w:rPr>
              <w:t>1</w:t>
            </w:r>
          </w:p>
        </w:tc>
        <w:tc>
          <w:tcPr>
            <w:tcW w:w="708" w:type="dxa"/>
            <w:tcBorders>
              <w:top w:val="single" w:sz="4" w:space="0" w:color="auto"/>
              <w:left w:val="single" w:sz="4" w:space="0" w:color="auto"/>
              <w:bottom w:val="single" w:sz="4" w:space="0" w:color="auto"/>
              <w:right w:val="single" w:sz="4" w:space="0" w:color="auto"/>
            </w:tcBorders>
          </w:tcPr>
          <w:p w14:paraId="463903F7" w14:textId="77777777" w:rsidR="008669EF" w:rsidRPr="0048401A" w:rsidRDefault="008669EF" w:rsidP="00B31DFE">
            <w:pPr>
              <w:jc w:val="center"/>
              <w:rPr>
                <w:sz w:val="18"/>
                <w:szCs w:val="18"/>
              </w:rPr>
            </w:pPr>
          </w:p>
          <w:p w14:paraId="1459EAE8" w14:textId="77777777" w:rsidR="008669EF" w:rsidRPr="0048401A" w:rsidRDefault="008669EF" w:rsidP="00B31DFE">
            <w:pPr>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tcPr>
          <w:p w14:paraId="58958765" w14:textId="77777777" w:rsidR="008669EF" w:rsidRPr="0048401A" w:rsidRDefault="008669EF" w:rsidP="00B31DFE">
            <w:pPr>
              <w:jc w:val="center"/>
              <w:rPr>
                <w:sz w:val="18"/>
                <w:szCs w:val="18"/>
              </w:rPr>
            </w:pPr>
            <w:r>
              <w:rPr>
                <w:sz w:val="18"/>
                <w:szCs w:val="18"/>
              </w:rPr>
              <w:t>1</w:t>
            </w:r>
          </w:p>
        </w:tc>
        <w:tc>
          <w:tcPr>
            <w:tcW w:w="709" w:type="dxa"/>
            <w:tcBorders>
              <w:top w:val="single" w:sz="4" w:space="0" w:color="auto"/>
              <w:left w:val="single" w:sz="4" w:space="0" w:color="auto"/>
              <w:bottom w:val="single" w:sz="4" w:space="0" w:color="auto"/>
              <w:right w:val="single" w:sz="4" w:space="0" w:color="auto"/>
            </w:tcBorders>
          </w:tcPr>
          <w:p w14:paraId="7B78019C" w14:textId="77777777" w:rsidR="008669EF" w:rsidRPr="0048401A" w:rsidRDefault="008669EF" w:rsidP="00B31DFE">
            <w:pPr>
              <w:jc w:val="center"/>
              <w:rPr>
                <w:sz w:val="18"/>
                <w:szCs w:val="18"/>
              </w:rPr>
            </w:pPr>
            <w:r>
              <w:rPr>
                <w:sz w:val="18"/>
                <w:szCs w:val="18"/>
              </w:rPr>
              <w:t>1</w:t>
            </w:r>
          </w:p>
        </w:tc>
        <w:tc>
          <w:tcPr>
            <w:tcW w:w="709" w:type="dxa"/>
            <w:tcBorders>
              <w:top w:val="single" w:sz="4" w:space="0" w:color="auto"/>
              <w:left w:val="single" w:sz="4" w:space="0" w:color="auto"/>
              <w:bottom w:val="single" w:sz="4" w:space="0" w:color="auto"/>
              <w:right w:val="single" w:sz="4" w:space="0" w:color="auto"/>
            </w:tcBorders>
          </w:tcPr>
          <w:p w14:paraId="45E2A84B" w14:textId="77777777" w:rsidR="008669EF" w:rsidRPr="0048401A" w:rsidRDefault="008669EF" w:rsidP="00B31DFE">
            <w:pPr>
              <w:jc w:val="center"/>
              <w:rPr>
                <w:sz w:val="18"/>
                <w:szCs w:val="18"/>
              </w:rPr>
            </w:pPr>
            <w:r>
              <w:rPr>
                <w:sz w:val="18"/>
                <w:szCs w:val="18"/>
              </w:rPr>
              <w:t>1</w:t>
            </w:r>
          </w:p>
        </w:tc>
        <w:tc>
          <w:tcPr>
            <w:tcW w:w="709" w:type="dxa"/>
            <w:tcBorders>
              <w:top w:val="single" w:sz="4" w:space="0" w:color="auto"/>
              <w:left w:val="single" w:sz="4" w:space="0" w:color="auto"/>
              <w:bottom w:val="single" w:sz="4" w:space="0" w:color="auto"/>
              <w:right w:val="single" w:sz="4" w:space="0" w:color="auto"/>
            </w:tcBorders>
          </w:tcPr>
          <w:p w14:paraId="235F315F" w14:textId="77777777" w:rsidR="008669EF" w:rsidRDefault="008669EF" w:rsidP="00B31DFE">
            <w:pPr>
              <w:jc w:val="center"/>
              <w:rPr>
                <w:sz w:val="18"/>
                <w:szCs w:val="18"/>
              </w:rPr>
            </w:pPr>
            <w:r>
              <w:rPr>
                <w:sz w:val="18"/>
                <w:szCs w:val="18"/>
              </w:rPr>
              <w:t>1</w:t>
            </w:r>
          </w:p>
        </w:tc>
        <w:tc>
          <w:tcPr>
            <w:tcW w:w="709" w:type="dxa"/>
            <w:tcBorders>
              <w:top w:val="single" w:sz="4" w:space="0" w:color="auto"/>
              <w:bottom w:val="single" w:sz="4" w:space="0" w:color="auto"/>
            </w:tcBorders>
          </w:tcPr>
          <w:p w14:paraId="33CA6957" w14:textId="0584994E" w:rsidR="008669EF" w:rsidRDefault="008669EF" w:rsidP="00B31DFE">
            <w:pPr>
              <w:jc w:val="center"/>
              <w:rPr>
                <w:sz w:val="18"/>
                <w:szCs w:val="18"/>
              </w:rPr>
            </w:pPr>
            <w:r>
              <w:rPr>
                <w:sz w:val="18"/>
                <w:szCs w:val="18"/>
              </w:rPr>
              <w:t>1</w:t>
            </w:r>
          </w:p>
        </w:tc>
      </w:tr>
      <w:tr w:rsidR="008669EF" w:rsidRPr="0048401A" w14:paraId="2906C571" w14:textId="7737FA0E" w:rsidTr="008669EF">
        <w:trPr>
          <w:trHeight w:val="413"/>
        </w:trPr>
        <w:tc>
          <w:tcPr>
            <w:tcW w:w="620" w:type="dxa"/>
            <w:tcBorders>
              <w:top w:val="single" w:sz="4" w:space="0" w:color="auto"/>
              <w:bottom w:val="single" w:sz="4" w:space="0" w:color="auto"/>
              <w:right w:val="single" w:sz="4" w:space="0" w:color="auto"/>
            </w:tcBorders>
          </w:tcPr>
          <w:p w14:paraId="0FFE2079" w14:textId="77777777" w:rsidR="008669EF" w:rsidRPr="0048401A" w:rsidRDefault="008669EF" w:rsidP="00B31DFE">
            <w:pPr>
              <w:rPr>
                <w:sz w:val="18"/>
                <w:szCs w:val="18"/>
              </w:rPr>
            </w:pPr>
            <w:r w:rsidRPr="0048401A">
              <w:rPr>
                <w:sz w:val="18"/>
                <w:szCs w:val="18"/>
              </w:rPr>
              <w:t>2.1.</w:t>
            </w:r>
          </w:p>
        </w:tc>
        <w:tc>
          <w:tcPr>
            <w:tcW w:w="5617" w:type="dxa"/>
            <w:tcBorders>
              <w:top w:val="single" w:sz="4" w:space="0" w:color="auto"/>
              <w:left w:val="single" w:sz="4" w:space="0" w:color="auto"/>
              <w:bottom w:val="single" w:sz="4" w:space="0" w:color="auto"/>
              <w:right w:val="single" w:sz="4" w:space="0" w:color="auto"/>
            </w:tcBorders>
          </w:tcPr>
          <w:p w14:paraId="23307882" w14:textId="77777777" w:rsidR="008669EF" w:rsidRPr="0048401A" w:rsidRDefault="008669EF" w:rsidP="00B31DFE">
            <w:pPr>
              <w:rPr>
                <w:sz w:val="18"/>
                <w:szCs w:val="18"/>
              </w:rPr>
            </w:pPr>
            <w:r w:rsidRPr="0048401A">
              <w:rPr>
                <w:sz w:val="18"/>
                <w:szCs w:val="18"/>
              </w:rPr>
              <w:t>Технические и технологические мероприятия</w:t>
            </w:r>
          </w:p>
        </w:tc>
        <w:tc>
          <w:tcPr>
            <w:tcW w:w="993" w:type="dxa"/>
            <w:tcBorders>
              <w:top w:val="single" w:sz="4" w:space="0" w:color="auto"/>
              <w:left w:val="single" w:sz="4" w:space="0" w:color="auto"/>
              <w:bottom w:val="single" w:sz="4" w:space="0" w:color="auto"/>
              <w:right w:val="single" w:sz="4" w:space="0" w:color="auto"/>
            </w:tcBorders>
            <w:vAlign w:val="center"/>
          </w:tcPr>
          <w:p w14:paraId="158BCFB2" w14:textId="77777777" w:rsidR="008669EF" w:rsidRPr="0048401A" w:rsidRDefault="008669EF" w:rsidP="00B31DFE">
            <w:pPr>
              <w:jc w:val="center"/>
              <w:rPr>
                <w:sz w:val="18"/>
                <w:szCs w:val="18"/>
              </w:rPr>
            </w:pPr>
            <w:r w:rsidRPr="0048401A">
              <w:rPr>
                <w:sz w:val="18"/>
                <w:szCs w:val="18"/>
              </w:rPr>
              <w:t>0,8</w:t>
            </w:r>
          </w:p>
        </w:tc>
        <w:tc>
          <w:tcPr>
            <w:tcW w:w="708" w:type="dxa"/>
            <w:tcBorders>
              <w:top w:val="single" w:sz="4" w:space="0" w:color="auto"/>
              <w:left w:val="single" w:sz="4" w:space="0" w:color="auto"/>
              <w:bottom w:val="single" w:sz="4" w:space="0" w:color="auto"/>
              <w:right w:val="single" w:sz="4" w:space="0" w:color="auto"/>
            </w:tcBorders>
            <w:vAlign w:val="center"/>
          </w:tcPr>
          <w:p w14:paraId="2FABA98B" w14:textId="77777777" w:rsidR="008669EF" w:rsidRPr="0048401A" w:rsidRDefault="008669EF" w:rsidP="00B31DFE">
            <w:pPr>
              <w:jc w:val="center"/>
              <w:rPr>
                <w:sz w:val="18"/>
                <w:szCs w:val="18"/>
              </w:rPr>
            </w:pPr>
            <w:r w:rsidRPr="0048401A">
              <w:rPr>
                <w:sz w:val="18"/>
                <w:szCs w:val="18"/>
              </w:rPr>
              <w:t>0,7</w:t>
            </w:r>
          </w:p>
        </w:tc>
        <w:tc>
          <w:tcPr>
            <w:tcW w:w="709" w:type="dxa"/>
            <w:tcBorders>
              <w:top w:val="single" w:sz="4" w:space="0" w:color="auto"/>
              <w:left w:val="single" w:sz="4" w:space="0" w:color="auto"/>
              <w:bottom w:val="single" w:sz="4" w:space="0" w:color="auto"/>
              <w:right w:val="single" w:sz="4" w:space="0" w:color="auto"/>
            </w:tcBorders>
            <w:vAlign w:val="center"/>
          </w:tcPr>
          <w:p w14:paraId="67941714" w14:textId="77777777" w:rsidR="008669EF" w:rsidRPr="0048401A" w:rsidRDefault="008669EF" w:rsidP="00B03D9E">
            <w:pPr>
              <w:jc w:val="center"/>
              <w:rPr>
                <w:sz w:val="18"/>
                <w:szCs w:val="18"/>
              </w:rPr>
            </w:pPr>
            <w:r w:rsidRPr="0048401A">
              <w:rPr>
                <w:sz w:val="18"/>
                <w:szCs w:val="18"/>
              </w:rPr>
              <w:t>0,8</w:t>
            </w:r>
          </w:p>
        </w:tc>
        <w:tc>
          <w:tcPr>
            <w:tcW w:w="851" w:type="dxa"/>
            <w:tcBorders>
              <w:top w:val="single" w:sz="4" w:space="0" w:color="auto"/>
              <w:left w:val="single" w:sz="4" w:space="0" w:color="auto"/>
              <w:bottom w:val="single" w:sz="4" w:space="0" w:color="auto"/>
              <w:right w:val="single" w:sz="4" w:space="0" w:color="auto"/>
            </w:tcBorders>
            <w:vAlign w:val="center"/>
          </w:tcPr>
          <w:p w14:paraId="37465573" w14:textId="77777777" w:rsidR="008669EF" w:rsidRPr="0048401A" w:rsidRDefault="008669EF" w:rsidP="00B31DFE">
            <w:pPr>
              <w:jc w:val="center"/>
              <w:rPr>
                <w:sz w:val="18"/>
                <w:szCs w:val="18"/>
              </w:rPr>
            </w:pPr>
            <w:r w:rsidRPr="0048401A">
              <w:rPr>
                <w:sz w:val="18"/>
                <w:szCs w:val="18"/>
              </w:rPr>
              <w:t>0,6</w:t>
            </w:r>
          </w:p>
        </w:tc>
        <w:tc>
          <w:tcPr>
            <w:tcW w:w="850" w:type="dxa"/>
            <w:tcBorders>
              <w:top w:val="single" w:sz="4" w:space="0" w:color="auto"/>
              <w:left w:val="single" w:sz="4" w:space="0" w:color="auto"/>
              <w:bottom w:val="single" w:sz="4" w:space="0" w:color="auto"/>
              <w:right w:val="single" w:sz="4" w:space="0" w:color="auto"/>
            </w:tcBorders>
          </w:tcPr>
          <w:p w14:paraId="2048E7EF" w14:textId="77777777" w:rsidR="008669EF" w:rsidRPr="0048401A" w:rsidRDefault="008669EF" w:rsidP="00B31DFE">
            <w:pPr>
              <w:jc w:val="center"/>
              <w:rPr>
                <w:sz w:val="18"/>
                <w:szCs w:val="18"/>
              </w:rPr>
            </w:pPr>
            <w:r w:rsidRPr="0048401A">
              <w:rPr>
                <w:sz w:val="18"/>
                <w:szCs w:val="18"/>
              </w:rPr>
              <w:t>0,6</w:t>
            </w:r>
          </w:p>
        </w:tc>
        <w:tc>
          <w:tcPr>
            <w:tcW w:w="851" w:type="dxa"/>
            <w:tcBorders>
              <w:top w:val="single" w:sz="4" w:space="0" w:color="auto"/>
              <w:left w:val="single" w:sz="4" w:space="0" w:color="auto"/>
              <w:bottom w:val="single" w:sz="4" w:space="0" w:color="auto"/>
              <w:right w:val="single" w:sz="4" w:space="0" w:color="auto"/>
            </w:tcBorders>
          </w:tcPr>
          <w:p w14:paraId="27F6766C" w14:textId="77777777" w:rsidR="008669EF" w:rsidRPr="0048401A" w:rsidRDefault="008669EF" w:rsidP="00B31DFE">
            <w:pPr>
              <w:jc w:val="center"/>
              <w:rPr>
                <w:sz w:val="18"/>
                <w:szCs w:val="18"/>
              </w:rPr>
            </w:pPr>
            <w:r w:rsidRPr="0048401A">
              <w:rPr>
                <w:sz w:val="18"/>
                <w:szCs w:val="18"/>
              </w:rPr>
              <w:t>0,7</w:t>
            </w:r>
          </w:p>
        </w:tc>
        <w:tc>
          <w:tcPr>
            <w:tcW w:w="708" w:type="dxa"/>
            <w:tcBorders>
              <w:top w:val="single" w:sz="4" w:space="0" w:color="auto"/>
              <w:left w:val="single" w:sz="4" w:space="0" w:color="auto"/>
              <w:bottom w:val="single" w:sz="4" w:space="0" w:color="auto"/>
              <w:right w:val="single" w:sz="4" w:space="0" w:color="auto"/>
            </w:tcBorders>
          </w:tcPr>
          <w:p w14:paraId="3529C25C" w14:textId="77777777" w:rsidR="008669EF" w:rsidRPr="0048401A" w:rsidRDefault="008669EF" w:rsidP="00B31DFE">
            <w:pPr>
              <w:jc w:val="center"/>
              <w:rPr>
                <w:sz w:val="18"/>
                <w:szCs w:val="18"/>
              </w:rPr>
            </w:pPr>
            <w:r w:rsidRPr="0048401A">
              <w:rPr>
                <w:sz w:val="18"/>
                <w:szCs w:val="18"/>
              </w:rPr>
              <w:t>0,6</w:t>
            </w:r>
          </w:p>
        </w:tc>
        <w:tc>
          <w:tcPr>
            <w:tcW w:w="709" w:type="dxa"/>
            <w:tcBorders>
              <w:top w:val="single" w:sz="4" w:space="0" w:color="auto"/>
              <w:left w:val="single" w:sz="4" w:space="0" w:color="auto"/>
              <w:bottom w:val="single" w:sz="4" w:space="0" w:color="auto"/>
              <w:right w:val="single" w:sz="4" w:space="0" w:color="auto"/>
            </w:tcBorders>
          </w:tcPr>
          <w:p w14:paraId="1E1214F2" w14:textId="77777777" w:rsidR="008669EF" w:rsidRPr="0048401A" w:rsidRDefault="008669EF" w:rsidP="00B31DFE">
            <w:pPr>
              <w:jc w:val="center"/>
              <w:rPr>
                <w:sz w:val="18"/>
                <w:szCs w:val="18"/>
              </w:rPr>
            </w:pPr>
            <w:r>
              <w:rPr>
                <w:sz w:val="18"/>
                <w:szCs w:val="18"/>
              </w:rPr>
              <w:t>0,8</w:t>
            </w:r>
          </w:p>
        </w:tc>
        <w:tc>
          <w:tcPr>
            <w:tcW w:w="709" w:type="dxa"/>
            <w:tcBorders>
              <w:top w:val="single" w:sz="4" w:space="0" w:color="auto"/>
              <w:left w:val="single" w:sz="4" w:space="0" w:color="auto"/>
              <w:bottom w:val="single" w:sz="4" w:space="0" w:color="auto"/>
              <w:right w:val="single" w:sz="4" w:space="0" w:color="auto"/>
            </w:tcBorders>
          </w:tcPr>
          <w:p w14:paraId="36BA535E" w14:textId="77777777" w:rsidR="008669EF" w:rsidRPr="0048401A" w:rsidRDefault="008669EF" w:rsidP="00B31DFE">
            <w:pPr>
              <w:jc w:val="center"/>
              <w:rPr>
                <w:sz w:val="18"/>
                <w:szCs w:val="18"/>
              </w:rPr>
            </w:pPr>
            <w:r>
              <w:rPr>
                <w:sz w:val="18"/>
                <w:szCs w:val="18"/>
              </w:rPr>
              <w:t>0,8</w:t>
            </w:r>
          </w:p>
        </w:tc>
        <w:tc>
          <w:tcPr>
            <w:tcW w:w="709" w:type="dxa"/>
            <w:tcBorders>
              <w:top w:val="single" w:sz="4" w:space="0" w:color="auto"/>
              <w:left w:val="single" w:sz="4" w:space="0" w:color="auto"/>
              <w:bottom w:val="single" w:sz="4" w:space="0" w:color="auto"/>
              <w:right w:val="single" w:sz="4" w:space="0" w:color="auto"/>
            </w:tcBorders>
          </w:tcPr>
          <w:p w14:paraId="251D139E" w14:textId="77777777" w:rsidR="008669EF" w:rsidRPr="0048401A" w:rsidRDefault="008669EF" w:rsidP="00B31DFE">
            <w:pPr>
              <w:jc w:val="center"/>
              <w:rPr>
                <w:sz w:val="18"/>
                <w:szCs w:val="18"/>
              </w:rPr>
            </w:pPr>
            <w:r>
              <w:rPr>
                <w:sz w:val="18"/>
                <w:szCs w:val="18"/>
              </w:rPr>
              <w:t>0,8</w:t>
            </w:r>
          </w:p>
        </w:tc>
        <w:tc>
          <w:tcPr>
            <w:tcW w:w="709" w:type="dxa"/>
            <w:tcBorders>
              <w:top w:val="single" w:sz="4" w:space="0" w:color="auto"/>
              <w:left w:val="single" w:sz="4" w:space="0" w:color="auto"/>
              <w:bottom w:val="single" w:sz="4" w:space="0" w:color="auto"/>
              <w:right w:val="single" w:sz="4" w:space="0" w:color="auto"/>
            </w:tcBorders>
          </w:tcPr>
          <w:p w14:paraId="67865F66" w14:textId="77777777" w:rsidR="008669EF" w:rsidRDefault="008669EF" w:rsidP="00B31DFE">
            <w:pPr>
              <w:jc w:val="center"/>
              <w:rPr>
                <w:sz w:val="18"/>
                <w:szCs w:val="18"/>
              </w:rPr>
            </w:pPr>
            <w:r>
              <w:rPr>
                <w:sz w:val="18"/>
                <w:szCs w:val="18"/>
              </w:rPr>
              <w:t>0,8</w:t>
            </w:r>
          </w:p>
        </w:tc>
        <w:tc>
          <w:tcPr>
            <w:tcW w:w="709" w:type="dxa"/>
            <w:tcBorders>
              <w:top w:val="single" w:sz="4" w:space="0" w:color="auto"/>
              <w:bottom w:val="single" w:sz="4" w:space="0" w:color="auto"/>
            </w:tcBorders>
          </w:tcPr>
          <w:p w14:paraId="3980E7EB" w14:textId="2597AC9A" w:rsidR="008669EF" w:rsidRDefault="008669EF" w:rsidP="00B31DFE">
            <w:pPr>
              <w:jc w:val="center"/>
              <w:rPr>
                <w:sz w:val="18"/>
                <w:szCs w:val="18"/>
              </w:rPr>
            </w:pPr>
            <w:r>
              <w:rPr>
                <w:sz w:val="18"/>
                <w:szCs w:val="18"/>
              </w:rPr>
              <w:t>0,8</w:t>
            </w:r>
          </w:p>
        </w:tc>
      </w:tr>
      <w:tr w:rsidR="008669EF" w:rsidRPr="0048401A" w14:paraId="7375C82A" w14:textId="214DED87" w:rsidTr="008669EF">
        <w:trPr>
          <w:trHeight w:val="265"/>
        </w:trPr>
        <w:tc>
          <w:tcPr>
            <w:tcW w:w="620" w:type="dxa"/>
            <w:tcBorders>
              <w:top w:val="single" w:sz="4" w:space="0" w:color="auto"/>
              <w:bottom w:val="single" w:sz="4" w:space="0" w:color="auto"/>
              <w:right w:val="single" w:sz="4" w:space="0" w:color="auto"/>
            </w:tcBorders>
          </w:tcPr>
          <w:p w14:paraId="03D13D6C" w14:textId="77777777" w:rsidR="008669EF" w:rsidRPr="0048401A" w:rsidRDefault="008669EF" w:rsidP="00B31DFE">
            <w:pPr>
              <w:rPr>
                <w:sz w:val="18"/>
                <w:szCs w:val="18"/>
              </w:rPr>
            </w:pPr>
            <w:r w:rsidRPr="0048401A">
              <w:rPr>
                <w:sz w:val="18"/>
                <w:szCs w:val="18"/>
              </w:rPr>
              <w:t>2.2.</w:t>
            </w:r>
          </w:p>
        </w:tc>
        <w:tc>
          <w:tcPr>
            <w:tcW w:w="5617" w:type="dxa"/>
            <w:tcBorders>
              <w:top w:val="single" w:sz="4" w:space="0" w:color="auto"/>
              <w:left w:val="single" w:sz="4" w:space="0" w:color="auto"/>
              <w:bottom w:val="single" w:sz="4" w:space="0" w:color="auto"/>
              <w:right w:val="single" w:sz="4" w:space="0" w:color="auto"/>
            </w:tcBorders>
          </w:tcPr>
          <w:p w14:paraId="0D2E02A6" w14:textId="77777777" w:rsidR="008669EF" w:rsidRPr="0048401A" w:rsidRDefault="008669EF" w:rsidP="00B31DFE">
            <w:pPr>
              <w:rPr>
                <w:sz w:val="18"/>
                <w:szCs w:val="18"/>
              </w:rPr>
            </w:pPr>
            <w:r w:rsidRPr="0048401A">
              <w:rPr>
                <w:sz w:val="18"/>
                <w:szCs w:val="18"/>
              </w:rPr>
              <w:t>Организационные мероприятия</w:t>
            </w:r>
          </w:p>
        </w:tc>
        <w:tc>
          <w:tcPr>
            <w:tcW w:w="993" w:type="dxa"/>
            <w:tcBorders>
              <w:top w:val="single" w:sz="4" w:space="0" w:color="auto"/>
              <w:left w:val="single" w:sz="4" w:space="0" w:color="auto"/>
              <w:bottom w:val="single" w:sz="4" w:space="0" w:color="auto"/>
              <w:right w:val="single" w:sz="4" w:space="0" w:color="auto"/>
            </w:tcBorders>
            <w:vAlign w:val="center"/>
          </w:tcPr>
          <w:p w14:paraId="39284670" w14:textId="77777777" w:rsidR="008669EF" w:rsidRPr="0048401A" w:rsidRDefault="008669EF" w:rsidP="00B31DFE">
            <w:pPr>
              <w:jc w:val="center"/>
              <w:rPr>
                <w:sz w:val="18"/>
                <w:szCs w:val="18"/>
              </w:rPr>
            </w:pPr>
            <w:r w:rsidRPr="0048401A">
              <w:rPr>
                <w:sz w:val="18"/>
                <w:szCs w:val="18"/>
              </w:rPr>
              <w:t>0,1</w:t>
            </w:r>
          </w:p>
        </w:tc>
        <w:tc>
          <w:tcPr>
            <w:tcW w:w="708" w:type="dxa"/>
            <w:tcBorders>
              <w:top w:val="single" w:sz="4" w:space="0" w:color="auto"/>
              <w:left w:val="single" w:sz="4" w:space="0" w:color="auto"/>
              <w:bottom w:val="single" w:sz="4" w:space="0" w:color="auto"/>
              <w:right w:val="single" w:sz="4" w:space="0" w:color="auto"/>
            </w:tcBorders>
            <w:vAlign w:val="center"/>
          </w:tcPr>
          <w:p w14:paraId="59231000" w14:textId="77777777" w:rsidR="008669EF" w:rsidRPr="0048401A" w:rsidRDefault="008669EF" w:rsidP="00B31DFE">
            <w:pPr>
              <w:jc w:val="center"/>
              <w:rPr>
                <w:sz w:val="18"/>
                <w:szCs w:val="18"/>
              </w:rPr>
            </w:pPr>
            <w:r w:rsidRPr="0048401A">
              <w:rPr>
                <w:sz w:val="18"/>
                <w:szCs w:val="18"/>
              </w:rPr>
              <w:t>0,2</w:t>
            </w:r>
          </w:p>
        </w:tc>
        <w:tc>
          <w:tcPr>
            <w:tcW w:w="709" w:type="dxa"/>
            <w:tcBorders>
              <w:top w:val="single" w:sz="4" w:space="0" w:color="auto"/>
              <w:left w:val="single" w:sz="4" w:space="0" w:color="auto"/>
              <w:bottom w:val="single" w:sz="4" w:space="0" w:color="auto"/>
              <w:right w:val="single" w:sz="4" w:space="0" w:color="auto"/>
            </w:tcBorders>
            <w:vAlign w:val="center"/>
          </w:tcPr>
          <w:p w14:paraId="3129BD9F" w14:textId="77777777" w:rsidR="008669EF" w:rsidRPr="0048401A" w:rsidRDefault="008669EF" w:rsidP="00B03D9E">
            <w:pPr>
              <w:jc w:val="center"/>
              <w:rPr>
                <w:sz w:val="18"/>
                <w:szCs w:val="18"/>
              </w:rPr>
            </w:pPr>
            <w:r w:rsidRPr="0048401A">
              <w:rPr>
                <w:sz w:val="18"/>
                <w:szCs w:val="18"/>
              </w:rPr>
              <w:t>0,1</w:t>
            </w:r>
          </w:p>
        </w:tc>
        <w:tc>
          <w:tcPr>
            <w:tcW w:w="851" w:type="dxa"/>
            <w:tcBorders>
              <w:top w:val="single" w:sz="4" w:space="0" w:color="auto"/>
              <w:left w:val="single" w:sz="4" w:space="0" w:color="auto"/>
              <w:bottom w:val="single" w:sz="4" w:space="0" w:color="auto"/>
              <w:right w:val="single" w:sz="4" w:space="0" w:color="auto"/>
            </w:tcBorders>
            <w:vAlign w:val="center"/>
          </w:tcPr>
          <w:p w14:paraId="295C4CA3" w14:textId="77777777" w:rsidR="008669EF" w:rsidRPr="0048401A" w:rsidRDefault="008669EF" w:rsidP="00B31DFE">
            <w:pPr>
              <w:jc w:val="center"/>
              <w:rPr>
                <w:sz w:val="18"/>
                <w:szCs w:val="18"/>
              </w:rPr>
            </w:pPr>
            <w:r w:rsidRPr="0048401A">
              <w:rPr>
                <w:sz w:val="18"/>
                <w:szCs w:val="18"/>
              </w:rPr>
              <w:t>0,2</w:t>
            </w:r>
          </w:p>
        </w:tc>
        <w:tc>
          <w:tcPr>
            <w:tcW w:w="850" w:type="dxa"/>
            <w:tcBorders>
              <w:top w:val="single" w:sz="4" w:space="0" w:color="auto"/>
              <w:left w:val="single" w:sz="4" w:space="0" w:color="auto"/>
              <w:bottom w:val="single" w:sz="4" w:space="0" w:color="auto"/>
              <w:right w:val="single" w:sz="4" w:space="0" w:color="auto"/>
            </w:tcBorders>
          </w:tcPr>
          <w:p w14:paraId="54F4D4D1" w14:textId="77777777" w:rsidR="008669EF" w:rsidRPr="0048401A" w:rsidRDefault="008669EF" w:rsidP="00B31DFE">
            <w:pPr>
              <w:jc w:val="center"/>
              <w:rPr>
                <w:sz w:val="18"/>
                <w:szCs w:val="18"/>
              </w:rPr>
            </w:pPr>
            <w:r w:rsidRPr="0048401A">
              <w:rPr>
                <w:sz w:val="18"/>
                <w:szCs w:val="18"/>
              </w:rPr>
              <w:t>0,1</w:t>
            </w:r>
          </w:p>
        </w:tc>
        <w:tc>
          <w:tcPr>
            <w:tcW w:w="851" w:type="dxa"/>
            <w:tcBorders>
              <w:top w:val="single" w:sz="4" w:space="0" w:color="auto"/>
              <w:left w:val="single" w:sz="4" w:space="0" w:color="auto"/>
              <w:bottom w:val="single" w:sz="4" w:space="0" w:color="auto"/>
              <w:right w:val="single" w:sz="4" w:space="0" w:color="auto"/>
            </w:tcBorders>
          </w:tcPr>
          <w:p w14:paraId="4F953A54" w14:textId="77777777" w:rsidR="008669EF" w:rsidRPr="0048401A" w:rsidRDefault="008669EF" w:rsidP="00B31DFE">
            <w:pPr>
              <w:jc w:val="center"/>
              <w:rPr>
                <w:sz w:val="18"/>
                <w:szCs w:val="18"/>
              </w:rPr>
            </w:pPr>
            <w:r w:rsidRPr="0048401A">
              <w:rPr>
                <w:sz w:val="18"/>
                <w:szCs w:val="18"/>
              </w:rPr>
              <w:t>0,2</w:t>
            </w:r>
          </w:p>
        </w:tc>
        <w:tc>
          <w:tcPr>
            <w:tcW w:w="708" w:type="dxa"/>
            <w:tcBorders>
              <w:top w:val="single" w:sz="4" w:space="0" w:color="auto"/>
              <w:left w:val="single" w:sz="4" w:space="0" w:color="auto"/>
              <w:bottom w:val="single" w:sz="4" w:space="0" w:color="auto"/>
              <w:right w:val="single" w:sz="4" w:space="0" w:color="auto"/>
            </w:tcBorders>
          </w:tcPr>
          <w:p w14:paraId="2AEB91A4" w14:textId="77777777" w:rsidR="008669EF" w:rsidRPr="0048401A" w:rsidRDefault="008669EF" w:rsidP="00B31DFE">
            <w:pPr>
              <w:jc w:val="center"/>
              <w:rPr>
                <w:sz w:val="18"/>
                <w:szCs w:val="18"/>
              </w:rPr>
            </w:pPr>
            <w:r w:rsidRPr="0048401A">
              <w:rPr>
                <w:sz w:val="18"/>
                <w:szCs w:val="18"/>
              </w:rPr>
              <w:t>0,1</w:t>
            </w:r>
          </w:p>
        </w:tc>
        <w:tc>
          <w:tcPr>
            <w:tcW w:w="709" w:type="dxa"/>
            <w:tcBorders>
              <w:top w:val="single" w:sz="4" w:space="0" w:color="auto"/>
              <w:left w:val="single" w:sz="4" w:space="0" w:color="auto"/>
              <w:bottom w:val="single" w:sz="4" w:space="0" w:color="auto"/>
              <w:right w:val="single" w:sz="4" w:space="0" w:color="auto"/>
            </w:tcBorders>
          </w:tcPr>
          <w:p w14:paraId="2A3F145A" w14:textId="77777777" w:rsidR="008669EF" w:rsidRPr="0048401A" w:rsidRDefault="008669EF" w:rsidP="00B31DFE">
            <w:pPr>
              <w:jc w:val="center"/>
              <w:rPr>
                <w:sz w:val="18"/>
                <w:szCs w:val="18"/>
              </w:rPr>
            </w:pPr>
            <w:r>
              <w:rPr>
                <w:sz w:val="18"/>
                <w:szCs w:val="18"/>
              </w:rPr>
              <w:t>0,1</w:t>
            </w:r>
          </w:p>
        </w:tc>
        <w:tc>
          <w:tcPr>
            <w:tcW w:w="709" w:type="dxa"/>
            <w:tcBorders>
              <w:top w:val="single" w:sz="4" w:space="0" w:color="auto"/>
              <w:left w:val="single" w:sz="4" w:space="0" w:color="auto"/>
              <w:bottom w:val="single" w:sz="4" w:space="0" w:color="auto"/>
              <w:right w:val="single" w:sz="4" w:space="0" w:color="auto"/>
            </w:tcBorders>
          </w:tcPr>
          <w:p w14:paraId="50FC7705" w14:textId="77777777" w:rsidR="008669EF" w:rsidRPr="0048401A" w:rsidRDefault="008669EF" w:rsidP="00B31DFE">
            <w:pPr>
              <w:jc w:val="center"/>
              <w:rPr>
                <w:sz w:val="18"/>
                <w:szCs w:val="18"/>
              </w:rPr>
            </w:pPr>
            <w:r>
              <w:rPr>
                <w:sz w:val="18"/>
                <w:szCs w:val="18"/>
              </w:rPr>
              <w:t>0,1</w:t>
            </w:r>
          </w:p>
        </w:tc>
        <w:tc>
          <w:tcPr>
            <w:tcW w:w="709" w:type="dxa"/>
            <w:tcBorders>
              <w:top w:val="single" w:sz="4" w:space="0" w:color="auto"/>
              <w:left w:val="single" w:sz="4" w:space="0" w:color="auto"/>
              <w:bottom w:val="single" w:sz="4" w:space="0" w:color="auto"/>
              <w:right w:val="single" w:sz="4" w:space="0" w:color="auto"/>
            </w:tcBorders>
          </w:tcPr>
          <w:p w14:paraId="006EC8BF" w14:textId="77777777" w:rsidR="008669EF" w:rsidRPr="0048401A" w:rsidRDefault="008669EF" w:rsidP="00B31DFE">
            <w:pPr>
              <w:jc w:val="center"/>
              <w:rPr>
                <w:sz w:val="18"/>
                <w:szCs w:val="18"/>
              </w:rPr>
            </w:pPr>
            <w:r>
              <w:rPr>
                <w:sz w:val="18"/>
                <w:szCs w:val="18"/>
              </w:rPr>
              <w:t>0,1</w:t>
            </w:r>
          </w:p>
        </w:tc>
        <w:tc>
          <w:tcPr>
            <w:tcW w:w="709" w:type="dxa"/>
            <w:tcBorders>
              <w:top w:val="single" w:sz="4" w:space="0" w:color="auto"/>
              <w:left w:val="single" w:sz="4" w:space="0" w:color="auto"/>
              <w:bottom w:val="single" w:sz="4" w:space="0" w:color="auto"/>
              <w:right w:val="single" w:sz="4" w:space="0" w:color="auto"/>
            </w:tcBorders>
          </w:tcPr>
          <w:p w14:paraId="3517F744" w14:textId="77777777" w:rsidR="008669EF" w:rsidRDefault="008669EF" w:rsidP="00B31DFE">
            <w:pPr>
              <w:jc w:val="center"/>
              <w:rPr>
                <w:sz w:val="18"/>
                <w:szCs w:val="18"/>
              </w:rPr>
            </w:pPr>
            <w:r>
              <w:rPr>
                <w:sz w:val="18"/>
                <w:szCs w:val="18"/>
              </w:rPr>
              <w:t>0,1</w:t>
            </w:r>
          </w:p>
        </w:tc>
        <w:tc>
          <w:tcPr>
            <w:tcW w:w="709" w:type="dxa"/>
            <w:tcBorders>
              <w:top w:val="single" w:sz="4" w:space="0" w:color="auto"/>
              <w:bottom w:val="single" w:sz="4" w:space="0" w:color="auto"/>
            </w:tcBorders>
          </w:tcPr>
          <w:p w14:paraId="459E0EA3" w14:textId="4CFC79BF" w:rsidR="008669EF" w:rsidRDefault="008669EF" w:rsidP="00B31DFE">
            <w:pPr>
              <w:jc w:val="center"/>
              <w:rPr>
                <w:sz w:val="18"/>
                <w:szCs w:val="18"/>
              </w:rPr>
            </w:pPr>
            <w:r>
              <w:rPr>
                <w:sz w:val="18"/>
                <w:szCs w:val="18"/>
              </w:rPr>
              <w:t>0,1</w:t>
            </w:r>
          </w:p>
        </w:tc>
      </w:tr>
      <w:tr w:rsidR="008669EF" w:rsidRPr="0048401A" w14:paraId="551FF73C" w14:textId="5BA45EB3" w:rsidTr="008669EF">
        <w:trPr>
          <w:trHeight w:val="551"/>
        </w:trPr>
        <w:tc>
          <w:tcPr>
            <w:tcW w:w="620" w:type="dxa"/>
            <w:tcBorders>
              <w:top w:val="single" w:sz="4" w:space="0" w:color="auto"/>
              <w:bottom w:val="single" w:sz="4" w:space="0" w:color="auto"/>
              <w:right w:val="single" w:sz="4" w:space="0" w:color="auto"/>
            </w:tcBorders>
          </w:tcPr>
          <w:p w14:paraId="088CDE26" w14:textId="77777777" w:rsidR="008669EF" w:rsidRPr="0048401A" w:rsidRDefault="008669EF" w:rsidP="00B31DFE">
            <w:pPr>
              <w:rPr>
                <w:sz w:val="18"/>
                <w:szCs w:val="18"/>
              </w:rPr>
            </w:pPr>
            <w:r w:rsidRPr="0048401A">
              <w:rPr>
                <w:sz w:val="18"/>
                <w:szCs w:val="18"/>
              </w:rPr>
              <w:t>2.3.</w:t>
            </w:r>
          </w:p>
        </w:tc>
        <w:tc>
          <w:tcPr>
            <w:tcW w:w="5617" w:type="dxa"/>
            <w:tcBorders>
              <w:top w:val="single" w:sz="4" w:space="0" w:color="auto"/>
              <w:left w:val="single" w:sz="4" w:space="0" w:color="auto"/>
              <w:bottom w:val="single" w:sz="4" w:space="0" w:color="auto"/>
              <w:right w:val="single" w:sz="4" w:space="0" w:color="auto"/>
            </w:tcBorders>
          </w:tcPr>
          <w:p w14:paraId="1F32FC72" w14:textId="77777777" w:rsidR="008669EF" w:rsidRPr="0048401A" w:rsidRDefault="008669EF" w:rsidP="00D902A6">
            <w:pPr>
              <w:rPr>
                <w:sz w:val="18"/>
                <w:szCs w:val="18"/>
              </w:rPr>
            </w:pPr>
            <w:r w:rsidRPr="0048401A">
              <w:rPr>
                <w:sz w:val="18"/>
                <w:szCs w:val="18"/>
              </w:rPr>
              <w:t>Создание нормативно-правовой базы энергосбережения в Зеньковском сельсовете Константиновского района Амурской области</w:t>
            </w:r>
          </w:p>
        </w:tc>
        <w:tc>
          <w:tcPr>
            <w:tcW w:w="993" w:type="dxa"/>
            <w:tcBorders>
              <w:top w:val="single" w:sz="4" w:space="0" w:color="auto"/>
              <w:left w:val="single" w:sz="4" w:space="0" w:color="auto"/>
              <w:bottom w:val="single" w:sz="4" w:space="0" w:color="auto"/>
              <w:right w:val="single" w:sz="4" w:space="0" w:color="auto"/>
            </w:tcBorders>
            <w:vAlign w:val="center"/>
          </w:tcPr>
          <w:p w14:paraId="020B7470" w14:textId="77777777" w:rsidR="008669EF" w:rsidRPr="0048401A" w:rsidRDefault="008669EF" w:rsidP="00B31DFE">
            <w:pPr>
              <w:jc w:val="center"/>
              <w:rPr>
                <w:sz w:val="18"/>
                <w:szCs w:val="18"/>
              </w:rPr>
            </w:pPr>
            <w:r w:rsidRPr="0048401A">
              <w:rPr>
                <w:sz w:val="18"/>
                <w:szCs w:val="18"/>
              </w:rPr>
              <w:t>0,1</w:t>
            </w:r>
          </w:p>
        </w:tc>
        <w:tc>
          <w:tcPr>
            <w:tcW w:w="708" w:type="dxa"/>
            <w:tcBorders>
              <w:top w:val="single" w:sz="4" w:space="0" w:color="auto"/>
              <w:left w:val="single" w:sz="4" w:space="0" w:color="auto"/>
              <w:bottom w:val="single" w:sz="4" w:space="0" w:color="auto"/>
              <w:right w:val="single" w:sz="4" w:space="0" w:color="auto"/>
            </w:tcBorders>
            <w:vAlign w:val="center"/>
          </w:tcPr>
          <w:p w14:paraId="0C7EAA0F" w14:textId="77777777" w:rsidR="008669EF" w:rsidRPr="0048401A" w:rsidRDefault="008669EF" w:rsidP="00B31DFE">
            <w:pPr>
              <w:jc w:val="center"/>
              <w:rPr>
                <w:sz w:val="18"/>
                <w:szCs w:val="18"/>
              </w:rPr>
            </w:pPr>
            <w:r w:rsidRPr="0048401A">
              <w:rPr>
                <w:sz w:val="18"/>
                <w:szCs w:val="18"/>
              </w:rPr>
              <w:t>0,1</w:t>
            </w:r>
          </w:p>
        </w:tc>
        <w:tc>
          <w:tcPr>
            <w:tcW w:w="709" w:type="dxa"/>
            <w:tcBorders>
              <w:top w:val="single" w:sz="4" w:space="0" w:color="auto"/>
              <w:left w:val="single" w:sz="4" w:space="0" w:color="auto"/>
              <w:bottom w:val="single" w:sz="4" w:space="0" w:color="auto"/>
              <w:right w:val="single" w:sz="4" w:space="0" w:color="auto"/>
            </w:tcBorders>
            <w:vAlign w:val="center"/>
          </w:tcPr>
          <w:p w14:paraId="724EABDC" w14:textId="77777777" w:rsidR="008669EF" w:rsidRPr="0048401A" w:rsidRDefault="008669EF" w:rsidP="00B03D9E">
            <w:pPr>
              <w:jc w:val="center"/>
              <w:rPr>
                <w:sz w:val="18"/>
                <w:szCs w:val="18"/>
              </w:rPr>
            </w:pPr>
            <w:r w:rsidRPr="0048401A">
              <w:rPr>
                <w:sz w:val="18"/>
                <w:szCs w:val="18"/>
              </w:rPr>
              <w:t>0,1</w:t>
            </w:r>
          </w:p>
        </w:tc>
        <w:tc>
          <w:tcPr>
            <w:tcW w:w="851" w:type="dxa"/>
            <w:tcBorders>
              <w:top w:val="single" w:sz="4" w:space="0" w:color="auto"/>
              <w:left w:val="single" w:sz="4" w:space="0" w:color="auto"/>
              <w:bottom w:val="single" w:sz="4" w:space="0" w:color="auto"/>
              <w:right w:val="single" w:sz="4" w:space="0" w:color="auto"/>
            </w:tcBorders>
            <w:vAlign w:val="center"/>
          </w:tcPr>
          <w:p w14:paraId="4F240069" w14:textId="77777777" w:rsidR="008669EF" w:rsidRPr="0048401A" w:rsidRDefault="008669EF" w:rsidP="00B31DFE">
            <w:pPr>
              <w:jc w:val="center"/>
              <w:rPr>
                <w:sz w:val="18"/>
                <w:szCs w:val="18"/>
              </w:rPr>
            </w:pPr>
            <w:r w:rsidRPr="0048401A">
              <w:rPr>
                <w:sz w:val="18"/>
                <w:szCs w:val="18"/>
              </w:rPr>
              <w:t>0,2</w:t>
            </w:r>
          </w:p>
        </w:tc>
        <w:tc>
          <w:tcPr>
            <w:tcW w:w="850" w:type="dxa"/>
            <w:tcBorders>
              <w:top w:val="single" w:sz="4" w:space="0" w:color="auto"/>
              <w:left w:val="single" w:sz="4" w:space="0" w:color="auto"/>
              <w:bottom w:val="single" w:sz="4" w:space="0" w:color="auto"/>
              <w:right w:val="single" w:sz="4" w:space="0" w:color="auto"/>
            </w:tcBorders>
          </w:tcPr>
          <w:p w14:paraId="3330A39F" w14:textId="77777777" w:rsidR="008669EF" w:rsidRPr="0048401A" w:rsidRDefault="008669EF" w:rsidP="00B31DFE">
            <w:pPr>
              <w:jc w:val="center"/>
              <w:rPr>
                <w:sz w:val="18"/>
                <w:szCs w:val="18"/>
              </w:rPr>
            </w:pPr>
          </w:p>
          <w:p w14:paraId="6C01DEAE" w14:textId="77777777" w:rsidR="008669EF" w:rsidRPr="0048401A" w:rsidRDefault="008669EF" w:rsidP="00B31DFE">
            <w:pPr>
              <w:jc w:val="center"/>
              <w:rPr>
                <w:sz w:val="18"/>
                <w:szCs w:val="18"/>
              </w:rPr>
            </w:pPr>
            <w:r w:rsidRPr="0048401A">
              <w:rPr>
                <w:sz w:val="18"/>
                <w:szCs w:val="18"/>
              </w:rPr>
              <w:t>0,1</w:t>
            </w:r>
          </w:p>
        </w:tc>
        <w:tc>
          <w:tcPr>
            <w:tcW w:w="851" w:type="dxa"/>
            <w:tcBorders>
              <w:top w:val="single" w:sz="4" w:space="0" w:color="auto"/>
              <w:left w:val="single" w:sz="4" w:space="0" w:color="auto"/>
              <w:bottom w:val="single" w:sz="4" w:space="0" w:color="auto"/>
              <w:right w:val="single" w:sz="4" w:space="0" w:color="auto"/>
            </w:tcBorders>
          </w:tcPr>
          <w:p w14:paraId="1EC8A3D6" w14:textId="77777777" w:rsidR="008669EF" w:rsidRPr="0048401A" w:rsidRDefault="008669EF" w:rsidP="00B31DFE">
            <w:pPr>
              <w:jc w:val="center"/>
              <w:rPr>
                <w:sz w:val="18"/>
                <w:szCs w:val="18"/>
              </w:rPr>
            </w:pPr>
          </w:p>
          <w:p w14:paraId="12420E81" w14:textId="77777777" w:rsidR="008669EF" w:rsidRPr="0048401A" w:rsidRDefault="008669EF" w:rsidP="00B31DFE">
            <w:pPr>
              <w:jc w:val="center"/>
              <w:rPr>
                <w:sz w:val="18"/>
                <w:szCs w:val="18"/>
              </w:rPr>
            </w:pPr>
            <w:r w:rsidRPr="0048401A">
              <w:rPr>
                <w:sz w:val="18"/>
                <w:szCs w:val="18"/>
              </w:rPr>
              <w:t>0,2</w:t>
            </w:r>
          </w:p>
        </w:tc>
        <w:tc>
          <w:tcPr>
            <w:tcW w:w="708" w:type="dxa"/>
            <w:tcBorders>
              <w:top w:val="single" w:sz="4" w:space="0" w:color="auto"/>
              <w:left w:val="single" w:sz="4" w:space="0" w:color="auto"/>
              <w:bottom w:val="single" w:sz="4" w:space="0" w:color="auto"/>
              <w:right w:val="single" w:sz="4" w:space="0" w:color="auto"/>
            </w:tcBorders>
          </w:tcPr>
          <w:p w14:paraId="0B332277" w14:textId="77777777" w:rsidR="008669EF" w:rsidRPr="0048401A" w:rsidRDefault="008669EF" w:rsidP="00B31DFE">
            <w:pPr>
              <w:jc w:val="center"/>
              <w:rPr>
                <w:sz w:val="18"/>
                <w:szCs w:val="18"/>
              </w:rPr>
            </w:pPr>
          </w:p>
          <w:p w14:paraId="43BDDA2A" w14:textId="77777777" w:rsidR="008669EF" w:rsidRPr="0048401A" w:rsidRDefault="008669EF" w:rsidP="00B31DFE">
            <w:pPr>
              <w:jc w:val="center"/>
              <w:rPr>
                <w:sz w:val="18"/>
                <w:szCs w:val="18"/>
              </w:rPr>
            </w:pPr>
            <w:r w:rsidRPr="0048401A">
              <w:rPr>
                <w:sz w:val="18"/>
                <w:szCs w:val="18"/>
              </w:rPr>
              <w:t>0,1</w:t>
            </w:r>
          </w:p>
        </w:tc>
        <w:tc>
          <w:tcPr>
            <w:tcW w:w="709" w:type="dxa"/>
            <w:tcBorders>
              <w:top w:val="single" w:sz="4" w:space="0" w:color="auto"/>
              <w:left w:val="single" w:sz="4" w:space="0" w:color="auto"/>
              <w:bottom w:val="single" w:sz="4" w:space="0" w:color="auto"/>
              <w:right w:val="single" w:sz="4" w:space="0" w:color="auto"/>
            </w:tcBorders>
          </w:tcPr>
          <w:p w14:paraId="65675A2B" w14:textId="77777777" w:rsidR="008669EF" w:rsidRPr="0048401A" w:rsidRDefault="008669EF" w:rsidP="00B31DFE">
            <w:pPr>
              <w:jc w:val="center"/>
              <w:rPr>
                <w:sz w:val="18"/>
                <w:szCs w:val="18"/>
              </w:rPr>
            </w:pPr>
            <w:r>
              <w:rPr>
                <w:sz w:val="18"/>
                <w:szCs w:val="18"/>
              </w:rPr>
              <w:t>0,1</w:t>
            </w:r>
          </w:p>
        </w:tc>
        <w:tc>
          <w:tcPr>
            <w:tcW w:w="709" w:type="dxa"/>
            <w:tcBorders>
              <w:top w:val="single" w:sz="4" w:space="0" w:color="auto"/>
              <w:left w:val="single" w:sz="4" w:space="0" w:color="auto"/>
              <w:bottom w:val="single" w:sz="4" w:space="0" w:color="auto"/>
              <w:right w:val="single" w:sz="4" w:space="0" w:color="auto"/>
            </w:tcBorders>
          </w:tcPr>
          <w:p w14:paraId="48FB0674" w14:textId="77777777" w:rsidR="008669EF" w:rsidRPr="0048401A" w:rsidRDefault="008669EF" w:rsidP="00B31DFE">
            <w:pPr>
              <w:jc w:val="center"/>
              <w:rPr>
                <w:sz w:val="18"/>
                <w:szCs w:val="18"/>
              </w:rPr>
            </w:pPr>
            <w:r>
              <w:rPr>
                <w:sz w:val="18"/>
                <w:szCs w:val="18"/>
              </w:rPr>
              <w:t>0,1</w:t>
            </w:r>
          </w:p>
        </w:tc>
        <w:tc>
          <w:tcPr>
            <w:tcW w:w="709" w:type="dxa"/>
            <w:tcBorders>
              <w:top w:val="single" w:sz="4" w:space="0" w:color="auto"/>
              <w:left w:val="single" w:sz="4" w:space="0" w:color="auto"/>
              <w:bottom w:val="single" w:sz="4" w:space="0" w:color="auto"/>
              <w:right w:val="single" w:sz="4" w:space="0" w:color="auto"/>
            </w:tcBorders>
          </w:tcPr>
          <w:p w14:paraId="61335A05" w14:textId="77777777" w:rsidR="008669EF" w:rsidRPr="0048401A" w:rsidRDefault="008669EF" w:rsidP="00B31DFE">
            <w:pPr>
              <w:jc w:val="center"/>
              <w:rPr>
                <w:sz w:val="18"/>
                <w:szCs w:val="18"/>
              </w:rPr>
            </w:pPr>
            <w:r>
              <w:rPr>
                <w:sz w:val="18"/>
                <w:szCs w:val="18"/>
              </w:rPr>
              <w:t>0,1</w:t>
            </w:r>
          </w:p>
        </w:tc>
        <w:tc>
          <w:tcPr>
            <w:tcW w:w="709" w:type="dxa"/>
            <w:tcBorders>
              <w:top w:val="single" w:sz="4" w:space="0" w:color="auto"/>
              <w:left w:val="single" w:sz="4" w:space="0" w:color="auto"/>
              <w:bottom w:val="single" w:sz="4" w:space="0" w:color="auto"/>
              <w:right w:val="single" w:sz="4" w:space="0" w:color="auto"/>
            </w:tcBorders>
          </w:tcPr>
          <w:p w14:paraId="0A114F68" w14:textId="77777777" w:rsidR="008669EF" w:rsidRDefault="008669EF" w:rsidP="00B31DFE">
            <w:pPr>
              <w:jc w:val="center"/>
              <w:rPr>
                <w:sz w:val="18"/>
                <w:szCs w:val="18"/>
              </w:rPr>
            </w:pPr>
            <w:r>
              <w:rPr>
                <w:sz w:val="18"/>
                <w:szCs w:val="18"/>
              </w:rPr>
              <w:t>0,1</w:t>
            </w:r>
          </w:p>
        </w:tc>
        <w:tc>
          <w:tcPr>
            <w:tcW w:w="709" w:type="dxa"/>
            <w:tcBorders>
              <w:top w:val="single" w:sz="4" w:space="0" w:color="auto"/>
              <w:bottom w:val="single" w:sz="4" w:space="0" w:color="auto"/>
            </w:tcBorders>
          </w:tcPr>
          <w:p w14:paraId="4BD1F0EA" w14:textId="6BB981E3" w:rsidR="008669EF" w:rsidRDefault="008669EF" w:rsidP="00B31DFE">
            <w:pPr>
              <w:jc w:val="center"/>
              <w:rPr>
                <w:sz w:val="18"/>
                <w:szCs w:val="18"/>
              </w:rPr>
            </w:pPr>
            <w:r>
              <w:rPr>
                <w:sz w:val="18"/>
                <w:szCs w:val="18"/>
              </w:rPr>
              <w:t>0,1</w:t>
            </w:r>
          </w:p>
        </w:tc>
      </w:tr>
    </w:tbl>
    <w:p w14:paraId="465CAA50" w14:textId="77777777" w:rsidR="0012491A" w:rsidRPr="0048401A" w:rsidRDefault="0012491A" w:rsidP="00DC2049">
      <w:pPr>
        <w:rPr>
          <w:b/>
          <w:sz w:val="20"/>
          <w:szCs w:val="20"/>
        </w:rPr>
      </w:pPr>
    </w:p>
    <w:sectPr w:rsidR="0012491A" w:rsidRPr="0048401A" w:rsidSect="00B31DFE">
      <w:headerReference w:type="even" r:id="rId14"/>
      <w:headerReference w:type="default" r:id="rId15"/>
      <w:headerReference w:type="first" r:id="rId16"/>
      <w:pgSz w:w="16840" w:h="11907" w:orient="landscape" w:code="9"/>
      <w:pgMar w:top="993" w:right="680" w:bottom="567"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F52F2" w14:textId="77777777" w:rsidR="007B2428" w:rsidRDefault="007B2428" w:rsidP="0027261C">
      <w:r>
        <w:separator/>
      </w:r>
    </w:p>
  </w:endnote>
  <w:endnote w:type="continuationSeparator" w:id="0">
    <w:p w14:paraId="16FF129E" w14:textId="77777777" w:rsidR="007B2428" w:rsidRDefault="007B2428" w:rsidP="00272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096B4" w14:textId="77777777" w:rsidR="007B2428" w:rsidRDefault="007B2428" w:rsidP="0027261C">
      <w:r>
        <w:separator/>
      </w:r>
    </w:p>
  </w:footnote>
  <w:footnote w:type="continuationSeparator" w:id="0">
    <w:p w14:paraId="558DE889" w14:textId="77777777" w:rsidR="007B2428" w:rsidRDefault="007B2428" w:rsidP="002726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68AEC" w14:textId="77777777" w:rsidR="00FC468D" w:rsidRDefault="00FC468D" w:rsidP="00B31DFE">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2A2C76DF" w14:textId="77777777" w:rsidR="00FC468D" w:rsidRDefault="00FC468D">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1238A" w14:textId="77777777" w:rsidR="00FC468D" w:rsidRDefault="00FC468D" w:rsidP="00B31DFE">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10BD52C2" w14:textId="77777777" w:rsidR="00FC468D" w:rsidRDefault="00FC468D">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D0683" w14:textId="77777777" w:rsidR="00FC468D" w:rsidRDefault="00FC468D">
    <w:pPr>
      <w:pStyle w:val="a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90065" w14:textId="77777777" w:rsidR="00FC468D" w:rsidRPr="00E74B1E" w:rsidRDefault="000D65CE" w:rsidP="00B31DFE">
    <w:pPr>
      <w:pStyle w:val="a7"/>
      <w:jc w:val="center"/>
    </w:pPr>
    <w:r>
      <w:fldChar w:fldCharType="begin"/>
    </w:r>
    <w:r>
      <w:instrText>PAGE   \* MERGEFORMAT</w:instrText>
    </w:r>
    <w:r>
      <w:fldChar w:fldCharType="separate"/>
    </w:r>
    <w:r>
      <w:rPr>
        <w:noProof/>
      </w:rPr>
      <w:t>9</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12D27"/>
    <w:multiLevelType w:val="hybridMultilevel"/>
    <w:tmpl w:val="399C920C"/>
    <w:lvl w:ilvl="0" w:tplc="561AA684">
      <w:start w:val="1"/>
      <w:numFmt w:val="decimal"/>
      <w:lvlText w:val="%1."/>
      <w:lvlJc w:val="left"/>
      <w:pPr>
        <w:ind w:left="1080" w:hanging="72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C73592"/>
    <w:multiLevelType w:val="singleLevel"/>
    <w:tmpl w:val="C9D2FABC"/>
    <w:lvl w:ilvl="0">
      <w:start w:val="1"/>
      <w:numFmt w:val="upperRoman"/>
      <w:pStyle w:val="8"/>
      <w:lvlText w:val="%1."/>
      <w:lvlJc w:val="left"/>
      <w:pPr>
        <w:tabs>
          <w:tab w:val="num" w:pos="720"/>
        </w:tabs>
        <w:ind w:left="720" w:hanging="720"/>
      </w:pPr>
      <w:rPr>
        <w:rFonts w:hint="default"/>
      </w:rPr>
    </w:lvl>
  </w:abstractNum>
  <w:abstractNum w:abstractNumId="2" w15:restartNumberingAfterBreak="0">
    <w:nsid w:val="08752A2E"/>
    <w:multiLevelType w:val="hybridMultilevel"/>
    <w:tmpl w:val="420EA0A8"/>
    <w:lvl w:ilvl="0" w:tplc="AEE0384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7D1315"/>
    <w:multiLevelType w:val="multilevel"/>
    <w:tmpl w:val="517EBF2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5580337"/>
    <w:multiLevelType w:val="hybridMultilevel"/>
    <w:tmpl w:val="66B4950A"/>
    <w:lvl w:ilvl="0" w:tplc="DE4EE04E">
      <w:start w:val="1"/>
      <w:numFmt w:val="decimal"/>
      <w:lvlText w:val="%1."/>
      <w:lvlJc w:val="righ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1FB59F1"/>
    <w:multiLevelType w:val="hybridMultilevel"/>
    <w:tmpl w:val="5E7E6208"/>
    <w:lvl w:ilvl="0" w:tplc="68CAA75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9055EE6"/>
    <w:multiLevelType w:val="hybridMultilevel"/>
    <w:tmpl w:val="15A22798"/>
    <w:lvl w:ilvl="0" w:tplc="008EA61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0574376"/>
    <w:multiLevelType w:val="hybridMultilevel"/>
    <w:tmpl w:val="6A26D6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8C30E9"/>
    <w:multiLevelType w:val="hybridMultilevel"/>
    <w:tmpl w:val="C40A3844"/>
    <w:lvl w:ilvl="0" w:tplc="FBB881AC">
      <w:start w:val="1"/>
      <w:numFmt w:val="decimal"/>
      <w:lvlText w:val="%1."/>
      <w:lvlJc w:val="left"/>
      <w:pPr>
        <w:tabs>
          <w:tab w:val="num" w:pos="-3"/>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321A5898"/>
    <w:multiLevelType w:val="hybridMultilevel"/>
    <w:tmpl w:val="551A3E44"/>
    <w:lvl w:ilvl="0" w:tplc="0F70BF5A">
      <w:start w:val="2"/>
      <w:numFmt w:val="decimal"/>
      <w:lvlText w:val="%1."/>
      <w:lvlJc w:val="left"/>
      <w:pPr>
        <w:tabs>
          <w:tab w:val="num" w:pos="644"/>
        </w:tabs>
        <w:ind w:left="644" w:hanging="360"/>
      </w:pPr>
      <w:rPr>
        <w:rFonts w:hint="default"/>
        <w:b w:val="0"/>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0" w15:restartNumberingAfterBreak="0">
    <w:nsid w:val="334C2C76"/>
    <w:multiLevelType w:val="hybridMultilevel"/>
    <w:tmpl w:val="F1F84108"/>
    <w:lvl w:ilvl="0" w:tplc="41A23202">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6CC3993"/>
    <w:multiLevelType w:val="multilevel"/>
    <w:tmpl w:val="87B818A4"/>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4E177B42"/>
    <w:multiLevelType w:val="hybridMultilevel"/>
    <w:tmpl w:val="F1BEA994"/>
    <w:lvl w:ilvl="0" w:tplc="88C8FDF8">
      <w:start w:val="1"/>
      <w:numFmt w:val="decimal"/>
      <w:lvlText w:val="%1."/>
      <w:lvlJc w:val="left"/>
      <w:pPr>
        <w:tabs>
          <w:tab w:val="num" w:pos="-3"/>
        </w:tabs>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75D5F4A"/>
    <w:multiLevelType w:val="hybridMultilevel"/>
    <w:tmpl w:val="B9B0314A"/>
    <w:lvl w:ilvl="0" w:tplc="8F508966">
      <w:start w:val="1"/>
      <w:numFmt w:val="decimal"/>
      <w:lvlText w:val="%1."/>
      <w:lvlJc w:val="righ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93458FF"/>
    <w:multiLevelType w:val="hybridMultilevel"/>
    <w:tmpl w:val="30BCED42"/>
    <w:lvl w:ilvl="0" w:tplc="BFCC961E">
      <w:start w:val="3"/>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A2D3898"/>
    <w:multiLevelType w:val="hybridMultilevel"/>
    <w:tmpl w:val="434C0B4E"/>
    <w:lvl w:ilvl="0" w:tplc="FC66851E">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5D263AD1"/>
    <w:multiLevelType w:val="hybridMultilevel"/>
    <w:tmpl w:val="3710E06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02A078C"/>
    <w:multiLevelType w:val="hybridMultilevel"/>
    <w:tmpl w:val="C9B247E8"/>
    <w:lvl w:ilvl="0" w:tplc="B930E0AC">
      <w:start w:val="6"/>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616C29BD"/>
    <w:multiLevelType w:val="multilevel"/>
    <w:tmpl w:val="54E8D92E"/>
    <w:lvl w:ilvl="0">
      <w:start w:val="1"/>
      <w:numFmt w:val="decimal"/>
      <w:lvlText w:val="%1."/>
      <w:lvlJc w:val="left"/>
      <w:pPr>
        <w:ind w:left="720" w:hanging="360"/>
      </w:pPr>
      <w:rPr>
        <w:rFonts w:hint="default"/>
        <w:sz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66BA3F3A"/>
    <w:multiLevelType w:val="hybridMultilevel"/>
    <w:tmpl w:val="236E7E88"/>
    <w:lvl w:ilvl="0" w:tplc="85742708">
      <w:start w:val="3"/>
      <w:numFmt w:val="upperRoman"/>
      <w:lvlText w:val="%1."/>
      <w:lvlJc w:val="lef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3BE1688"/>
    <w:multiLevelType w:val="hybridMultilevel"/>
    <w:tmpl w:val="951A7E18"/>
    <w:lvl w:ilvl="0" w:tplc="C22E0E2A">
      <w:start w:val="1"/>
      <w:numFmt w:val="decimal"/>
      <w:lvlText w:val="%1."/>
      <w:lvlJc w:val="righ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641631E"/>
    <w:multiLevelType w:val="multilevel"/>
    <w:tmpl w:val="5E7E6208"/>
    <w:lvl w:ilvl="0">
      <w:start w:val="1"/>
      <w:numFmt w:val="decimal"/>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98549246">
    <w:abstractNumId w:val="1"/>
  </w:num>
  <w:num w:numId="2" w16cid:durableId="1148208440">
    <w:abstractNumId w:val="3"/>
  </w:num>
  <w:num w:numId="3" w16cid:durableId="455636298">
    <w:abstractNumId w:val="18"/>
  </w:num>
  <w:num w:numId="4" w16cid:durableId="1923371197">
    <w:abstractNumId w:val="11"/>
  </w:num>
  <w:num w:numId="5" w16cid:durableId="1106731491">
    <w:abstractNumId w:val="10"/>
  </w:num>
  <w:num w:numId="6" w16cid:durableId="125937014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8841984">
    <w:abstractNumId w:val="8"/>
  </w:num>
  <w:num w:numId="8" w16cid:durableId="914096149">
    <w:abstractNumId w:val="9"/>
  </w:num>
  <w:num w:numId="9" w16cid:durableId="1358115851">
    <w:abstractNumId w:val="7"/>
  </w:num>
  <w:num w:numId="10" w16cid:durableId="1053576013">
    <w:abstractNumId w:val="16"/>
  </w:num>
  <w:num w:numId="11" w16cid:durableId="1750077015">
    <w:abstractNumId w:val="15"/>
  </w:num>
  <w:num w:numId="12" w16cid:durableId="1577085593">
    <w:abstractNumId w:val="5"/>
  </w:num>
  <w:num w:numId="13" w16cid:durableId="2037656212">
    <w:abstractNumId w:val="21"/>
  </w:num>
  <w:num w:numId="14" w16cid:durableId="646545391">
    <w:abstractNumId w:val="6"/>
  </w:num>
  <w:num w:numId="15" w16cid:durableId="2121102799">
    <w:abstractNumId w:val="19"/>
  </w:num>
  <w:num w:numId="16" w16cid:durableId="579173900">
    <w:abstractNumId w:val="4"/>
  </w:num>
  <w:num w:numId="17" w16cid:durableId="898907738">
    <w:abstractNumId w:val="13"/>
  </w:num>
  <w:num w:numId="18" w16cid:durableId="2055621487">
    <w:abstractNumId w:val="20"/>
  </w:num>
  <w:num w:numId="19" w16cid:durableId="1525485397">
    <w:abstractNumId w:val="14"/>
  </w:num>
  <w:num w:numId="20" w16cid:durableId="998342106">
    <w:abstractNumId w:val="12"/>
  </w:num>
  <w:num w:numId="21" w16cid:durableId="977223789">
    <w:abstractNumId w:val="2"/>
  </w:num>
  <w:num w:numId="22" w16cid:durableId="750154472">
    <w:abstractNumId w:val="0"/>
  </w:num>
  <w:num w:numId="23" w16cid:durableId="189473435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E69CF"/>
    <w:rsid w:val="00002863"/>
    <w:rsid w:val="0000393D"/>
    <w:rsid w:val="000470AE"/>
    <w:rsid w:val="00074291"/>
    <w:rsid w:val="000C4D26"/>
    <w:rsid w:val="000D65CE"/>
    <w:rsid w:val="000E7B84"/>
    <w:rsid w:val="0010128C"/>
    <w:rsid w:val="00104E56"/>
    <w:rsid w:val="00107984"/>
    <w:rsid w:val="00114B74"/>
    <w:rsid w:val="0012491A"/>
    <w:rsid w:val="00166990"/>
    <w:rsid w:val="001841C8"/>
    <w:rsid w:val="00246423"/>
    <w:rsid w:val="0027261C"/>
    <w:rsid w:val="002741EB"/>
    <w:rsid w:val="002E67A0"/>
    <w:rsid w:val="00325130"/>
    <w:rsid w:val="00385578"/>
    <w:rsid w:val="003A7A8F"/>
    <w:rsid w:val="003D2F90"/>
    <w:rsid w:val="004050CB"/>
    <w:rsid w:val="004134F7"/>
    <w:rsid w:val="004552A3"/>
    <w:rsid w:val="00461CF9"/>
    <w:rsid w:val="00482774"/>
    <w:rsid w:val="0048401A"/>
    <w:rsid w:val="004D3FD9"/>
    <w:rsid w:val="004F4191"/>
    <w:rsid w:val="005504F0"/>
    <w:rsid w:val="0057484D"/>
    <w:rsid w:val="00586170"/>
    <w:rsid w:val="005939E3"/>
    <w:rsid w:val="00596960"/>
    <w:rsid w:val="0064526F"/>
    <w:rsid w:val="00646AA1"/>
    <w:rsid w:val="006A0801"/>
    <w:rsid w:val="006B0716"/>
    <w:rsid w:val="006B0884"/>
    <w:rsid w:val="007778FE"/>
    <w:rsid w:val="007B2428"/>
    <w:rsid w:val="007B472F"/>
    <w:rsid w:val="007D61BF"/>
    <w:rsid w:val="008669EF"/>
    <w:rsid w:val="00880372"/>
    <w:rsid w:val="00893457"/>
    <w:rsid w:val="008971B6"/>
    <w:rsid w:val="008E3BF0"/>
    <w:rsid w:val="008E69CF"/>
    <w:rsid w:val="00A044AE"/>
    <w:rsid w:val="00A23452"/>
    <w:rsid w:val="00A73D12"/>
    <w:rsid w:val="00AA2E26"/>
    <w:rsid w:val="00AA2F80"/>
    <w:rsid w:val="00AB11B0"/>
    <w:rsid w:val="00AF5577"/>
    <w:rsid w:val="00B03D9E"/>
    <w:rsid w:val="00B176E7"/>
    <w:rsid w:val="00B31DFE"/>
    <w:rsid w:val="00B4212B"/>
    <w:rsid w:val="00B93C4B"/>
    <w:rsid w:val="00B97A2B"/>
    <w:rsid w:val="00BC1580"/>
    <w:rsid w:val="00BC676D"/>
    <w:rsid w:val="00BE748F"/>
    <w:rsid w:val="00C22FF3"/>
    <w:rsid w:val="00C5452E"/>
    <w:rsid w:val="00C73302"/>
    <w:rsid w:val="00CE07DB"/>
    <w:rsid w:val="00CE659A"/>
    <w:rsid w:val="00CF32EF"/>
    <w:rsid w:val="00D70FB7"/>
    <w:rsid w:val="00D772E5"/>
    <w:rsid w:val="00D81A5A"/>
    <w:rsid w:val="00D902A6"/>
    <w:rsid w:val="00D93DFC"/>
    <w:rsid w:val="00D94BA6"/>
    <w:rsid w:val="00DA6831"/>
    <w:rsid w:val="00DC2049"/>
    <w:rsid w:val="00E06921"/>
    <w:rsid w:val="00E12294"/>
    <w:rsid w:val="00E25F2D"/>
    <w:rsid w:val="00E35162"/>
    <w:rsid w:val="00E960A4"/>
    <w:rsid w:val="00F47B4D"/>
    <w:rsid w:val="00F66F91"/>
    <w:rsid w:val="00F727FD"/>
    <w:rsid w:val="00FA46F8"/>
    <w:rsid w:val="00FC468D"/>
    <w:rsid w:val="00FE2763"/>
    <w:rsid w:val="00FF3C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22BBE"/>
  <w15:docId w15:val="{B912373F-B85A-4ECF-BE6A-4B943C298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69C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E69CF"/>
    <w:pPr>
      <w:widowControl w:val="0"/>
      <w:autoSpaceDE w:val="0"/>
      <w:autoSpaceDN w:val="0"/>
      <w:adjustRightInd w:val="0"/>
      <w:spacing w:before="108" w:after="108"/>
      <w:jc w:val="center"/>
      <w:outlineLvl w:val="0"/>
    </w:pPr>
    <w:rPr>
      <w:rFonts w:ascii="Arial" w:hAnsi="Arial"/>
      <w:b/>
      <w:bCs/>
      <w:color w:val="000080"/>
    </w:rPr>
  </w:style>
  <w:style w:type="paragraph" w:styleId="2">
    <w:name w:val="heading 2"/>
    <w:basedOn w:val="a"/>
    <w:next w:val="a"/>
    <w:link w:val="20"/>
    <w:unhideWhenUsed/>
    <w:qFormat/>
    <w:rsid w:val="008E69CF"/>
    <w:pPr>
      <w:keepNext/>
      <w:spacing w:before="240" w:after="60"/>
      <w:outlineLvl w:val="1"/>
    </w:pPr>
    <w:rPr>
      <w:rFonts w:ascii="Cambria" w:hAnsi="Cambria"/>
      <w:b/>
      <w:bCs/>
      <w:i/>
      <w:iCs/>
      <w:sz w:val="28"/>
      <w:szCs w:val="28"/>
    </w:rPr>
  </w:style>
  <w:style w:type="paragraph" w:styleId="3">
    <w:name w:val="heading 3"/>
    <w:basedOn w:val="a"/>
    <w:next w:val="a"/>
    <w:link w:val="30"/>
    <w:unhideWhenUsed/>
    <w:qFormat/>
    <w:rsid w:val="008E69CF"/>
    <w:pPr>
      <w:keepNext/>
      <w:spacing w:before="240" w:after="60"/>
      <w:outlineLvl w:val="2"/>
    </w:pPr>
    <w:rPr>
      <w:rFonts w:ascii="Cambria" w:hAnsi="Cambria"/>
      <w:b/>
      <w:bCs/>
      <w:sz w:val="26"/>
      <w:szCs w:val="26"/>
    </w:rPr>
  </w:style>
  <w:style w:type="paragraph" w:styleId="4">
    <w:name w:val="heading 4"/>
    <w:basedOn w:val="a"/>
    <w:next w:val="a"/>
    <w:link w:val="40"/>
    <w:unhideWhenUsed/>
    <w:qFormat/>
    <w:rsid w:val="008E69CF"/>
    <w:pPr>
      <w:keepNext/>
      <w:spacing w:before="240" w:after="60"/>
      <w:outlineLvl w:val="3"/>
    </w:pPr>
    <w:rPr>
      <w:rFonts w:ascii="Calibri" w:hAnsi="Calibri"/>
      <w:b/>
      <w:bCs/>
      <w:sz w:val="28"/>
      <w:szCs w:val="28"/>
    </w:rPr>
  </w:style>
  <w:style w:type="paragraph" w:styleId="5">
    <w:name w:val="heading 5"/>
    <w:basedOn w:val="a"/>
    <w:next w:val="a"/>
    <w:link w:val="50"/>
    <w:qFormat/>
    <w:rsid w:val="008E69CF"/>
    <w:pPr>
      <w:keepNext/>
      <w:outlineLvl w:val="4"/>
    </w:pPr>
    <w:rPr>
      <w:b/>
      <w:sz w:val="20"/>
    </w:rPr>
  </w:style>
  <w:style w:type="paragraph" w:styleId="6">
    <w:name w:val="heading 6"/>
    <w:basedOn w:val="a"/>
    <w:next w:val="a"/>
    <w:link w:val="60"/>
    <w:qFormat/>
    <w:rsid w:val="008E69CF"/>
    <w:pPr>
      <w:keepNext/>
      <w:jc w:val="center"/>
      <w:outlineLvl w:val="5"/>
    </w:pPr>
    <w:rPr>
      <w:b/>
      <w:sz w:val="20"/>
    </w:rPr>
  </w:style>
  <w:style w:type="paragraph" w:styleId="7">
    <w:name w:val="heading 7"/>
    <w:basedOn w:val="a"/>
    <w:next w:val="a"/>
    <w:link w:val="70"/>
    <w:qFormat/>
    <w:rsid w:val="008E69CF"/>
    <w:pPr>
      <w:keepNext/>
      <w:jc w:val="center"/>
      <w:outlineLvl w:val="6"/>
    </w:pPr>
    <w:rPr>
      <w:b/>
      <w:u w:val="single"/>
    </w:rPr>
  </w:style>
  <w:style w:type="paragraph" w:styleId="8">
    <w:name w:val="heading 8"/>
    <w:basedOn w:val="a"/>
    <w:next w:val="a"/>
    <w:link w:val="80"/>
    <w:qFormat/>
    <w:rsid w:val="008E69CF"/>
    <w:pPr>
      <w:keepNext/>
      <w:numPr>
        <w:numId w:val="1"/>
      </w:numPr>
      <w:jc w:val="center"/>
      <w:outlineLvl w:val="7"/>
    </w:pPr>
    <w:rPr>
      <w:b/>
    </w:rPr>
  </w:style>
  <w:style w:type="paragraph" w:styleId="9">
    <w:name w:val="heading 9"/>
    <w:basedOn w:val="a"/>
    <w:next w:val="a"/>
    <w:link w:val="90"/>
    <w:qFormat/>
    <w:rsid w:val="008E69CF"/>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E69CF"/>
    <w:rPr>
      <w:rFonts w:ascii="Arial" w:eastAsia="Times New Roman" w:hAnsi="Arial" w:cs="Times New Roman"/>
      <w:b/>
      <w:bCs/>
      <w:color w:val="000080"/>
      <w:sz w:val="24"/>
      <w:szCs w:val="24"/>
      <w:lang w:eastAsia="ru-RU"/>
    </w:rPr>
  </w:style>
  <w:style w:type="character" w:customStyle="1" w:styleId="20">
    <w:name w:val="Заголовок 2 Знак"/>
    <w:basedOn w:val="a0"/>
    <w:link w:val="2"/>
    <w:rsid w:val="008E69CF"/>
    <w:rPr>
      <w:rFonts w:ascii="Cambria" w:eastAsia="Times New Roman" w:hAnsi="Cambria" w:cs="Times New Roman"/>
      <w:b/>
      <w:bCs/>
      <w:i/>
      <w:iCs/>
      <w:sz w:val="28"/>
      <w:szCs w:val="28"/>
      <w:lang w:eastAsia="ru-RU"/>
    </w:rPr>
  </w:style>
  <w:style w:type="character" w:customStyle="1" w:styleId="30">
    <w:name w:val="Заголовок 3 Знак"/>
    <w:basedOn w:val="a0"/>
    <w:link w:val="3"/>
    <w:rsid w:val="008E69CF"/>
    <w:rPr>
      <w:rFonts w:ascii="Cambria" w:eastAsia="Times New Roman" w:hAnsi="Cambria" w:cs="Times New Roman"/>
      <w:b/>
      <w:bCs/>
      <w:sz w:val="26"/>
      <w:szCs w:val="26"/>
      <w:lang w:eastAsia="ru-RU"/>
    </w:rPr>
  </w:style>
  <w:style w:type="character" w:customStyle="1" w:styleId="40">
    <w:name w:val="Заголовок 4 Знак"/>
    <w:basedOn w:val="a0"/>
    <w:link w:val="4"/>
    <w:rsid w:val="008E69CF"/>
    <w:rPr>
      <w:rFonts w:ascii="Calibri" w:eastAsia="Times New Roman" w:hAnsi="Calibri" w:cs="Times New Roman"/>
      <w:b/>
      <w:bCs/>
      <w:sz w:val="28"/>
      <w:szCs w:val="28"/>
      <w:lang w:eastAsia="ru-RU"/>
    </w:rPr>
  </w:style>
  <w:style w:type="character" w:customStyle="1" w:styleId="50">
    <w:name w:val="Заголовок 5 Знак"/>
    <w:basedOn w:val="a0"/>
    <w:link w:val="5"/>
    <w:rsid w:val="008E69CF"/>
    <w:rPr>
      <w:rFonts w:ascii="Times New Roman" w:eastAsia="Times New Roman" w:hAnsi="Times New Roman" w:cs="Times New Roman"/>
      <w:b/>
      <w:sz w:val="20"/>
      <w:szCs w:val="24"/>
      <w:lang w:eastAsia="ru-RU"/>
    </w:rPr>
  </w:style>
  <w:style w:type="character" w:customStyle="1" w:styleId="60">
    <w:name w:val="Заголовок 6 Знак"/>
    <w:basedOn w:val="a0"/>
    <w:link w:val="6"/>
    <w:rsid w:val="008E69CF"/>
    <w:rPr>
      <w:rFonts w:ascii="Times New Roman" w:eastAsia="Times New Roman" w:hAnsi="Times New Roman" w:cs="Times New Roman"/>
      <w:b/>
      <w:sz w:val="20"/>
      <w:szCs w:val="24"/>
      <w:lang w:eastAsia="ru-RU"/>
    </w:rPr>
  </w:style>
  <w:style w:type="character" w:customStyle="1" w:styleId="70">
    <w:name w:val="Заголовок 7 Знак"/>
    <w:basedOn w:val="a0"/>
    <w:link w:val="7"/>
    <w:rsid w:val="008E69CF"/>
    <w:rPr>
      <w:rFonts w:ascii="Times New Roman" w:eastAsia="Times New Roman" w:hAnsi="Times New Roman" w:cs="Times New Roman"/>
      <w:b/>
      <w:sz w:val="24"/>
      <w:szCs w:val="24"/>
      <w:u w:val="single"/>
      <w:lang w:eastAsia="ru-RU"/>
    </w:rPr>
  </w:style>
  <w:style w:type="character" w:customStyle="1" w:styleId="80">
    <w:name w:val="Заголовок 8 Знак"/>
    <w:basedOn w:val="a0"/>
    <w:link w:val="8"/>
    <w:rsid w:val="008E69CF"/>
    <w:rPr>
      <w:rFonts w:ascii="Times New Roman" w:eastAsia="Times New Roman" w:hAnsi="Times New Roman" w:cs="Times New Roman"/>
      <w:b/>
      <w:sz w:val="24"/>
      <w:szCs w:val="24"/>
      <w:lang w:eastAsia="ru-RU"/>
    </w:rPr>
  </w:style>
  <w:style w:type="character" w:customStyle="1" w:styleId="90">
    <w:name w:val="Заголовок 9 Знак"/>
    <w:basedOn w:val="a0"/>
    <w:link w:val="9"/>
    <w:rsid w:val="008E69CF"/>
    <w:rPr>
      <w:rFonts w:ascii="Arial" w:eastAsia="Times New Roman" w:hAnsi="Arial" w:cs="Arial"/>
      <w:lang w:eastAsia="ru-RU"/>
    </w:rPr>
  </w:style>
  <w:style w:type="paragraph" w:customStyle="1" w:styleId="21">
    <w:name w:val="Знак Знак2 Знак Знак"/>
    <w:basedOn w:val="a"/>
    <w:rsid w:val="008E69CF"/>
    <w:pPr>
      <w:spacing w:before="100" w:beforeAutospacing="1" w:after="100" w:afterAutospacing="1"/>
    </w:pPr>
    <w:rPr>
      <w:rFonts w:ascii="Tahoma" w:hAnsi="Tahoma"/>
      <w:sz w:val="20"/>
      <w:szCs w:val="20"/>
      <w:lang w:val="en-US" w:eastAsia="en-US"/>
    </w:rPr>
  </w:style>
  <w:style w:type="paragraph" w:customStyle="1" w:styleId="ConsPlusCell">
    <w:name w:val="ConsPlusCell"/>
    <w:rsid w:val="008E69CF"/>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3">
    <w:name w:val="Normal (Web)"/>
    <w:aliases w:val="Обычный (Web)1,Обычный (Web)1 Знак,Обычный (Web),Обычный (веб)1,Обычный (веб)11"/>
    <w:basedOn w:val="a"/>
    <w:rsid w:val="008E69CF"/>
    <w:pPr>
      <w:spacing w:before="100" w:beforeAutospacing="1" w:after="100" w:afterAutospacing="1"/>
    </w:pPr>
    <w:rPr>
      <w:rFonts w:eastAsia="Calibri"/>
    </w:rPr>
  </w:style>
  <w:style w:type="paragraph" w:styleId="31">
    <w:name w:val="Body Text Indent 3"/>
    <w:basedOn w:val="a"/>
    <w:link w:val="32"/>
    <w:rsid w:val="008E69CF"/>
    <w:pPr>
      <w:spacing w:after="120" w:line="276" w:lineRule="auto"/>
      <w:ind w:left="283"/>
    </w:pPr>
    <w:rPr>
      <w:rFonts w:ascii="Calibri" w:eastAsia="Calibri" w:hAnsi="Calibri"/>
      <w:sz w:val="16"/>
      <w:szCs w:val="16"/>
    </w:rPr>
  </w:style>
  <w:style w:type="character" w:customStyle="1" w:styleId="32">
    <w:name w:val="Основной текст с отступом 3 Знак"/>
    <w:basedOn w:val="a0"/>
    <w:link w:val="31"/>
    <w:rsid w:val="008E69CF"/>
    <w:rPr>
      <w:rFonts w:ascii="Calibri" w:eastAsia="Calibri" w:hAnsi="Calibri" w:cs="Times New Roman"/>
      <w:sz w:val="16"/>
      <w:szCs w:val="16"/>
    </w:rPr>
  </w:style>
  <w:style w:type="table" w:styleId="a4">
    <w:name w:val="Table Grid"/>
    <w:basedOn w:val="a1"/>
    <w:rsid w:val="008E69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Indent 2"/>
    <w:basedOn w:val="a"/>
    <w:link w:val="23"/>
    <w:rsid w:val="008E69CF"/>
    <w:pPr>
      <w:spacing w:after="120" w:line="480" w:lineRule="auto"/>
      <w:ind w:left="283"/>
    </w:pPr>
  </w:style>
  <w:style w:type="character" w:customStyle="1" w:styleId="23">
    <w:name w:val="Основной текст с отступом 2 Знак"/>
    <w:basedOn w:val="a0"/>
    <w:link w:val="22"/>
    <w:rsid w:val="008E69CF"/>
    <w:rPr>
      <w:rFonts w:ascii="Times New Roman" w:eastAsia="Times New Roman" w:hAnsi="Times New Roman" w:cs="Times New Roman"/>
      <w:sz w:val="24"/>
      <w:szCs w:val="24"/>
      <w:lang w:eastAsia="ru-RU"/>
    </w:rPr>
  </w:style>
  <w:style w:type="paragraph" w:styleId="a5">
    <w:name w:val="Balloon Text"/>
    <w:basedOn w:val="a"/>
    <w:link w:val="a6"/>
    <w:rsid w:val="008E69CF"/>
    <w:rPr>
      <w:rFonts w:ascii="Tahoma" w:hAnsi="Tahoma"/>
      <w:sz w:val="16"/>
      <w:szCs w:val="16"/>
    </w:rPr>
  </w:style>
  <w:style w:type="character" w:customStyle="1" w:styleId="a6">
    <w:name w:val="Текст выноски Знак"/>
    <w:basedOn w:val="a0"/>
    <w:link w:val="a5"/>
    <w:rsid w:val="008E69CF"/>
    <w:rPr>
      <w:rFonts w:ascii="Tahoma" w:eastAsia="Times New Roman" w:hAnsi="Tahoma" w:cs="Times New Roman"/>
      <w:sz w:val="16"/>
      <w:szCs w:val="16"/>
    </w:rPr>
  </w:style>
  <w:style w:type="paragraph" w:styleId="a7">
    <w:name w:val="header"/>
    <w:basedOn w:val="a"/>
    <w:link w:val="a8"/>
    <w:uiPriority w:val="99"/>
    <w:rsid w:val="008E69CF"/>
    <w:pPr>
      <w:tabs>
        <w:tab w:val="center" w:pos="4677"/>
        <w:tab w:val="right" w:pos="9355"/>
      </w:tabs>
    </w:pPr>
  </w:style>
  <w:style w:type="character" w:customStyle="1" w:styleId="a8">
    <w:name w:val="Верхний колонтитул Знак"/>
    <w:basedOn w:val="a0"/>
    <w:link w:val="a7"/>
    <w:uiPriority w:val="99"/>
    <w:rsid w:val="008E69CF"/>
    <w:rPr>
      <w:rFonts w:ascii="Times New Roman" w:eastAsia="Times New Roman" w:hAnsi="Times New Roman" w:cs="Times New Roman"/>
      <w:sz w:val="24"/>
      <w:szCs w:val="24"/>
      <w:lang w:eastAsia="ru-RU"/>
    </w:rPr>
  </w:style>
  <w:style w:type="character" w:styleId="a9">
    <w:name w:val="page number"/>
    <w:basedOn w:val="a0"/>
    <w:rsid w:val="008E69CF"/>
  </w:style>
  <w:style w:type="character" w:styleId="aa">
    <w:name w:val="Hyperlink"/>
    <w:uiPriority w:val="99"/>
    <w:rsid w:val="008E69CF"/>
    <w:rPr>
      <w:color w:val="0000FF"/>
      <w:u w:val="single"/>
    </w:rPr>
  </w:style>
  <w:style w:type="paragraph" w:customStyle="1" w:styleId="ConsPlusNormal">
    <w:name w:val="ConsPlusNormal"/>
    <w:rsid w:val="008E69C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8E69C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rsid w:val="008E69CF"/>
    <w:pPr>
      <w:tabs>
        <w:tab w:val="center" w:pos="4677"/>
        <w:tab w:val="right" w:pos="9355"/>
      </w:tabs>
    </w:pPr>
  </w:style>
  <w:style w:type="character" w:customStyle="1" w:styleId="ac">
    <w:name w:val="Нижний колонтитул Знак"/>
    <w:basedOn w:val="a0"/>
    <w:link w:val="ab"/>
    <w:rsid w:val="008E69CF"/>
    <w:rPr>
      <w:rFonts w:ascii="Times New Roman" w:eastAsia="Times New Roman" w:hAnsi="Times New Roman" w:cs="Times New Roman"/>
      <w:sz w:val="24"/>
      <w:szCs w:val="24"/>
      <w:lang w:eastAsia="ru-RU"/>
    </w:rPr>
  </w:style>
  <w:style w:type="paragraph" w:customStyle="1" w:styleId="11">
    <w:name w:val="Абзац списка1"/>
    <w:basedOn w:val="a"/>
    <w:rsid w:val="008E69CF"/>
    <w:pPr>
      <w:spacing w:after="200" w:line="276" w:lineRule="auto"/>
      <w:ind w:left="720"/>
      <w:contextualSpacing/>
    </w:pPr>
    <w:rPr>
      <w:rFonts w:ascii="Calibri" w:hAnsi="Calibri"/>
      <w:sz w:val="22"/>
      <w:szCs w:val="22"/>
      <w:lang w:eastAsia="en-US"/>
    </w:rPr>
  </w:style>
  <w:style w:type="paragraph" w:customStyle="1" w:styleId="12">
    <w:name w:val="Обычный1"/>
    <w:basedOn w:val="a"/>
    <w:rsid w:val="008E69CF"/>
    <w:pPr>
      <w:shd w:val="clear" w:color="auto" w:fill="FFFFFF"/>
      <w:spacing w:after="225"/>
    </w:pPr>
  </w:style>
  <w:style w:type="paragraph" w:customStyle="1" w:styleId="Default">
    <w:name w:val="Default"/>
    <w:rsid w:val="008E69CF"/>
    <w:pPr>
      <w:autoSpaceDE w:val="0"/>
      <w:autoSpaceDN w:val="0"/>
      <w:adjustRightInd w:val="0"/>
      <w:spacing w:after="0" w:line="240" w:lineRule="auto"/>
    </w:pPr>
    <w:rPr>
      <w:rFonts w:ascii="Arial" w:eastAsia="Calibri" w:hAnsi="Arial" w:cs="Arial"/>
      <w:color w:val="000000"/>
      <w:sz w:val="24"/>
      <w:szCs w:val="24"/>
    </w:rPr>
  </w:style>
  <w:style w:type="paragraph" w:customStyle="1" w:styleId="ConsNormal">
    <w:name w:val="ConsNormal"/>
    <w:rsid w:val="008E69C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FontStyle14">
    <w:name w:val="Font Style14"/>
    <w:rsid w:val="008E69CF"/>
    <w:rPr>
      <w:rFonts w:ascii="Times New Roman" w:hAnsi="Times New Roman" w:cs="Times New Roman" w:hint="default"/>
      <w:sz w:val="24"/>
      <w:szCs w:val="24"/>
    </w:rPr>
  </w:style>
  <w:style w:type="paragraph" w:customStyle="1" w:styleId="ad">
    <w:name w:val="Знак Знак Знак Знак Знак Знак Знак Знак"/>
    <w:basedOn w:val="a"/>
    <w:rsid w:val="008E69CF"/>
    <w:pPr>
      <w:spacing w:before="100" w:beforeAutospacing="1" w:after="100" w:afterAutospacing="1"/>
    </w:pPr>
    <w:rPr>
      <w:rFonts w:ascii="Tahoma" w:hAnsi="Tahoma" w:cs="Tahoma"/>
      <w:sz w:val="20"/>
      <w:szCs w:val="20"/>
      <w:lang w:val="en-US" w:eastAsia="en-US"/>
    </w:rPr>
  </w:style>
  <w:style w:type="paragraph" w:customStyle="1" w:styleId="ae">
    <w:name w:val="Таблицы (моноширинный)"/>
    <w:basedOn w:val="a"/>
    <w:next w:val="a"/>
    <w:rsid w:val="008E69CF"/>
    <w:pPr>
      <w:widowControl w:val="0"/>
      <w:jc w:val="both"/>
    </w:pPr>
    <w:rPr>
      <w:rFonts w:ascii="Courier New" w:hAnsi="Courier New"/>
      <w:sz w:val="20"/>
      <w:szCs w:val="20"/>
    </w:rPr>
  </w:style>
  <w:style w:type="paragraph" w:styleId="33">
    <w:name w:val="Body Text 3"/>
    <w:basedOn w:val="a"/>
    <w:link w:val="34"/>
    <w:rsid w:val="008E69CF"/>
    <w:pPr>
      <w:spacing w:after="120"/>
    </w:pPr>
    <w:rPr>
      <w:sz w:val="16"/>
      <w:szCs w:val="16"/>
    </w:rPr>
  </w:style>
  <w:style w:type="character" w:customStyle="1" w:styleId="34">
    <w:name w:val="Основной текст 3 Знак"/>
    <w:basedOn w:val="a0"/>
    <w:link w:val="33"/>
    <w:rsid w:val="008E69CF"/>
    <w:rPr>
      <w:rFonts w:ascii="Times New Roman" w:eastAsia="Times New Roman" w:hAnsi="Times New Roman" w:cs="Times New Roman"/>
      <w:sz w:val="16"/>
      <w:szCs w:val="16"/>
      <w:lang w:eastAsia="ru-RU"/>
    </w:rPr>
  </w:style>
  <w:style w:type="paragraph" w:styleId="24">
    <w:name w:val="Body Text 2"/>
    <w:basedOn w:val="a"/>
    <w:link w:val="25"/>
    <w:rsid w:val="008E69CF"/>
    <w:pPr>
      <w:spacing w:after="120" w:line="480" w:lineRule="auto"/>
    </w:pPr>
  </w:style>
  <w:style w:type="character" w:customStyle="1" w:styleId="25">
    <w:name w:val="Основной текст 2 Знак"/>
    <w:basedOn w:val="a0"/>
    <w:link w:val="24"/>
    <w:rsid w:val="008E69CF"/>
    <w:rPr>
      <w:rFonts w:ascii="Times New Roman" w:eastAsia="Times New Roman" w:hAnsi="Times New Roman" w:cs="Times New Roman"/>
      <w:sz w:val="24"/>
      <w:szCs w:val="24"/>
      <w:lang w:eastAsia="ru-RU"/>
    </w:rPr>
  </w:style>
  <w:style w:type="paragraph" w:styleId="af">
    <w:name w:val="Body Text Indent"/>
    <w:basedOn w:val="a"/>
    <w:link w:val="af0"/>
    <w:rsid w:val="008E69CF"/>
    <w:pPr>
      <w:spacing w:after="120"/>
      <w:ind w:left="283"/>
    </w:pPr>
  </w:style>
  <w:style w:type="character" w:customStyle="1" w:styleId="af0">
    <w:name w:val="Основной текст с отступом Знак"/>
    <w:basedOn w:val="a0"/>
    <w:link w:val="af"/>
    <w:rsid w:val="008E69CF"/>
    <w:rPr>
      <w:rFonts w:ascii="Times New Roman" w:eastAsia="Times New Roman" w:hAnsi="Times New Roman" w:cs="Times New Roman"/>
      <w:sz w:val="24"/>
      <w:szCs w:val="24"/>
      <w:lang w:eastAsia="ru-RU"/>
    </w:rPr>
  </w:style>
  <w:style w:type="paragraph" w:styleId="af1">
    <w:name w:val="Body Text"/>
    <w:basedOn w:val="a"/>
    <w:link w:val="af2"/>
    <w:rsid w:val="008E69CF"/>
    <w:pPr>
      <w:spacing w:after="120"/>
    </w:pPr>
  </w:style>
  <w:style w:type="character" w:customStyle="1" w:styleId="af2">
    <w:name w:val="Основной текст Знак"/>
    <w:basedOn w:val="a0"/>
    <w:link w:val="af1"/>
    <w:rsid w:val="008E69CF"/>
    <w:rPr>
      <w:rFonts w:ascii="Times New Roman" w:eastAsia="Times New Roman" w:hAnsi="Times New Roman" w:cs="Times New Roman"/>
      <w:sz w:val="24"/>
      <w:szCs w:val="24"/>
      <w:lang w:eastAsia="ru-RU"/>
    </w:rPr>
  </w:style>
  <w:style w:type="paragraph" w:styleId="af3">
    <w:name w:val="Block Text"/>
    <w:basedOn w:val="a"/>
    <w:rsid w:val="008E69CF"/>
    <w:pPr>
      <w:ind w:left="113" w:right="113"/>
      <w:jc w:val="center"/>
    </w:pPr>
    <w:rPr>
      <w:sz w:val="20"/>
    </w:rPr>
  </w:style>
  <w:style w:type="paragraph" w:styleId="af4">
    <w:name w:val="Title"/>
    <w:basedOn w:val="a"/>
    <w:link w:val="af5"/>
    <w:qFormat/>
    <w:rsid w:val="008E69CF"/>
    <w:pPr>
      <w:jc w:val="center"/>
    </w:pPr>
    <w:rPr>
      <w:b/>
      <w:szCs w:val="20"/>
    </w:rPr>
  </w:style>
  <w:style w:type="character" w:customStyle="1" w:styleId="af5">
    <w:name w:val="Заголовок Знак"/>
    <w:basedOn w:val="a0"/>
    <w:link w:val="af4"/>
    <w:rsid w:val="008E69CF"/>
    <w:rPr>
      <w:rFonts w:ascii="Times New Roman" w:eastAsia="Times New Roman" w:hAnsi="Times New Roman" w:cs="Times New Roman"/>
      <w:b/>
      <w:sz w:val="24"/>
      <w:szCs w:val="20"/>
      <w:lang w:eastAsia="ru-RU"/>
    </w:rPr>
  </w:style>
  <w:style w:type="paragraph" w:customStyle="1" w:styleId="BodyTextCharBodyTextChar1BodyTextCharCharBodyTextChar1CharBodyTextChar2CharBodyTextChar1CharCharBodyTextCharCharCharCharTabelTekstCharCharCharChartextCharCharCharCharBodyText2CharCharCharChar">
    <w:name w:val="Основной текст.Body Text Char.Body Text Char1.Body Text Char Char.Body Text Char1 Char.Body Text Char2 Char.Body Text Char1 Char Char.Body Text Char Char Char Char.TabelTekst Char Char Char Char.text Char Char Char Char.Body Text2 Char Char Char Char"/>
    <w:basedOn w:val="a"/>
    <w:rsid w:val="008E69CF"/>
    <w:pPr>
      <w:spacing w:line="360" w:lineRule="auto"/>
      <w:jc w:val="both"/>
    </w:pPr>
    <w:rPr>
      <w:szCs w:val="20"/>
    </w:rPr>
  </w:style>
  <w:style w:type="paragraph" w:customStyle="1" w:styleId="af6">
    <w:name w:val="Знак"/>
    <w:basedOn w:val="a"/>
    <w:rsid w:val="008E69CF"/>
    <w:pPr>
      <w:spacing w:before="100" w:beforeAutospacing="1" w:after="100" w:afterAutospacing="1"/>
    </w:pPr>
    <w:rPr>
      <w:rFonts w:ascii="Tahoma" w:hAnsi="Tahoma"/>
      <w:sz w:val="20"/>
      <w:szCs w:val="20"/>
      <w:lang w:val="en-US" w:eastAsia="en-US"/>
    </w:rPr>
  </w:style>
  <w:style w:type="paragraph" w:customStyle="1" w:styleId="af7">
    <w:name w:val="Знак"/>
    <w:basedOn w:val="a"/>
    <w:rsid w:val="008E69CF"/>
    <w:pPr>
      <w:spacing w:before="100" w:beforeAutospacing="1" w:after="100" w:afterAutospacing="1"/>
    </w:pPr>
    <w:rPr>
      <w:rFonts w:ascii="Tahoma" w:hAnsi="Tahoma"/>
      <w:sz w:val="20"/>
      <w:szCs w:val="20"/>
      <w:lang w:val="en-US" w:eastAsia="en-US"/>
    </w:rPr>
  </w:style>
  <w:style w:type="character" w:customStyle="1" w:styleId="af8">
    <w:name w:val="Цветовое выделение"/>
    <w:rsid w:val="008E69CF"/>
    <w:rPr>
      <w:b/>
      <w:color w:val="26282F"/>
    </w:rPr>
  </w:style>
  <w:style w:type="character" w:customStyle="1" w:styleId="af9">
    <w:name w:val="Гипертекстовая ссылка"/>
    <w:rsid w:val="008E69CF"/>
    <w:rPr>
      <w:color w:val="106BBE"/>
    </w:rPr>
  </w:style>
  <w:style w:type="paragraph" w:customStyle="1" w:styleId="afa">
    <w:name w:val="Нормальный (таблица)"/>
    <w:basedOn w:val="a"/>
    <w:next w:val="a"/>
    <w:rsid w:val="008E69CF"/>
    <w:pPr>
      <w:widowControl w:val="0"/>
      <w:autoSpaceDE w:val="0"/>
      <w:autoSpaceDN w:val="0"/>
      <w:adjustRightInd w:val="0"/>
      <w:jc w:val="both"/>
    </w:pPr>
    <w:rPr>
      <w:rFonts w:ascii="Arial" w:hAnsi="Arial" w:cs="Arial"/>
    </w:rPr>
  </w:style>
  <w:style w:type="paragraph" w:styleId="afb">
    <w:name w:val="List Paragraph"/>
    <w:basedOn w:val="a"/>
    <w:uiPriority w:val="34"/>
    <w:qFormat/>
    <w:rsid w:val="008E69CF"/>
    <w:pPr>
      <w:ind w:left="720"/>
      <w:contextualSpacing/>
    </w:pPr>
  </w:style>
  <w:style w:type="paragraph" w:styleId="afc">
    <w:name w:val="No Spacing"/>
    <w:link w:val="afd"/>
    <w:uiPriority w:val="1"/>
    <w:qFormat/>
    <w:rsid w:val="008E69CF"/>
    <w:pPr>
      <w:spacing w:after="0" w:line="240" w:lineRule="auto"/>
    </w:pPr>
    <w:rPr>
      <w:rFonts w:ascii="Calibri" w:eastAsia="Calibri" w:hAnsi="Calibri" w:cs="Times New Roman"/>
    </w:rPr>
  </w:style>
  <w:style w:type="paragraph" w:customStyle="1" w:styleId="ConsNonformat">
    <w:name w:val="ConsNonformat"/>
    <w:rsid w:val="008E69C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8E69C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PlusTitle">
    <w:name w:val="ConsPlusTitle"/>
    <w:rsid w:val="008E69C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e">
    <w:name w:val="Прижатый влево"/>
    <w:basedOn w:val="a"/>
    <w:next w:val="a"/>
    <w:rsid w:val="008E69CF"/>
    <w:pPr>
      <w:widowControl w:val="0"/>
      <w:autoSpaceDE w:val="0"/>
      <w:autoSpaceDN w:val="0"/>
      <w:adjustRightInd w:val="0"/>
    </w:pPr>
    <w:rPr>
      <w:rFonts w:ascii="Arial" w:hAnsi="Arial"/>
    </w:rPr>
  </w:style>
  <w:style w:type="table" w:customStyle="1" w:styleId="13">
    <w:name w:val="Сетка таблицы1"/>
    <w:basedOn w:val="a1"/>
    <w:next w:val="a4"/>
    <w:uiPriority w:val="59"/>
    <w:rsid w:val="008E69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d">
    <w:name w:val="Без интервала Знак"/>
    <w:basedOn w:val="a0"/>
    <w:link w:val="afc"/>
    <w:uiPriority w:val="1"/>
    <w:rsid w:val="00D70FB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334151">
      <w:bodyDiv w:val="1"/>
      <w:marLeft w:val="0"/>
      <w:marRight w:val="0"/>
      <w:marTop w:val="0"/>
      <w:marBottom w:val="0"/>
      <w:divBdr>
        <w:top w:val="none" w:sz="0" w:space="0" w:color="auto"/>
        <w:left w:val="none" w:sz="0" w:space="0" w:color="auto"/>
        <w:bottom w:val="none" w:sz="0" w:space="0" w:color="auto"/>
        <w:right w:val="none" w:sz="0" w:space="0" w:color="auto"/>
      </w:divBdr>
    </w:div>
    <w:div w:id="422455326">
      <w:bodyDiv w:val="1"/>
      <w:marLeft w:val="0"/>
      <w:marRight w:val="0"/>
      <w:marTop w:val="0"/>
      <w:marBottom w:val="0"/>
      <w:divBdr>
        <w:top w:val="none" w:sz="0" w:space="0" w:color="auto"/>
        <w:left w:val="none" w:sz="0" w:space="0" w:color="auto"/>
        <w:bottom w:val="none" w:sz="0" w:space="0" w:color="auto"/>
        <w:right w:val="none" w:sz="0" w:space="0" w:color="auto"/>
      </w:divBdr>
    </w:div>
    <w:div w:id="1093017107">
      <w:bodyDiv w:val="1"/>
      <w:marLeft w:val="0"/>
      <w:marRight w:val="0"/>
      <w:marTop w:val="0"/>
      <w:marBottom w:val="0"/>
      <w:divBdr>
        <w:top w:val="none" w:sz="0" w:space="0" w:color="auto"/>
        <w:left w:val="none" w:sz="0" w:space="0" w:color="auto"/>
        <w:bottom w:val="none" w:sz="0" w:space="0" w:color="auto"/>
        <w:right w:val="none" w:sz="0" w:space="0" w:color="auto"/>
      </w:divBdr>
    </w:div>
    <w:div w:id="1747608961">
      <w:bodyDiv w:val="1"/>
      <w:marLeft w:val="0"/>
      <w:marRight w:val="0"/>
      <w:marTop w:val="0"/>
      <w:marBottom w:val="0"/>
      <w:divBdr>
        <w:top w:val="none" w:sz="0" w:space="0" w:color="auto"/>
        <w:left w:val="none" w:sz="0" w:space="0" w:color="auto"/>
        <w:bottom w:val="none" w:sz="0" w:space="0" w:color="auto"/>
        <w:right w:val="none" w:sz="0" w:space="0" w:color="auto"/>
      </w:divBdr>
    </w:div>
    <w:div w:id="201949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71109.3" TargetMode="External"/><Relationship Id="rId13" Type="http://schemas.openxmlformats.org/officeDocument/2006/relationships/hyperlink" Target="garantF1://70192486.10000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garantF1://12071109.0" TargetMode="External"/><Relationship Id="rId12" Type="http://schemas.openxmlformats.org/officeDocument/2006/relationships/hyperlink" Target="garantF1://12071109.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garantF1://93388.0" TargetMode="External"/><Relationship Id="rId4" Type="http://schemas.openxmlformats.org/officeDocument/2006/relationships/webSettings" Target="webSettings.xml"/><Relationship Id="rId9" Type="http://schemas.openxmlformats.org/officeDocument/2006/relationships/hyperlink" Target="garantF1://24095421.0"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376</TotalTime>
  <Pages>1</Pages>
  <Words>5076</Words>
  <Characters>28939</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Полунина</dc:creator>
  <cp:lastModifiedBy>Пользователь</cp:lastModifiedBy>
  <cp:revision>39</cp:revision>
  <cp:lastPrinted>2025-12-08T05:22:00Z</cp:lastPrinted>
  <dcterms:created xsi:type="dcterms:W3CDTF">2016-11-07T23:44:00Z</dcterms:created>
  <dcterms:modified xsi:type="dcterms:W3CDTF">2025-12-08T05:26:00Z</dcterms:modified>
</cp:coreProperties>
</file>