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EDD81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ОБРАЗОВАНИЕ</w:t>
      </w:r>
    </w:p>
    <w:p w14:paraId="3E639511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ЗЕНЬКОВСКИЙ СЕЛЬСОВЕТ </w:t>
      </w:r>
    </w:p>
    <w:p w14:paraId="61CFDA98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КОНСТАНТИНОВСКОГО РАЙОНА </w:t>
      </w:r>
    </w:p>
    <w:p w14:paraId="741D50DF" w14:textId="0D5A71E3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АМУРСКОЙ ОБЛАСТИ</w:t>
      </w:r>
    </w:p>
    <w:p w14:paraId="28A8A580" w14:textId="77777777" w:rsidR="00286992" w:rsidRDefault="00286992" w:rsidP="007E19B9">
      <w:pPr>
        <w:jc w:val="center"/>
        <w:rPr>
          <w:sz w:val="26"/>
          <w:szCs w:val="26"/>
        </w:rPr>
      </w:pPr>
    </w:p>
    <w:p w14:paraId="17120F38" w14:textId="7E01DDD8" w:rsidR="007E19B9" w:rsidRDefault="007E19B9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ПРОТОКОЛ </w:t>
      </w:r>
    </w:p>
    <w:p w14:paraId="2ADE91A4" w14:textId="77777777" w:rsidR="007E19B9" w:rsidRDefault="007E19B9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публичных слушаний</w:t>
      </w:r>
    </w:p>
    <w:p w14:paraId="2AC239CF" w14:textId="77777777" w:rsidR="007E19B9" w:rsidRDefault="007E19B9" w:rsidP="007E19B9">
      <w:pPr>
        <w:jc w:val="center"/>
        <w:rPr>
          <w:sz w:val="26"/>
          <w:szCs w:val="26"/>
        </w:rPr>
      </w:pPr>
    </w:p>
    <w:p w14:paraId="78308426" w14:textId="0E40D558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>15.05.202</w:t>
      </w:r>
      <w:r w:rsidR="00456670">
        <w:rPr>
          <w:sz w:val="26"/>
          <w:szCs w:val="26"/>
        </w:rPr>
        <w:t>5</w:t>
      </w:r>
      <w:r>
        <w:rPr>
          <w:sz w:val="26"/>
          <w:szCs w:val="26"/>
        </w:rPr>
        <w:t xml:space="preserve">                                                                              </w:t>
      </w:r>
      <w:r w:rsidR="00286992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</w:t>
      </w:r>
      <w:proofErr w:type="spellStart"/>
      <w:r>
        <w:rPr>
          <w:sz w:val="26"/>
          <w:szCs w:val="26"/>
        </w:rPr>
        <w:t>с.Зеньковка</w:t>
      </w:r>
      <w:proofErr w:type="spellEnd"/>
    </w:p>
    <w:p w14:paraId="646A7A0E" w14:textId="77777777" w:rsidR="007E19B9" w:rsidRDefault="007E19B9" w:rsidP="007E19B9">
      <w:pPr>
        <w:rPr>
          <w:sz w:val="26"/>
          <w:szCs w:val="26"/>
        </w:rPr>
      </w:pPr>
    </w:p>
    <w:p w14:paraId="63D944A0" w14:textId="77777777" w:rsidR="007E19B9" w:rsidRDefault="007E19B9" w:rsidP="007E19B9">
      <w:pPr>
        <w:ind w:left="5103" w:hanging="5103"/>
        <w:rPr>
          <w:sz w:val="26"/>
          <w:szCs w:val="26"/>
        </w:rPr>
      </w:pPr>
      <w:r>
        <w:rPr>
          <w:sz w:val="26"/>
          <w:szCs w:val="26"/>
        </w:rPr>
        <w:t xml:space="preserve">Присутствовали: </w:t>
      </w:r>
      <w:r>
        <w:rPr>
          <w:sz w:val="26"/>
          <w:szCs w:val="26"/>
        </w:rPr>
        <w:tab/>
        <w:t>Оргкомитет:</w:t>
      </w:r>
    </w:p>
    <w:p w14:paraId="212A8A4A" w14:textId="0184B71C" w:rsidR="007E19B9" w:rsidRDefault="00456670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Баграева М.Е.</w:t>
      </w:r>
    </w:p>
    <w:p w14:paraId="7807FC64" w14:textId="77777777" w:rsidR="007E19B9" w:rsidRDefault="007E19B9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</w:p>
    <w:p w14:paraId="656A7B6B" w14:textId="390C1658" w:rsidR="007E19B9" w:rsidRDefault="00456670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Безродная Е.А</w:t>
      </w:r>
      <w:r w:rsidR="007E19B9">
        <w:rPr>
          <w:sz w:val="26"/>
          <w:szCs w:val="26"/>
        </w:rPr>
        <w:t>.</w:t>
      </w:r>
    </w:p>
    <w:p w14:paraId="409BC4CA" w14:textId="77777777" w:rsidR="007E19B9" w:rsidRDefault="007E19B9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Якунина Т.В.</w:t>
      </w:r>
    </w:p>
    <w:p w14:paraId="56494427" w14:textId="26D55270" w:rsidR="007E19B9" w:rsidRPr="00286992" w:rsidRDefault="00456670" w:rsidP="00286992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Журавлёва О.А.</w:t>
      </w:r>
    </w:p>
    <w:p w14:paraId="53C87E48" w14:textId="1FB049BF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Присутствует: 1</w:t>
      </w:r>
      <w:r w:rsidR="00456670">
        <w:rPr>
          <w:sz w:val="26"/>
          <w:szCs w:val="26"/>
        </w:rPr>
        <w:t>6</w:t>
      </w:r>
      <w:r>
        <w:rPr>
          <w:sz w:val="26"/>
          <w:szCs w:val="26"/>
        </w:rPr>
        <w:t xml:space="preserve"> чел.</w:t>
      </w:r>
    </w:p>
    <w:p w14:paraId="4DA1827F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48182305" w14:textId="77777777" w:rsidR="007E19B9" w:rsidRDefault="007E19B9" w:rsidP="007E19B9">
      <w:pPr>
        <w:pStyle w:val="a3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Повестка дня:</w:t>
      </w:r>
    </w:p>
    <w:p w14:paraId="61044B55" w14:textId="1BD2F221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1.Об исполнении сельского бюджета за 202</w:t>
      </w:r>
      <w:r w:rsidR="00456670">
        <w:rPr>
          <w:sz w:val="26"/>
          <w:szCs w:val="26"/>
        </w:rPr>
        <w:t>4</w:t>
      </w:r>
      <w:r>
        <w:rPr>
          <w:sz w:val="26"/>
          <w:szCs w:val="26"/>
        </w:rPr>
        <w:t xml:space="preserve"> год</w:t>
      </w:r>
    </w:p>
    <w:p w14:paraId="7CCAF7E2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11948A8C" w14:textId="346641D9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b/>
          <w:sz w:val="26"/>
          <w:szCs w:val="26"/>
        </w:rPr>
        <w:t>СЛУШАЛИ:</w:t>
      </w:r>
      <w:r>
        <w:rPr>
          <w:sz w:val="26"/>
          <w:szCs w:val="26"/>
        </w:rPr>
        <w:t xml:space="preserve"> Жилину И.Г.- об исполнении сельского бюджета за 202</w:t>
      </w:r>
      <w:r w:rsidR="00456670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14:paraId="0A93D0A3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63B7C465" w14:textId="77777777" w:rsidR="007E19B9" w:rsidRDefault="007E19B9" w:rsidP="007E19B9">
      <w:pPr>
        <w:pStyle w:val="a3"/>
        <w:ind w:left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ВЫСТУПИЛИ:</w:t>
      </w:r>
    </w:p>
    <w:p w14:paraId="1BF645F6" w14:textId="40384006" w:rsidR="007E19B9" w:rsidRDefault="007E19B9" w:rsidP="007E19B9">
      <w:pPr>
        <w:pStyle w:val="a3"/>
        <w:numPr>
          <w:ilvl w:val="0"/>
          <w:numId w:val="2"/>
        </w:numPr>
        <w:ind w:left="0" w:firstLine="36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 – проинформировала о том, что процедура проведения публичных слушаний соблюдена, в ходе подготовки  публичных слушаний предложений, рекомендаций, замечаний и дополнений от населения не поступило. Предложила обнародовать проект решения «Об исполнении сельского бюджета за 202</w:t>
      </w:r>
      <w:r w:rsidR="00456670">
        <w:rPr>
          <w:sz w:val="26"/>
          <w:szCs w:val="26"/>
        </w:rPr>
        <w:t>4</w:t>
      </w:r>
      <w:r>
        <w:rPr>
          <w:sz w:val="26"/>
          <w:szCs w:val="26"/>
        </w:rPr>
        <w:t xml:space="preserve"> год», направить проект итогового документа и обратиться к сельскому Совету с предложением о принятии решения по проекту итогового документа «Об исполнении сельского бюджета за 202</w:t>
      </w:r>
      <w:r w:rsidR="00456670">
        <w:rPr>
          <w:sz w:val="26"/>
          <w:szCs w:val="26"/>
        </w:rPr>
        <w:t>4</w:t>
      </w:r>
      <w:r>
        <w:rPr>
          <w:sz w:val="26"/>
          <w:szCs w:val="26"/>
        </w:rPr>
        <w:t xml:space="preserve"> год».</w:t>
      </w:r>
    </w:p>
    <w:p w14:paraId="51E6BE17" w14:textId="77777777" w:rsidR="007E19B9" w:rsidRDefault="007E19B9" w:rsidP="007E19B9">
      <w:pPr>
        <w:pStyle w:val="a3"/>
        <w:numPr>
          <w:ilvl w:val="0"/>
          <w:numId w:val="2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Жилина И.Г. поддержала предложение Дворцовой Е.В.</w:t>
      </w:r>
    </w:p>
    <w:p w14:paraId="1C175C63" w14:textId="77777777" w:rsidR="007E19B9" w:rsidRDefault="007E19B9" w:rsidP="007E19B9">
      <w:pPr>
        <w:jc w:val="both"/>
        <w:rPr>
          <w:sz w:val="26"/>
          <w:szCs w:val="26"/>
        </w:rPr>
      </w:pPr>
    </w:p>
    <w:p w14:paraId="4740083F" w14:textId="77777777" w:rsidR="007E19B9" w:rsidRDefault="007E19B9" w:rsidP="007E19B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14:paraId="7E894142" w14:textId="6C860E58" w:rsidR="007E19B9" w:rsidRDefault="00286992" w:rsidP="007E19B9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Одобрить проект отчета </w:t>
      </w:r>
      <w:r w:rsidR="007E19B9">
        <w:rPr>
          <w:sz w:val="26"/>
          <w:szCs w:val="26"/>
        </w:rPr>
        <w:t>«Об исполнении сельского бюджета за 202</w:t>
      </w:r>
      <w:r w:rsidR="00456670">
        <w:rPr>
          <w:sz w:val="26"/>
          <w:szCs w:val="26"/>
        </w:rPr>
        <w:t>4</w:t>
      </w:r>
      <w:r w:rsidR="007E19B9">
        <w:rPr>
          <w:sz w:val="26"/>
          <w:szCs w:val="26"/>
        </w:rPr>
        <w:t xml:space="preserve"> год»</w:t>
      </w:r>
      <w:r w:rsidRPr="00286992">
        <w:rPr>
          <w:sz w:val="26"/>
          <w:szCs w:val="26"/>
        </w:rPr>
        <w:t xml:space="preserve"> </w:t>
      </w:r>
      <w:r>
        <w:rPr>
          <w:sz w:val="26"/>
          <w:szCs w:val="26"/>
        </w:rPr>
        <w:t>в предложенной редакции</w:t>
      </w:r>
      <w:r>
        <w:rPr>
          <w:sz w:val="26"/>
          <w:szCs w:val="26"/>
        </w:rPr>
        <w:t>.</w:t>
      </w:r>
    </w:p>
    <w:p w14:paraId="72998226" w14:textId="77777777" w:rsidR="007E19B9" w:rsidRDefault="007E19B9" w:rsidP="007E19B9">
      <w:pPr>
        <w:pStyle w:val="a3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настоящее решение на информационном стенде в сельской администрации.</w:t>
      </w:r>
    </w:p>
    <w:p w14:paraId="0622F1B5" w14:textId="77777777" w:rsidR="007E19B9" w:rsidRDefault="007E19B9" w:rsidP="007E19B9">
      <w:pPr>
        <w:pStyle w:val="a3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Направить указанное решение в Зеньковский сельский Совет народных депутатов.</w:t>
      </w:r>
    </w:p>
    <w:p w14:paraId="059F50A6" w14:textId="77777777" w:rsidR="007E19B9" w:rsidRDefault="007E19B9" w:rsidP="007E19B9">
      <w:pPr>
        <w:jc w:val="both"/>
        <w:rPr>
          <w:sz w:val="26"/>
          <w:szCs w:val="26"/>
        </w:rPr>
      </w:pPr>
    </w:p>
    <w:p w14:paraId="4BE5A401" w14:textId="78FD6691" w:rsidR="007E19B9" w:rsidRDefault="007E19B9" w:rsidP="007E19B9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 «за» -1</w:t>
      </w:r>
      <w:r w:rsidR="00456670">
        <w:rPr>
          <w:sz w:val="26"/>
          <w:szCs w:val="26"/>
        </w:rPr>
        <w:t>6</w:t>
      </w:r>
      <w:r>
        <w:rPr>
          <w:sz w:val="26"/>
          <w:szCs w:val="26"/>
        </w:rPr>
        <w:t>,</w:t>
      </w:r>
    </w:p>
    <w:p w14:paraId="43D1A0F1" w14:textId="77777777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«против» - нет,</w:t>
      </w:r>
    </w:p>
    <w:p w14:paraId="5C180A93" w14:textId="77777777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«воздержался» - нет.</w:t>
      </w:r>
    </w:p>
    <w:p w14:paraId="2C970316" w14:textId="77777777" w:rsidR="007E19B9" w:rsidRDefault="007E19B9" w:rsidP="007E19B9">
      <w:pPr>
        <w:rPr>
          <w:sz w:val="26"/>
          <w:szCs w:val="26"/>
        </w:rPr>
      </w:pPr>
    </w:p>
    <w:p w14:paraId="385E3DE2" w14:textId="77777777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 собрания публичных слушаний                        </w:t>
      </w: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</w:p>
    <w:p w14:paraId="1278C73E" w14:textId="77777777" w:rsidR="007E19B9" w:rsidRDefault="007E19B9" w:rsidP="007E19B9">
      <w:pPr>
        <w:rPr>
          <w:sz w:val="26"/>
          <w:szCs w:val="26"/>
        </w:rPr>
      </w:pPr>
    </w:p>
    <w:p w14:paraId="5D463699" w14:textId="039D2F9D" w:rsidR="001060F8" w:rsidRDefault="007E19B9">
      <w:r>
        <w:rPr>
          <w:sz w:val="26"/>
          <w:szCs w:val="26"/>
        </w:rPr>
        <w:t xml:space="preserve">Секретарь                                                                                      </w:t>
      </w:r>
      <w:r w:rsidR="00456670">
        <w:rPr>
          <w:sz w:val="26"/>
          <w:szCs w:val="26"/>
        </w:rPr>
        <w:t>Якунина Т.В.</w:t>
      </w:r>
    </w:p>
    <w:sectPr w:rsidR="001060F8" w:rsidSect="0057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89F"/>
    <w:multiLevelType w:val="hybridMultilevel"/>
    <w:tmpl w:val="AEC65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43A5F"/>
    <w:multiLevelType w:val="hybridMultilevel"/>
    <w:tmpl w:val="260E6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D005D"/>
    <w:multiLevelType w:val="hybridMultilevel"/>
    <w:tmpl w:val="EE586FC6"/>
    <w:lvl w:ilvl="0" w:tplc="3CDE901C">
      <w:start w:val="1"/>
      <w:numFmt w:val="decimal"/>
      <w:lvlText w:val="%1."/>
      <w:lvlJc w:val="left"/>
      <w:pPr>
        <w:ind w:left="5460" w:hanging="360"/>
      </w:pPr>
    </w:lvl>
    <w:lvl w:ilvl="1" w:tplc="04190019">
      <w:start w:val="1"/>
      <w:numFmt w:val="lowerLetter"/>
      <w:lvlText w:val="%2."/>
      <w:lvlJc w:val="left"/>
      <w:pPr>
        <w:ind w:left="6180" w:hanging="360"/>
      </w:pPr>
    </w:lvl>
    <w:lvl w:ilvl="2" w:tplc="0419001B">
      <w:start w:val="1"/>
      <w:numFmt w:val="lowerRoman"/>
      <w:lvlText w:val="%3."/>
      <w:lvlJc w:val="right"/>
      <w:pPr>
        <w:ind w:left="6900" w:hanging="180"/>
      </w:pPr>
    </w:lvl>
    <w:lvl w:ilvl="3" w:tplc="0419000F">
      <w:start w:val="1"/>
      <w:numFmt w:val="decimal"/>
      <w:lvlText w:val="%4."/>
      <w:lvlJc w:val="left"/>
      <w:pPr>
        <w:ind w:left="7620" w:hanging="360"/>
      </w:pPr>
    </w:lvl>
    <w:lvl w:ilvl="4" w:tplc="04190019">
      <w:start w:val="1"/>
      <w:numFmt w:val="lowerLetter"/>
      <w:lvlText w:val="%5."/>
      <w:lvlJc w:val="left"/>
      <w:pPr>
        <w:ind w:left="8340" w:hanging="360"/>
      </w:pPr>
    </w:lvl>
    <w:lvl w:ilvl="5" w:tplc="0419001B">
      <w:start w:val="1"/>
      <w:numFmt w:val="lowerRoman"/>
      <w:lvlText w:val="%6."/>
      <w:lvlJc w:val="right"/>
      <w:pPr>
        <w:ind w:left="9060" w:hanging="180"/>
      </w:pPr>
    </w:lvl>
    <w:lvl w:ilvl="6" w:tplc="0419000F">
      <w:start w:val="1"/>
      <w:numFmt w:val="decimal"/>
      <w:lvlText w:val="%7."/>
      <w:lvlJc w:val="left"/>
      <w:pPr>
        <w:ind w:left="9780" w:hanging="360"/>
      </w:pPr>
    </w:lvl>
    <w:lvl w:ilvl="7" w:tplc="04190019">
      <w:start w:val="1"/>
      <w:numFmt w:val="lowerLetter"/>
      <w:lvlText w:val="%8."/>
      <w:lvlJc w:val="left"/>
      <w:pPr>
        <w:ind w:left="10500" w:hanging="360"/>
      </w:pPr>
    </w:lvl>
    <w:lvl w:ilvl="8" w:tplc="0419001B">
      <w:start w:val="1"/>
      <w:numFmt w:val="lowerRoman"/>
      <w:lvlText w:val="%9."/>
      <w:lvlJc w:val="right"/>
      <w:pPr>
        <w:ind w:left="11220" w:hanging="180"/>
      </w:pPr>
    </w:lvl>
  </w:abstractNum>
  <w:num w:numId="1" w16cid:durableId="6281254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326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8159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9B9"/>
    <w:rsid w:val="001060F8"/>
    <w:rsid w:val="00286992"/>
    <w:rsid w:val="00456670"/>
    <w:rsid w:val="007E1506"/>
    <w:rsid w:val="007E19B9"/>
    <w:rsid w:val="00C3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8B35"/>
  <w15:docId w15:val="{2126D627-1A2D-49D6-A68B-180736D7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6</cp:revision>
  <cp:lastPrinted>2025-05-16T03:07:00Z</cp:lastPrinted>
  <dcterms:created xsi:type="dcterms:W3CDTF">2024-05-02T00:33:00Z</dcterms:created>
  <dcterms:modified xsi:type="dcterms:W3CDTF">2025-05-16T03:08:00Z</dcterms:modified>
</cp:coreProperties>
</file>