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EC0" w:rsidRDefault="00474EC0" w:rsidP="00474EC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474EC0" w:rsidRDefault="00474EC0" w:rsidP="00474EC0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474EC0" w:rsidRDefault="00474EC0" w:rsidP="00474EC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474EC0" w:rsidRDefault="00474EC0" w:rsidP="00474EC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474EC0" w:rsidRDefault="00474EC0" w:rsidP="00474EC0">
      <w:pPr>
        <w:jc w:val="center"/>
        <w:rPr>
          <w:sz w:val="28"/>
          <w:szCs w:val="28"/>
        </w:rPr>
      </w:pPr>
    </w:p>
    <w:p w:rsidR="00474EC0" w:rsidRDefault="00474EC0" w:rsidP="00474EC0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474EC0" w:rsidRDefault="00474EC0" w:rsidP="00474EC0">
      <w:pPr>
        <w:jc w:val="center"/>
        <w:rPr>
          <w:sz w:val="28"/>
          <w:szCs w:val="28"/>
        </w:rPr>
      </w:pPr>
    </w:p>
    <w:p w:rsidR="00474EC0" w:rsidRDefault="00474EC0" w:rsidP="00474EC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ПОСТАНОВЛЕНИЕ</w:t>
      </w:r>
    </w:p>
    <w:p w:rsidR="00474EC0" w:rsidRDefault="00474EC0" w:rsidP="00474EC0">
      <w:pPr>
        <w:rPr>
          <w:sz w:val="28"/>
          <w:szCs w:val="28"/>
        </w:rPr>
      </w:pPr>
    </w:p>
    <w:p w:rsidR="00474EC0" w:rsidRPr="00474EC0" w:rsidRDefault="00474EC0" w:rsidP="00474EC0">
      <w:pPr>
        <w:jc w:val="both"/>
        <w:rPr>
          <w:sz w:val="28"/>
          <w:szCs w:val="28"/>
        </w:rPr>
      </w:pPr>
      <w:r>
        <w:t xml:space="preserve">    </w:t>
      </w:r>
      <w:r w:rsidRPr="00474EC0">
        <w:rPr>
          <w:sz w:val="28"/>
          <w:szCs w:val="28"/>
        </w:rPr>
        <w:t>от 0</w:t>
      </w:r>
      <w:r w:rsidR="00687C1D">
        <w:rPr>
          <w:sz w:val="28"/>
          <w:szCs w:val="28"/>
        </w:rPr>
        <w:t>4</w:t>
      </w:r>
      <w:r w:rsidRPr="00474EC0">
        <w:rPr>
          <w:sz w:val="28"/>
          <w:szCs w:val="28"/>
        </w:rPr>
        <w:t xml:space="preserve">.04.2025    </w:t>
      </w:r>
      <w:r>
        <w:rPr>
          <w:sz w:val="28"/>
          <w:szCs w:val="28"/>
        </w:rPr>
        <w:t xml:space="preserve">                        </w:t>
      </w:r>
      <w:r w:rsidRPr="00474EC0">
        <w:rPr>
          <w:sz w:val="28"/>
          <w:szCs w:val="28"/>
        </w:rPr>
        <w:t xml:space="preserve"> с. Зеньковка                                    </w:t>
      </w:r>
      <w:r>
        <w:rPr>
          <w:sz w:val="28"/>
          <w:szCs w:val="28"/>
        </w:rPr>
        <w:t xml:space="preserve">         </w:t>
      </w:r>
      <w:r w:rsidRPr="00474EC0">
        <w:rPr>
          <w:sz w:val="28"/>
          <w:szCs w:val="28"/>
        </w:rPr>
        <w:t xml:space="preserve"> № </w:t>
      </w:r>
      <w:r w:rsidR="00687C1D">
        <w:rPr>
          <w:sz w:val="28"/>
          <w:szCs w:val="28"/>
        </w:rPr>
        <w:t>21</w:t>
      </w:r>
    </w:p>
    <w:p w:rsidR="00E87EDA" w:rsidRPr="00474EC0" w:rsidRDefault="00E87EDA">
      <w:pPr>
        <w:rPr>
          <w:sz w:val="28"/>
          <w:szCs w:val="28"/>
        </w:rPr>
      </w:pPr>
    </w:p>
    <w:p w:rsidR="00474EC0" w:rsidRPr="00474EC0" w:rsidRDefault="00474EC0">
      <w:pPr>
        <w:rPr>
          <w:sz w:val="28"/>
          <w:szCs w:val="28"/>
        </w:rPr>
      </w:pPr>
    </w:p>
    <w:p w:rsidR="00474EC0" w:rsidRDefault="00474EC0" w:rsidP="00474EC0">
      <w:pPr>
        <w:jc w:val="both"/>
        <w:rPr>
          <w:sz w:val="28"/>
          <w:szCs w:val="28"/>
        </w:rPr>
      </w:pPr>
      <w:r w:rsidRPr="00474EC0">
        <w:rPr>
          <w:sz w:val="28"/>
          <w:szCs w:val="28"/>
        </w:rPr>
        <w:t xml:space="preserve">Об организации и принятии </w:t>
      </w:r>
    </w:p>
    <w:p w:rsidR="00474EC0" w:rsidRDefault="00474EC0" w:rsidP="00474EC0">
      <w:pPr>
        <w:jc w:val="both"/>
        <w:rPr>
          <w:sz w:val="28"/>
          <w:szCs w:val="28"/>
        </w:rPr>
      </w:pPr>
      <w:r w:rsidRPr="00474EC0">
        <w:rPr>
          <w:sz w:val="28"/>
          <w:szCs w:val="28"/>
        </w:rPr>
        <w:t xml:space="preserve">мер по оповещению населения </w:t>
      </w:r>
    </w:p>
    <w:p w:rsidR="00474EC0" w:rsidRDefault="00474EC0" w:rsidP="00474EC0">
      <w:pPr>
        <w:jc w:val="both"/>
        <w:rPr>
          <w:sz w:val="28"/>
          <w:szCs w:val="28"/>
        </w:rPr>
      </w:pPr>
      <w:r w:rsidRPr="00474EC0">
        <w:rPr>
          <w:sz w:val="28"/>
          <w:szCs w:val="28"/>
        </w:rPr>
        <w:t xml:space="preserve">и подразделений Государственной </w:t>
      </w:r>
    </w:p>
    <w:p w:rsidR="00474EC0" w:rsidRDefault="00474EC0" w:rsidP="00474EC0">
      <w:pPr>
        <w:jc w:val="both"/>
        <w:rPr>
          <w:sz w:val="28"/>
          <w:szCs w:val="28"/>
        </w:rPr>
      </w:pPr>
      <w:r w:rsidRPr="00474EC0">
        <w:rPr>
          <w:sz w:val="28"/>
          <w:szCs w:val="28"/>
        </w:rPr>
        <w:t>противопожарной службы о пожаре</w:t>
      </w:r>
    </w:p>
    <w:p w:rsidR="00474EC0" w:rsidRDefault="00474EC0" w:rsidP="00474EC0">
      <w:pPr>
        <w:jc w:val="both"/>
        <w:rPr>
          <w:sz w:val="28"/>
          <w:szCs w:val="28"/>
        </w:rPr>
      </w:pPr>
      <w:r w:rsidRPr="00474EC0">
        <w:rPr>
          <w:sz w:val="28"/>
          <w:szCs w:val="28"/>
        </w:rPr>
        <w:t>на территории Зеньковского сельсовета</w:t>
      </w:r>
    </w:p>
    <w:p w:rsidR="00474EC0" w:rsidRDefault="00474EC0" w:rsidP="00474EC0">
      <w:pPr>
        <w:jc w:val="both"/>
        <w:rPr>
          <w:sz w:val="28"/>
          <w:szCs w:val="28"/>
        </w:rPr>
      </w:pPr>
    </w:p>
    <w:p w:rsidR="00474EC0" w:rsidRDefault="00474EC0" w:rsidP="00474E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73E8A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со статьёй 19 Федерального Закона от 21 декабря 1994 года № 69-ФЗ «О пожарной безопасности», Федеральным законом от 06 октября 2003 года № 131-ФЗ «Об общих принципах организации местного самоуправления в Российской Федерации» в целях своевременного предупреждения граждан о пожаре, для участия в деятельности по обеспечению пожарной безопасности на территории Зеньковского сельсовета, администрация Зеньковского сельсовета</w:t>
      </w:r>
    </w:p>
    <w:p w:rsidR="00474EC0" w:rsidRDefault="00474EC0" w:rsidP="00474EC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474EC0">
        <w:rPr>
          <w:b/>
          <w:sz w:val="28"/>
          <w:szCs w:val="28"/>
        </w:rPr>
        <w:t>остановляет</w:t>
      </w:r>
      <w:r>
        <w:rPr>
          <w:b/>
          <w:sz w:val="28"/>
          <w:szCs w:val="28"/>
        </w:rPr>
        <w:t>:</w:t>
      </w:r>
    </w:p>
    <w:p w:rsidR="00474EC0" w:rsidRDefault="00474EC0" w:rsidP="00474EC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П</w:t>
      </w:r>
      <w:r w:rsidRPr="00474EC0">
        <w:rPr>
          <w:sz w:val="28"/>
          <w:szCs w:val="28"/>
        </w:rPr>
        <w:t>орядок</w:t>
      </w:r>
      <w:r>
        <w:rPr>
          <w:sz w:val="28"/>
          <w:szCs w:val="28"/>
        </w:rPr>
        <w:t xml:space="preserve"> организации и принятия мер по оповещению населения пунктов Зеньковского сельсовета (с. Зеньковка, </w:t>
      </w:r>
      <w:r w:rsidR="00173E8A">
        <w:rPr>
          <w:sz w:val="28"/>
          <w:szCs w:val="28"/>
        </w:rPr>
        <w:t>с. Золотоножка) и подразделений Государственной противопожарной службы о пожаре, согласно приложению к настоящему постановлению.</w:t>
      </w:r>
    </w:p>
    <w:p w:rsidR="00173E8A" w:rsidRDefault="00173E8A" w:rsidP="00474EC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 на официальном сайте и информационном стенде администрации Зеньковского сельсовета.</w:t>
      </w:r>
    </w:p>
    <w:p w:rsidR="00173E8A" w:rsidRDefault="00173E8A" w:rsidP="00474EC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173E8A" w:rsidRDefault="00173E8A" w:rsidP="00173E8A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73E8A" w:rsidRDefault="00173E8A" w:rsidP="00173E8A">
      <w:pPr>
        <w:ind w:left="360"/>
        <w:jc w:val="both"/>
        <w:rPr>
          <w:sz w:val="28"/>
          <w:szCs w:val="28"/>
        </w:rPr>
      </w:pPr>
    </w:p>
    <w:p w:rsidR="00173E8A" w:rsidRDefault="00173E8A" w:rsidP="00173E8A">
      <w:pPr>
        <w:ind w:left="360"/>
        <w:jc w:val="both"/>
        <w:rPr>
          <w:sz w:val="28"/>
          <w:szCs w:val="28"/>
        </w:rPr>
      </w:pPr>
    </w:p>
    <w:p w:rsidR="00173E8A" w:rsidRDefault="00173E8A" w:rsidP="00173E8A">
      <w:pPr>
        <w:ind w:left="360"/>
        <w:jc w:val="both"/>
        <w:rPr>
          <w:sz w:val="28"/>
          <w:szCs w:val="28"/>
        </w:rPr>
      </w:pPr>
    </w:p>
    <w:p w:rsidR="00173E8A" w:rsidRDefault="00173E8A" w:rsidP="00173E8A">
      <w:pPr>
        <w:ind w:left="360"/>
        <w:jc w:val="both"/>
        <w:rPr>
          <w:sz w:val="28"/>
          <w:szCs w:val="28"/>
        </w:rPr>
      </w:pPr>
    </w:p>
    <w:p w:rsidR="00173E8A" w:rsidRPr="00173E8A" w:rsidRDefault="00173E8A" w:rsidP="00173E8A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И. Г. Жилина</w:t>
      </w:r>
    </w:p>
    <w:sectPr w:rsidR="00173E8A" w:rsidRPr="00173E8A" w:rsidSect="00E87E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36D6A"/>
    <w:multiLevelType w:val="hybridMultilevel"/>
    <w:tmpl w:val="D8524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74EC0"/>
    <w:rsid w:val="00173E8A"/>
    <w:rsid w:val="00276966"/>
    <w:rsid w:val="00474EC0"/>
    <w:rsid w:val="00687C1D"/>
    <w:rsid w:val="00E87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E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4E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2025-04-17T02:35:00Z</cp:lastPrinted>
  <dcterms:created xsi:type="dcterms:W3CDTF">2025-04-17T02:20:00Z</dcterms:created>
  <dcterms:modified xsi:type="dcterms:W3CDTF">2025-04-17T03:16:00Z</dcterms:modified>
</cp:coreProperties>
</file>